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18BC" w14:textId="77777777" w:rsidR="00A27A74" w:rsidRPr="00B55E89" w:rsidRDefault="00A27A74">
      <w:pPr>
        <w:widowControl w:val="0"/>
      </w:pPr>
    </w:p>
    <w:p w14:paraId="5B17D882" w14:textId="77777777" w:rsidR="00A27A74" w:rsidRPr="00B55E89" w:rsidRDefault="00A27A74">
      <w:pPr>
        <w:widowControl w:val="0"/>
      </w:pPr>
    </w:p>
    <w:p w14:paraId="3CD9E8F0" w14:textId="77777777" w:rsidR="00A27A74" w:rsidRPr="00B55E89" w:rsidRDefault="00A27A74">
      <w:pPr>
        <w:widowControl w:val="0"/>
      </w:pPr>
    </w:p>
    <w:p w14:paraId="0ECA26BE" w14:textId="77777777" w:rsidR="00A27A74" w:rsidRPr="00B55E89" w:rsidRDefault="00A27A74">
      <w:pPr>
        <w:widowControl w:val="0"/>
      </w:pPr>
    </w:p>
    <w:p w14:paraId="7C3CFB8B" w14:textId="77777777" w:rsidR="00A27A74" w:rsidRPr="00B55E89" w:rsidRDefault="0002171A">
      <w:pPr>
        <w:widowControl w:val="0"/>
        <w:jc w:val="center"/>
      </w:pPr>
      <w:r w:rsidRPr="00B55E89">
        <w:rPr>
          <w:noProof/>
        </w:rPr>
        <w:drawing>
          <wp:inline distT="114300" distB="114300" distL="114300" distR="114300" wp14:anchorId="4C0287DC" wp14:editId="4BBAC760">
            <wp:extent cx="5026994" cy="1616905"/>
            <wp:effectExtent l="0" t="0" r="2540" b="889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26994" cy="1616905"/>
                    </a:xfrm>
                    <a:prstGeom prst="rect">
                      <a:avLst/>
                    </a:prstGeom>
                    <a:ln/>
                  </pic:spPr>
                </pic:pic>
              </a:graphicData>
            </a:graphic>
          </wp:inline>
        </w:drawing>
      </w:r>
    </w:p>
    <w:p w14:paraId="4A8B105C" w14:textId="77777777" w:rsidR="00A27A74" w:rsidRPr="00B55E89" w:rsidRDefault="00A27A74">
      <w:pPr>
        <w:widowControl w:val="0"/>
      </w:pPr>
    </w:p>
    <w:p w14:paraId="53FF85D8" w14:textId="77777777" w:rsidR="00A27A74" w:rsidRPr="00B55E89" w:rsidRDefault="00A27A74">
      <w:pPr>
        <w:widowControl w:val="0"/>
      </w:pPr>
    </w:p>
    <w:p w14:paraId="0CBE82F1" w14:textId="77777777" w:rsidR="00A27A74" w:rsidRPr="00B55E89" w:rsidRDefault="00A27A74">
      <w:pPr>
        <w:widowControl w:val="0"/>
      </w:pPr>
    </w:p>
    <w:p w14:paraId="03B2185E" w14:textId="77777777" w:rsidR="00A27A74" w:rsidRPr="00B55E89" w:rsidRDefault="00A27A74">
      <w:pPr>
        <w:widowControl w:val="0"/>
        <w:ind w:left="0"/>
      </w:pPr>
    </w:p>
    <w:p w14:paraId="625D8631" w14:textId="77777777" w:rsidR="00A27A74" w:rsidRPr="00B55E89" w:rsidRDefault="00A27A74">
      <w:pPr>
        <w:widowControl w:val="0"/>
      </w:pPr>
    </w:p>
    <w:p w14:paraId="38F200E9" w14:textId="77777777" w:rsidR="00A27A74" w:rsidRPr="00B55E89" w:rsidRDefault="00A27A74">
      <w:pPr>
        <w:widowControl w:val="0"/>
      </w:pPr>
    </w:p>
    <w:p w14:paraId="3719AED5" w14:textId="77777777" w:rsidR="00A27A74" w:rsidRPr="00B55E89" w:rsidRDefault="00A27A74">
      <w:pPr>
        <w:widowControl w:val="0"/>
      </w:pPr>
    </w:p>
    <w:p w14:paraId="6F54E017" w14:textId="77777777" w:rsidR="00A27A74" w:rsidRPr="00B55E89" w:rsidRDefault="00A27A74">
      <w:pPr>
        <w:widowControl w:val="0"/>
        <w:rPr>
          <w:sz w:val="40"/>
          <w:szCs w:val="40"/>
        </w:rPr>
      </w:pPr>
    </w:p>
    <w:p w14:paraId="2625D3D5" w14:textId="77777777" w:rsidR="00A27A74" w:rsidRPr="00B55E89" w:rsidRDefault="0002171A" w:rsidP="00F23E76">
      <w:pPr>
        <w:pStyle w:val="Titolo"/>
        <w:widowControl w:val="0"/>
        <w:ind w:left="0"/>
      </w:pPr>
      <w:bookmarkStart w:id="0" w:name="_bdh92cl6z23s" w:colFirst="0" w:colLast="0"/>
      <w:bookmarkEnd w:id="0"/>
      <w:r w:rsidRPr="00B55E89">
        <w:t>DOCUMENTO DEL CONSIGLIO DI CLASSE</w:t>
      </w:r>
    </w:p>
    <w:p w14:paraId="143C676D" w14:textId="77777777" w:rsidR="00A27A74" w:rsidRPr="00B55E89" w:rsidRDefault="00A27A74" w:rsidP="00F23E76">
      <w:pPr>
        <w:widowControl w:val="0"/>
        <w:ind w:left="0"/>
      </w:pPr>
    </w:p>
    <w:p w14:paraId="6C587A4A" w14:textId="77777777" w:rsidR="00A27A74" w:rsidRPr="00B55E89" w:rsidRDefault="00A27A74" w:rsidP="00F23E76">
      <w:pPr>
        <w:widowControl w:val="0"/>
        <w:ind w:left="0"/>
      </w:pPr>
    </w:p>
    <w:p w14:paraId="195863D8" w14:textId="6CF5B532" w:rsidR="00A27A74" w:rsidRPr="00B55E89" w:rsidRDefault="0002171A" w:rsidP="00F23E76">
      <w:pPr>
        <w:widowControl w:val="0"/>
        <w:ind w:left="0"/>
        <w:jc w:val="center"/>
        <w:rPr>
          <w:sz w:val="36"/>
          <w:szCs w:val="36"/>
        </w:rPr>
      </w:pPr>
      <w:r w:rsidRPr="00B55E89">
        <w:rPr>
          <w:sz w:val="36"/>
          <w:szCs w:val="36"/>
        </w:rPr>
        <w:t>Anno scolastico 202</w:t>
      </w:r>
      <w:r w:rsidR="00EF6F39">
        <w:rPr>
          <w:sz w:val="36"/>
          <w:szCs w:val="36"/>
        </w:rPr>
        <w:t>3</w:t>
      </w:r>
      <w:r w:rsidRPr="00B55E89">
        <w:rPr>
          <w:sz w:val="36"/>
          <w:szCs w:val="36"/>
        </w:rPr>
        <w:t>-202</w:t>
      </w:r>
      <w:r w:rsidR="00EF6F39">
        <w:rPr>
          <w:sz w:val="36"/>
          <w:szCs w:val="36"/>
        </w:rPr>
        <w:t>4</w:t>
      </w:r>
    </w:p>
    <w:p w14:paraId="6EFB0BCA" w14:textId="77777777" w:rsidR="00A27A74" w:rsidRPr="00B55E89" w:rsidRDefault="00A27A74" w:rsidP="00F23E76">
      <w:pPr>
        <w:widowControl w:val="0"/>
        <w:ind w:left="0"/>
      </w:pPr>
    </w:p>
    <w:p w14:paraId="300038AC" w14:textId="77777777" w:rsidR="00A27A74" w:rsidRPr="00B55E89" w:rsidRDefault="00A27A74" w:rsidP="00F23E76">
      <w:pPr>
        <w:widowControl w:val="0"/>
        <w:ind w:left="0"/>
      </w:pPr>
    </w:p>
    <w:p w14:paraId="138AF4BB" w14:textId="77777777" w:rsidR="00A27A74" w:rsidRPr="00B55E89" w:rsidRDefault="00A27A74" w:rsidP="00F23E76">
      <w:pPr>
        <w:widowControl w:val="0"/>
        <w:ind w:left="0"/>
      </w:pPr>
    </w:p>
    <w:p w14:paraId="54DB6008" w14:textId="77777777" w:rsidR="00A27A74" w:rsidRPr="00B55E89" w:rsidRDefault="00A27A74" w:rsidP="00F23E76">
      <w:pPr>
        <w:widowControl w:val="0"/>
        <w:ind w:left="0"/>
      </w:pPr>
    </w:p>
    <w:p w14:paraId="7EFFF249" w14:textId="77777777" w:rsidR="00A27A74" w:rsidRPr="00B55E89" w:rsidRDefault="00A27A74" w:rsidP="00F23E76">
      <w:pPr>
        <w:widowControl w:val="0"/>
        <w:ind w:left="0"/>
      </w:pPr>
    </w:p>
    <w:p w14:paraId="3BFEE37D" w14:textId="77777777" w:rsidR="00A27A74" w:rsidRPr="00B55E89" w:rsidRDefault="00A27A74" w:rsidP="00F23E76">
      <w:pPr>
        <w:widowControl w:val="0"/>
        <w:ind w:left="0"/>
      </w:pPr>
    </w:p>
    <w:p w14:paraId="3C6A0DC0" w14:textId="77777777" w:rsidR="00A27A74" w:rsidRPr="00B55E89" w:rsidRDefault="00A27A74" w:rsidP="00F23E76">
      <w:pPr>
        <w:widowControl w:val="0"/>
        <w:ind w:left="0"/>
      </w:pPr>
    </w:p>
    <w:p w14:paraId="4B9E4256" w14:textId="77777777" w:rsidR="00A27A74" w:rsidRPr="00B55E89" w:rsidRDefault="00A27A74" w:rsidP="00F23E76">
      <w:pPr>
        <w:widowControl w:val="0"/>
        <w:ind w:left="0"/>
      </w:pPr>
    </w:p>
    <w:p w14:paraId="1163B0F1" w14:textId="77777777" w:rsidR="00A27A74" w:rsidRPr="00B55E89" w:rsidRDefault="00A27A74" w:rsidP="00F23E76">
      <w:pPr>
        <w:widowControl w:val="0"/>
        <w:ind w:left="0"/>
      </w:pPr>
    </w:p>
    <w:p w14:paraId="3887BCE8" w14:textId="77777777" w:rsidR="00A27A74" w:rsidRPr="00B55E89" w:rsidRDefault="00A27A74" w:rsidP="00F23E76">
      <w:pPr>
        <w:widowControl w:val="0"/>
        <w:ind w:left="0"/>
      </w:pPr>
    </w:p>
    <w:p w14:paraId="4A66E254" w14:textId="77777777" w:rsidR="00A27A74" w:rsidRPr="00B55E89" w:rsidRDefault="00A27A74" w:rsidP="00F23E76">
      <w:pPr>
        <w:widowControl w:val="0"/>
        <w:ind w:left="0"/>
      </w:pPr>
    </w:p>
    <w:p w14:paraId="68058662" w14:textId="77777777" w:rsidR="00A27A74" w:rsidRDefault="00A27A74" w:rsidP="00F23E76">
      <w:pPr>
        <w:widowControl w:val="0"/>
        <w:ind w:left="0"/>
      </w:pPr>
    </w:p>
    <w:p w14:paraId="63C1103F" w14:textId="77777777" w:rsidR="00DF4885" w:rsidRPr="00B55E89" w:rsidRDefault="00DF4885" w:rsidP="00F23E76">
      <w:pPr>
        <w:widowControl w:val="0"/>
        <w:ind w:left="0"/>
      </w:pPr>
    </w:p>
    <w:p w14:paraId="37013D96" w14:textId="77777777" w:rsidR="00A27A74" w:rsidRPr="00B55E89" w:rsidRDefault="00A27A74" w:rsidP="00F23E76">
      <w:pPr>
        <w:widowControl w:val="0"/>
        <w:ind w:left="0"/>
      </w:pPr>
    </w:p>
    <w:p w14:paraId="45A4711E" w14:textId="3B5FB5E4" w:rsidR="00A27A74" w:rsidRPr="00B55E89" w:rsidRDefault="0002171A" w:rsidP="00F23E76">
      <w:pPr>
        <w:widowControl w:val="0"/>
        <w:spacing w:line="239" w:lineRule="auto"/>
        <w:ind w:left="0"/>
        <w:jc w:val="center"/>
        <w:rPr>
          <w:sz w:val="36"/>
          <w:szCs w:val="36"/>
        </w:rPr>
      </w:pPr>
      <w:r w:rsidRPr="00B55E89">
        <w:rPr>
          <w:sz w:val="36"/>
          <w:szCs w:val="36"/>
        </w:rPr>
        <w:t xml:space="preserve">CLASSE </w:t>
      </w:r>
      <w:r w:rsidR="008E019C" w:rsidRPr="00B55E89">
        <w:rPr>
          <w:sz w:val="36"/>
          <w:szCs w:val="36"/>
        </w:rPr>
        <w:t>5…</w:t>
      </w:r>
    </w:p>
    <w:p w14:paraId="50946CA1" w14:textId="77777777" w:rsidR="00A27A74" w:rsidRPr="00B55E89" w:rsidRDefault="00A27A74" w:rsidP="00F23E76">
      <w:pPr>
        <w:widowControl w:val="0"/>
        <w:spacing w:line="239" w:lineRule="auto"/>
        <w:ind w:left="0"/>
        <w:jc w:val="center"/>
        <w:rPr>
          <w:sz w:val="36"/>
          <w:szCs w:val="36"/>
        </w:rPr>
      </w:pPr>
    </w:p>
    <w:p w14:paraId="6918496F" w14:textId="77777777" w:rsidR="00A27A74" w:rsidRPr="00B55E89" w:rsidRDefault="00A27A74" w:rsidP="00F23E76">
      <w:pPr>
        <w:widowControl w:val="0"/>
        <w:spacing w:line="239" w:lineRule="auto"/>
        <w:ind w:left="0"/>
        <w:jc w:val="center"/>
        <w:rPr>
          <w:sz w:val="36"/>
          <w:szCs w:val="36"/>
        </w:rPr>
      </w:pPr>
    </w:p>
    <w:p w14:paraId="64B6004E" w14:textId="0784100A" w:rsidR="00A44645" w:rsidRPr="00B55E89" w:rsidRDefault="00A44645" w:rsidP="00F23E76">
      <w:pPr>
        <w:tabs>
          <w:tab w:val="clear" w:pos="687"/>
          <w:tab w:val="clear" w:pos="5647"/>
        </w:tabs>
        <w:ind w:left="0"/>
        <w:jc w:val="center"/>
        <w:rPr>
          <w:rFonts w:cs="Times New Roman"/>
          <w:sz w:val="20"/>
          <w:szCs w:val="20"/>
        </w:rPr>
      </w:pPr>
      <w:r w:rsidRPr="00B55E89">
        <w:rPr>
          <w:rFonts w:cs="Times New Roman"/>
          <w:color w:val="000000"/>
          <w:sz w:val="36"/>
          <w:szCs w:val="36"/>
        </w:rPr>
        <w:t xml:space="preserve">INDIRIZZO </w:t>
      </w:r>
      <w:r w:rsidR="001E43DC">
        <w:rPr>
          <w:rFonts w:cs="Times New Roman"/>
          <w:color w:val="000000"/>
          <w:sz w:val="36"/>
          <w:szCs w:val="36"/>
        </w:rPr>
        <w:t>…</w:t>
      </w:r>
    </w:p>
    <w:p w14:paraId="3536AD8B" w14:textId="4D266DEC" w:rsidR="00A44645" w:rsidRPr="00B55E89" w:rsidRDefault="00A44645" w:rsidP="00F23E76">
      <w:pPr>
        <w:tabs>
          <w:tab w:val="clear" w:pos="687"/>
          <w:tab w:val="clear" w:pos="5647"/>
        </w:tabs>
        <w:ind w:left="0"/>
        <w:jc w:val="center"/>
        <w:rPr>
          <w:rFonts w:cs="Times New Roman"/>
          <w:sz w:val="20"/>
          <w:szCs w:val="20"/>
        </w:rPr>
      </w:pPr>
      <w:r w:rsidRPr="00B55E89">
        <w:rPr>
          <w:rFonts w:cs="Times New Roman"/>
          <w:color w:val="000000"/>
          <w:sz w:val="36"/>
          <w:szCs w:val="36"/>
        </w:rPr>
        <w:t xml:space="preserve">ARTICOLAZIONE </w:t>
      </w:r>
      <w:r w:rsidR="001E43DC">
        <w:rPr>
          <w:rFonts w:cs="Times New Roman"/>
          <w:color w:val="000000"/>
          <w:sz w:val="36"/>
          <w:szCs w:val="36"/>
        </w:rPr>
        <w:t>…</w:t>
      </w:r>
    </w:p>
    <w:p w14:paraId="0DAC74FB" w14:textId="77777777" w:rsidR="00A44645" w:rsidRPr="00B55E89" w:rsidRDefault="00A44645" w:rsidP="00A44645">
      <w:pPr>
        <w:tabs>
          <w:tab w:val="clear" w:pos="687"/>
          <w:tab w:val="clear" w:pos="5647"/>
        </w:tabs>
        <w:ind w:left="0"/>
        <w:rPr>
          <w:rFonts w:eastAsia="Times New Roman" w:cs="Times New Roman"/>
          <w:sz w:val="20"/>
          <w:szCs w:val="20"/>
        </w:rPr>
      </w:pPr>
    </w:p>
    <w:p w14:paraId="4E57CEF2" w14:textId="77777777" w:rsidR="00A27A74" w:rsidRPr="00B55E89" w:rsidRDefault="00A27A74">
      <w:pPr>
        <w:widowControl w:val="0"/>
        <w:spacing w:line="239" w:lineRule="auto"/>
        <w:ind w:left="0"/>
        <w:jc w:val="center"/>
        <w:rPr>
          <w:sz w:val="36"/>
          <w:szCs w:val="36"/>
        </w:rPr>
      </w:pPr>
    </w:p>
    <w:p w14:paraId="19AAFC5F" w14:textId="77777777" w:rsidR="00A27A74" w:rsidRPr="00B55E89" w:rsidRDefault="00A27A74">
      <w:pPr>
        <w:widowControl w:val="0"/>
        <w:spacing w:line="239" w:lineRule="auto"/>
        <w:ind w:left="0"/>
        <w:jc w:val="center"/>
        <w:rPr>
          <w:sz w:val="36"/>
          <w:szCs w:val="36"/>
        </w:rPr>
      </w:pPr>
    </w:p>
    <w:p w14:paraId="4FA095E9" w14:textId="77777777" w:rsidR="00A27A74" w:rsidRPr="00B55E89" w:rsidRDefault="00A27A74">
      <w:pPr>
        <w:widowControl w:val="0"/>
        <w:spacing w:line="239" w:lineRule="auto"/>
        <w:ind w:left="0"/>
        <w:jc w:val="center"/>
        <w:rPr>
          <w:sz w:val="36"/>
          <w:szCs w:val="36"/>
        </w:rPr>
        <w:sectPr w:rsidR="00A27A74" w:rsidRPr="00B55E89" w:rsidSect="003A1210">
          <w:footerReference w:type="default" r:id="rId9"/>
          <w:footnotePr>
            <w:numRestart w:val="eachSect"/>
          </w:footnotePr>
          <w:pgSz w:w="11900" w:h="16840"/>
          <w:pgMar w:top="851" w:right="1134" w:bottom="816" w:left="1134" w:header="720" w:footer="720" w:gutter="0"/>
          <w:pgNumType w:start="1"/>
          <w:cols w:space="720"/>
          <w:titlePg/>
          <w:docGrid w:linePitch="299"/>
        </w:sectPr>
      </w:pPr>
    </w:p>
    <w:p w14:paraId="5EA3FDD5" w14:textId="77777777" w:rsidR="00A27A74" w:rsidRPr="00B55E89" w:rsidRDefault="0002171A" w:rsidP="00F23E76">
      <w:pPr>
        <w:widowControl w:val="0"/>
        <w:ind w:left="0"/>
        <w:jc w:val="center"/>
        <w:rPr>
          <w:sz w:val="36"/>
          <w:szCs w:val="36"/>
        </w:rPr>
      </w:pPr>
      <w:r w:rsidRPr="00B55E89">
        <w:rPr>
          <w:sz w:val="36"/>
          <w:szCs w:val="36"/>
        </w:rPr>
        <w:lastRenderedPageBreak/>
        <w:t>DOCUMENTO DEL CONSIGLIO DI CLASSE</w:t>
      </w:r>
    </w:p>
    <w:p w14:paraId="544DCDB0" w14:textId="77777777" w:rsidR="00A27A74" w:rsidRPr="00B55E89" w:rsidRDefault="00A27A74" w:rsidP="00F23E76">
      <w:pPr>
        <w:widowControl w:val="0"/>
        <w:ind w:left="0"/>
        <w:jc w:val="center"/>
      </w:pPr>
    </w:p>
    <w:p w14:paraId="47D8B5B3" w14:textId="25B26CF5" w:rsidR="00A27A74" w:rsidRPr="00B55E89" w:rsidRDefault="0002171A" w:rsidP="00F23E76">
      <w:pPr>
        <w:widowControl w:val="0"/>
        <w:ind w:left="0"/>
        <w:jc w:val="center"/>
      </w:pPr>
      <w:r w:rsidRPr="00B55E89">
        <w:t xml:space="preserve">(D.P.R. 23 </w:t>
      </w:r>
      <w:r w:rsidR="00B55E89" w:rsidRPr="00B55E89">
        <w:t>luglio</w:t>
      </w:r>
      <w:r w:rsidR="00C82E4C">
        <w:t xml:space="preserve"> 1998, n. 323, a</w:t>
      </w:r>
      <w:r w:rsidRPr="00B55E89">
        <w:t>rt. 5 comma 2)</w:t>
      </w:r>
    </w:p>
    <w:p w14:paraId="5FBF68EB" w14:textId="77777777" w:rsidR="00A27A74" w:rsidRPr="00B55E89" w:rsidRDefault="00A27A74" w:rsidP="00F23E76">
      <w:pPr>
        <w:widowControl w:val="0"/>
        <w:ind w:left="0"/>
      </w:pPr>
    </w:p>
    <w:p w14:paraId="4D28F7DB" w14:textId="77777777" w:rsidR="00A27A74" w:rsidRPr="00B55E89" w:rsidRDefault="00A27A74" w:rsidP="00F23E76">
      <w:pPr>
        <w:widowControl w:val="0"/>
        <w:ind w:left="0"/>
      </w:pPr>
    </w:p>
    <w:p w14:paraId="37B96965" w14:textId="455FD24A" w:rsidR="00A27A74" w:rsidRPr="00B55E89" w:rsidRDefault="0002171A" w:rsidP="00F23E76">
      <w:pPr>
        <w:widowControl w:val="0"/>
        <w:ind w:left="0"/>
      </w:pPr>
      <w:r w:rsidRPr="00B55E89">
        <w:t xml:space="preserve">Anno scolastico: </w:t>
      </w:r>
      <w:r w:rsidRPr="00B55E89">
        <w:rPr>
          <w:b/>
        </w:rPr>
        <w:t>202</w:t>
      </w:r>
      <w:r w:rsidR="00EF6F39">
        <w:rPr>
          <w:b/>
        </w:rPr>
        <w:t>3</w:t>
      </w:r>
      <w:r w:rsidRPr="00B55E89">
        <w:rPr>
          <w:b/>
        </w:rPr>
        <w:t>-202</w:t>
      </w:r>
      <w:r w:rsidR="00EF6F39">
        <w:rPr>
          <w:b/>
        </w:rPr>
        <w:t>4</w:t>
      </w:r>
    </w:p>
    <w:p w14:paraId="5F0D238D" w14:textId="77777777" w:rsidR="00A27A74" w:rsidRPr="00B55E89" w:rsidRDefault="00A27A74" w:rsidP="00F23E76">
      <w:pPr>
        <w:widowControl w:val="0"/>
        <w:ind w:left="0"/>
      </w:pPr>
    </w:p>
    <w:p w14:paraId="5EB5D495" w14:textId="77777777" w:rsidR="00025DC6" w:rsidRPr="00B55E89" w:rsidRDefault="00025DC6" w:rsidP="00F23E76">
      <w:pPr>
        <w:widowControl w:val="0"/>
        <w:tabs>
          <w:tab w:val="left" w:pos="4700"/>
        </w:tabs>
        <w:spacing w:line="239" w:lineRule="auto"/>
        <w:ind w:left="0"/>
        <w:rPr>
          <w:b/>
        </w:rPr>
      </w:pPr>
      <w:r w:rsidRPr="00B55E89">
        <w:t xml:space="preserve">Classe: </w:t>
      </w:r>
      <w:r w:rsidRPr="00B55E89">
        <w:rPr>
          <w:b/>
        </w:rPr>
        <w:t>5…</w:t>
      </w:r>
    </w:p>
    <w:p w14:paraId="683A12B1" w14:textId="77777777" w:rsidR="00025DC6" w:rsidRPr="00B55E89" w:rsidRDefault="00025DC6" w:rsidP="00F23E76">
      <w:pPr>
        <w:widowControl w:val="0"/>
        <w:tabs>
          <w:tab w:val="left" w:pos="4700"/>
        </w:tabs>
        <w:spacing w:line="239" w:lineRule="auto"/>
        <w:ind w:left="0"/>
      </w:pPr>
    </w:p>
    <w:p w14:paraId="1619CC97" w14:textId="53F06881" w:rsidR="00A27A74" w:rsidRPr="00B55E89" w:rsidRDefault="0002171A" w:rsidP="00F23E76">
      <w:pPr>
        <w:widowControl w:val="0"/>
        <w:tabs>
          <w:tab w:val="left" w:pos="4700"/>
        </w:tabs>
        <w:spacing w:line="239" w:lineRule="auto"/>
        <w:ind w:left="0"/>
        <w:rPr>
          <w:b/>
        </w:rPr>
      </w:pPr>
      <w:r w:rsidRPr="00B55E89">
        <w:t>Indi</w:t>
      </w:r>
      <w:r w:rsidR="00025DC6" w:rsidRPr="00B55E89">
        <w:t xml:space="preserve">rizzo: </w:t>
      </w:r>
      <w:r w:rsidR="001E43DC">
        <w:rPr>
          <w:b/>
        </w:rPr>
        <w:t>…</w:t>
      </w:r>
      <w:r w:rsidR="00025DC6" w:rsidRPr="00B55E89">
        <w:t xml:space="preserve"> – Articolazione:</w:t>
      </w:r>
      <w:r w:rsidR="00025DC6" w:rsidRPr="00B55E89">
        <w:rPr>
          <w:b/>
        </w:rPr>
        <w:t xml:space="preserve"> </w:t>
      </w:r>
      <w:r w:rsidR="001E43DC">
        <w:rPr>
          <w:b/>
        </w:rPr>
        <w:t>…</w:t>
      </w:r>
    </w:p>
    <w:p w14:paraId="76CA73B3" w14:textId="77777777" w:rsidR="00A27A74" w:rsidRPr="00B55E89" w:rsidRDefault="00A27A74" w:rsidP="00F23E76">
      <w:pPr>
        <w:widowControl w:val="0"/>
        <w:tabs>
          <w:tab w:val="left" w:pos="4700"/>
        </w:tabs>
        <w:spacing w:line="239" w:lineRule="auto"/>
        <w:ind w:left="0"/>
      </w:pPr>
    </w:p>
    <w:p w14:paraId="4FC598BB" w14:textId="77777777" w:rsidR="00A27A74" w:rsidRPr="00B55E89" w:rsidRDefault="0002171A" w:rsidP="00F23E76">
      <w:pPr>
        <w:widowControl w:val="0"/>
        <w:tabs>
          <w:tab w:val="left" w:pos="4700"/>
        </w:tabs>
        <w:spacing w:line="239" w:lineRule="auto"/>
        <w:ind w:left="0"/>
      </w:pPr>
      <w:r w:rsidRPr="00B55E89">
        <w:t xml:space="preserve">Coordinatore di classe: prof. </w:t>
      </w:r>
    </w:p>
    <w:p w14:paraId="6A811DC4" w14:textId="77777777" w:rsidR="00A27A74" w:rsidRPr="00B55E89" w:rsidRDefault="00A27A74" w:rsidP="00F23E76">
      <w:pPr>
        <w:widowControl w:val="0"/>
        <w:ind w:left="0"/>
      </w:pPr>
    </w:p>
    <w:p w14:paraId="765FCE41" w14:textId="77777777" w:rsidR="00A27A74" w:rsidRPr="00B55E89" w:rsidRDefault="00A27A74" w:rsidP="00F23E76">
      <w:pPr>
        <w:widowControl w:val="0"/>
        <w:ind w:left="0"/>
      </w:pPr>
    </w:p>
    <w:p w14:paraId="54787C96" w14:textId="77777777" w:rsidR="00A27A74" w:rsidRPr="00B55E89" w:rsidRDefault="0002171A" w:rsidP="00F23E76">
      <w:pPr>
        <w:widowControl w:val="0"/>
        <w:spacing w:line="239" w:lineRule="auto"/>
        <w:ind w:left="0"/>
        <w:jc w:val="center"/>
        <w:rPr>
          <w:b/>
          <w:sz w:val="28"/>
          <w:szCs w:val="28"/>
        </w:rPr>
      </w:pPr>
      <w:r w:rsidRPr="00B55E89">
        <w:rPr>
          <w:b/>
          <w:sz w:val="28"/>
          <w:szCs w:val="28"/>
        </w:rPr>
        <w:t>INDICE</w:t>
      </w:r>
    </w:p>
    <w:p w14:paraId="2D5072C4" w14:textId="77777777" w:rsidR="00A27A74" w:rsidRPr="00B55E89" w:rsidRDefault="00A27A74">
      <w:pPr>
        <w:widowControl w:val="0"/>
        <w:ind w:left="0"/>
      </w:pPr>
    </w:p>
    <w:sdt>
      <w:sdtPr>
        <w:id w:val="-1642421966"/>
        <w:docPartObj>
          <w:docPartGallery w:val="Table of Contents"/>
          <w:docPartUnique/>
        </w:docPartObj>
      </w:sdtPr>
      <w:sdtContent>
        <w:p w14:paraId="74C036BB" w14:textId="76E847F5" w:rsidR="002A2013" w:rsidRDefault="0002171A" w:rsidP="00BE029B">
          <w:pPr>
            <w:pStyle w:val="Sommario1"/>
            <w:rPr>
              <w:rFonts w:asciiTheme="minorHAnsi" w:eastAsiaTheme="minorEastAsia" w:hAnsiTheme="minorHAnsi" w:cstheme="minorBidi"/>
              <w:kern w:val="2"/>
              <w:sz w:val="24"/>
              <w:szCs w:val="24"/>
              <w14:ligatures w14:val="standardContextual"/>
            </w:rPr>
          </w:pPr>
          <w:r w:rsidRPr="00B55E89">
            <w:fldChar w:fldCharType="begin"/>
          </w:r>
          <w:r w:rsidRPr="00B55E89">
            <w:instrText xml:space="preserve"> TOC \h \u \z </w:instrText>
          </w:r>
          <w:r w:rsidRPr="00B55E89">
            <w:fldChar w:fldCharType="separate"/>
          </w:r>
          <w:hyperlink w:anchor="_Toc133421725" w:history="1">
            <w:r w:rsidR="002A2013" w:rsidRPr="008D1CE1">
              <w:rPr>
                <w:rStyle w:val="Collegamentoipertestuale"/>
              </w:rPr>
              <w:t>ELENCO INSEGNANTI E RELATIVE DISCIPLINE</w:t>
            </w:r>
            <w:r w:rsidR="002A2013">
              <w:rPr>
                <w:webHidden/>
              </w:rPr>
              <w:tab/>
            </w:r>
            <w:r w:rsidR="002A2013">
              <w:rPr>
                <w:webHidden/>
              </w:rPr>
              <w:fldChar w:fldCharType="begin"/>
            </w:r>
            <w:r w:rsidR="002A2013">
              <w:rPr>
                <w:webHidden/>
              </w:rPr>
              <w:instrText xml:space="preserve"> PAGEREF _Toc133421725 \h </w:instrText>
            </w:r>
            <w:r w:rsidR="002A2013">
              <w:rPr>
                <w:webHidden/>
              </w:rPr>
            </w:r>
            <w:r w:rsidR="002A2013">
              <w:rPr>
                <w:webHidden/>
              </w:rPr>
              <w:fldChar w:fldCharType="separate"/>
            </w:r>
            <w:r w:rsidR="00161985">
              <w:rPr>
                <w:webHidden/>
              </w:rPr>
              <w:t>4</w:t>
            </w:r>
            <w:r w:rsidR="002A2013">
              <w:rPr>
                <w:webHidden/>
              </w:rPr>
              <w:fldChar w:fldCharType="end"/>
            </w:r>
          </w:hyperlink>
        </w:p>
        <w:p w14:paraId="0D00941B" w14:textId="468E0292"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26" w:history="1">
            <w:r w:rsidR="002A2013" w:rsidRPr="008D1CE1">
              <w:rPr>
                <w:rStyle w:val="Collegamentoipertestuale"/>
              </w:rPr>
              <w:t>PREMESSA</w:t>
            </w:r>
            <w:r w:rsidR="002A2013">
              <w:rPr>
                <w:webHidden/>
              </w:rPr>
              <w:tab/>
            </w:r>
            <w:r w:rsidR="002A2013">
              <w:rPr>
                <w:webHidden/>
              </w:rPr>
              <w:fldChar w:fldCharType="begin"/>
            </w:r>
            <w:r w:rsidR="002A2013">
              <w:rPr>
                <w:webHidden/>
              </w:rPr>
              <w:instrText xml:space="preserve"> PAGEREF _Toc133421726 \h </w:instrText>
            </w:r>
            <w:r w:rsidR="002A2013">
              <w:rPr>
                <w:webHidden/>
              </w:rPr>
            </w:r>
            <w:r w:rsidR="002A2013">
              <w:rPr>
                <w:webHidden/>
              </w:rPr>
              <w:fldChar w:fldCharType="separate"/>
            </w:r>
            <w:r w:rsidR="00161985">
              <w:rPr>
                <w:webHidden/>
              </w:rPr>
              <w:t>5</w:t>
            </w:r>
            <w:r w:rsidR="002A2013">
              <w:rPr>
                <w:webHidden/>
              </w:rPr>
              <w:fldChar w:fldCharType="end"/>
            </w:r>
          </w:hyperlink>
        </w:p>
        <w:p w14:paraId="6A3E8023" w14:textId="59FFC64C"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27" w:history="1">
            <w:r w:rsidR="002A2013" w:rsidRPr="008D1CE1">
              <w:rPr>
                <w:rStyle w:val="Collegamentoipertestuale"/>
              </w:rPr>
              <w:t>1. PRESENTAZIONE DELL’ISTITUTO</w:t>
            </w:r>
            <w:r w:rsidR="002A2013">
              <w:rPr>
                <w:webHidden/>
              </w:rPr>
              <w:tab/>
            </w:r>
            <w:r w:rsidR="002A2013">
              <w:rPr>
                <w:webHidden/>
              </w:rPr>
              <w:fldChar w:fldCharType="begin"/>
            </w:r>
            <w:r w:rsidR="002A2013">
              <w:rPr>
                <w:webHidden/>
              </w:rPr>
              <w:instrText xml:space="preserve"> PAGEREF _Toc133421727 \h </w:instrText>
            </w:r>
            <w:r w:rsidR="002A2013">
              <w:rPr>
                <w:webHidden/>
              </w:rPr>
            </w:r>
            <w:r w:rsidR="002A2013">
              <w:rPr>
                <w:webHidden/>
              </w:rPr>
              <w:fldChar w:fldCharType="separate"/>
            </w:r>
            <w:r w:rsidR="00161985">
              <w:rPr>
                <w:webHidden/>
              </w:rPr>
              <w:t>5</w:t>
            </w:r>
            <w:r w:rsidR="002A2013">
              <w:rPr>
                <w:webHidden/>
              </w:rPr>
              <w:fldChar w:fldCharType="end"/>
            </w:r>
          </w:hyperlink>
        </w:p>
        <w:p w14:paraId="7AC69E9F" w14:textId="45708726"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28" w:history="1">
            <w:r w:rsidR="002A2013" w:rsidRPr="008D1CE1">
              <w:rPr>
                <w:rStyle w:val="Collegamentoipertestuale"/>
                <w:noProof/>
              </w:rPr>
              <w:t>1.1. Caratteristiche del territorio e bacino d’utenza</w:t>
            </w:r>
            <w:r w:rsidR="002A2013">
              <w:rPr>
                <w:noProof/>
                <w:webHidden/>
              </w:rPr>
              <w:tab/>
            </w:r>
            <w:r w:rsidR="002A2013">
              <w:rPr>
                <w:noProof/>
                <w:webHidden/>
              </w:rPr>
              <w:fldChar w:fldCharType="begin"/>
            </w:r>
            <w:r w:rsidR="002A2013">
              <w:rPr>
                <w:noProof/>
                <w:webHidden/>
              </w:rPr>
              <w:instrText xml:space="preserve"> PAGEREF _Toc133421728 \h </w:instrText>
            </w:r>
            <w:r w:rsidR="002A2013">
              <w:rPr>
                <w:noProof/>
                <w:webHidden/>
              </w:rPr>
            </w:r>
            <w:r w:rsidR="002A2013">
              <w:rPr>
                <w:noProof/>
                <w:webHidden/>
              </w:rPr>
              <w:fldChar w:fldCharType="separate"/>
            </w:r>
            <w:r w:rsidR="00161985">
              <w:rPr>
                <w:noProof/>
                <w:webHidden/>
              </w:rPr>
              <w:t>5</w:t>
            </w:r>
            <w:r w:rsidR="002A2013">
              <w:rPr>
                <w:noProof/>
                <w:webHidden/>
              </w:rPr>
              <w:fldChar w:fldCharType="end"/>
            </w:r>
          </w:hyperlink>
        </w:p>
        <w:p w14:paraId="30C026C9" w14:textId="0124C52A"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29" w:history="1">
            <w:r w:rsidR="002A2013" w:rsidRPr="008D1CE1">
              <w:rPr>
                <w:rStyle w:val="Collegamentoipertestuale"/>
                <w:noProof/>
              </w:rPr>
              <w:t>1.2. Il contesto e l’offerta formativa. Il focus della didattica</w:t>
            </w:r>
            <w:r w:rsidR="002A2013">
              <w:rPr>
                <w:noProof/>
                <w:webHidden/>
              </w:rPr>
              <w:tab/>
            </w:r>
            <w:r w:rsidR="002A2013">
              <w:rPr>
                <w:noProof/>
                <w:webHidden/>
              </w:rPr>
              <w:fldChar w:fldCharType="begin"/>
            </w:r>
            <w:r w:rsidR="002A2013">
              <w:rPr>
                <w:noProof/>
                <w:webHidden/>
              </w:rPr>
              <w:instrText xml:space="preserve"> PAGEREF _Toc133421729 \h </w:instrText>
            </w:r>
            <w:r w:rsidR="002A2013">
              <w:rPr>
                <w:noProof/>
                <w:webHidden/>
              </w:rPr>
            </w:r>
            <w:r w:rsidR="002A2013">
              <w:rPr>
                <w:noProof/>
                <w:webHidden/>
              </w:rPr>
              <w:fldChar w:fldCharType="separate"/>
            </w:r>
            <w:r w:rsidR="00161985">
              <w:rPr>
                <w:noProof/>
                <w:webHidden/>
              </w:rPr>
              <w:t>5</w:t>
            </w:r>
            <w:r w:rsidR="002A2013">
              <w:rPr>
                <w:noProof/>
                <w:webHidden/>
              </w:rPr>
              <w:fldChar w:fldCharType="end"/>
            </w:r>
          </w:hyperlink>
        </w:p>
        <w:p w14:paraId="569CAB95" w14:textId="485259A2"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0" w:history="1">
            <w:r w:rsidR="002A2013" w:rsidRPr="008D1CE1">
              <w:rPr>
                <w:rStyle w:val="Collegamentoipertestuale"/>
                <w:noProof/>
              </w:rPr>
              <w:t>1.3. Accoglienza e integrazione</w:t>
            </w:r>
            <w:r w:rsidR="002A2013">
              <w:rPr>
                <w:noProof/>
                <w:webHidden/>
              </w:rPr>
              <w:tab/>
            </w:r>
            <w:r w:rsidR="002A2013">
              <w:rPr>
                <w:noProof/>
                <w:webHidden/>
              </w:rPr>
              <w:fldChar w:fldCharType="begin"/>
            </w:r>
            <w:r w:rsidR="002A2013">
              <w:rPr>
                <w:noProof/>
                <w:webHidden/>
              </w:rPr>
              <w:instrText xml:space="preserve"> PAGEREF _Toc133421730 \h </w:instrText>
            </w:r>
            <w:r w:rsidR="002A2013">
              <w:rPr>
                <w:noProof/>
                <w:webHidden/>
              </w:rPr>
            </w:r>
            <w:r w:rsidR="002A2013">
              <w:rPr>
                <w:noProof/>
                <w:webHidden/>
              </w:rPr>
              <w:fldChar w:fldCharType="separate"/>
            </w:r>
            <w:r w:rsidR="00161985">
              <w:rPr>
                <w:noProof/>
                <w:webHidden/>
              </w:rPr>
              <w:t>6</w:t>
            </w:r>
            <w:r w:rsidR="002A2013">
              <w:rPr>
                <w:noProof/>
                <w:webHidden/>
              </w:rPr>
              <w:fldChar w:fldCharType="end"/>
            </w:r>
          </w:hyperlink>
        </w:p>
        <w:p w14:paraId="536F66AB" w14:textId="788F78A3"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1" w:history="1">
            <w:r w:rsidR="002A2013" w:rsidRPr="008D1CE1">
              <w:rPr>
                <w:rStyle w:val="Collegamentoipertestuale"/>
                <w:noProof/>
              </w:rPr>
              <w:t>1.4. Profilo professionale dell’indirizzo di riferimento</w:t>
            </w:r>
            <w:r w:rsidR="002A2013">
              <w:rPr>
                <w:noProof/>
                <w:webHidden/>
              </w:rPr>
              <w:tab/>
            </w:r>
            <w:r w:rsidR="002A2013">
              <w:rPr>
                <w:noProof/>
                <w:webHidden/>
              </w:rPr>
              <w:fldChar w:fldCharType="begin"/>
            </w:r>
            <w:r w:rsidR="002A2013">
              <w:rPr>
                <w:noProof/>
                <w:webHidden/>
              </w:rPr>
              <w:instrText xml:space="preserve"> PAGEREF _Toc133421731 \h </w:instrText>
            </w:r>
            <w:r w:rsidR="002A2013">
              <w:rPr>
                <w:noProof/>
                <w:webHidden/>
              </w:rPr>
            </w:r>
            <w:r w:rsidR="002A2013">
              <w:rPr>
                <w:noProof/>
                <w:webHidden/>
              </w:rPr>
              <w:fldChar w:fldCharType="separate"/>
            </w:r>
            <w:r w:rsidR="00161985">
              <w:rPr>
                <w:noProof/>
                <w:webHidden/>
              </w:rPr>
              <w:t>6</w:t>
            </w:r>
            <w:r w:rsidR="002A2013">
              <w:rPr>
                <w:noProof/>
                <w:webHidden/>
              </w:rPr>
              <w:fldChar w:fldCharType="end"/>
            </w:r>
          </w:hyperlink>
        </w:p>
        <w:p w14:paraId="73C28B67" w14:textId="22E422D3"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32" w:history="1">
            <w:r w:rsidR="002A2013" w:rsidRPr="008D1CE1">
              <w:rPr>
                <w:rStyle w:val="Collegamentoipertestuale"/>
              </w:rPr>
              <w:t>2. PRESENTAZIONE DELLA CLASSE</w:t>
            </w:r>
            <w:r w:rsidR="002A2013">
              <w:rPr>
                <w:webHidden/>
              </w:rPr>
              <w:tab/>
            </w:r>
            <w:r w:rsidR="002A2013">
              <w:rPr>
                <w:webHidden/>
              </w:rPr>
              <w:fldChar w:fldCharType="begin"/>
            </w:r>
            <w:r w:rsidR="002A2013">
              <w:rPr>
                <w:webHidden/>
              </w:rPr>
              <w:instrText xml:space="preserve"> PAGEREF _Toc133421732 \h </w:instrText>
            </w:r>
            <w:r w:rsidR="002A2013">
              <w:rPr>
                <w:webHidden/>
              </w:rPr>
            </w:r>
            <w:r w:rsidR="002A2013">
              <w:rPr>
                <w:webHidden/>
              </w:rPr>
              <w:fldChar w:fldCharType="separate"/>
            </w:r>
            <w:r w:rsidR="00161985">
              <w:rPr>
                <w:webHidden/>
              </w:rPr>
              <w:t>7</w:t>
            </w:r>
            <w:r w:rsidR="002A2013">
              <w:rPr>
                <w:webHidden/>
              </w:rPr>
              <w:fldChar w:fldCharType="end"/>
            </w:r>
          </w:hyperlink>
        </w:p>
        <w:p w14:paraId="096AF418" w14:textId="4389A65E"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3" w:history="1">
            <w:r w:rsidR="002A2013" w:rsidRPr="008D1CE1">
              <w:rPr>
                <w:rStyle w:val="Collegamentoipertestuale"/>
                <w:noProof/>
              </w:rPr>
              <w:t>2.1. Elenco alunni della classe quinta</w:t>
            </w:r>
            <w:r w:rsidR="002A2013">
              <w:rPr>
                <w:noProof/>
                <w:webHidden/>
              </w:rPr>
              <w:tab/>
            </w:r>
            <w:r w:rsidR="002A2013">
              <w:rPr>
                <w:noProof/>
                <w:webHidden/>
              </w:rPr>
              <w:fldChar w:fldCharType="begin"/>
            </w:r>
            <w:r w:rsidR="002A2013">
              <w:rPr>
                <w:noProof/>
                <w:webHidden/>
              </w:rPr>
              <w:instrText xml:space="preserve"> PAGEREF _Toc133421733 \h </w:instrText>
            </w:r>
            <w:r w:rsidR="002A2013">
              <w:rPr>
                <w:noProof/>
                <w:webHidden/>
              </w:rPr>
            </w:r>
            <w:r w:rsidR="002A2013">
              <w:rPr>
                <w:noProof/>
                <w:webHidden/>
              </w:rPr>
              <w:fldChar w:fldCharType="separate"/>
            </w:r>
            <w:r w:rsidR="00161985">
              <w:rPr>
                <w:noProof/>
                <w:webHidden/>
              </w:rPr>
              <w:t>7</w:t>
            </w:r>
            <w:r w:rsidR="002A2013">
              <w:rPr>
                <w:noProof/>
                <w:webHidden/>
              </w:rPr>
              <w:fldChar w:fldCharType="end"/>
            </w:r>
          </w:hyperlink>
        </w:p>
        <w:p w14:paraId="6722F1FE" w14:textId="76642A11"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4" w:history="1">
            <w:r w:rsidR="002A2013" w:rsidRPr="008D1CE1">
              <w:rPr>
                <w:rStyle w:val="Collegamentoipertestuale"/>
                <w:noProof/>
              </w:rPr>
              <w:t>2.2. Flussi degli studenti nel triennio conclusivo</w:t>
            </w:r>
            <w:r w:rsidR="002A2013">
              <w:rPr>
                <w:noProof/>
                <w:webHidden/>
              </w:rPr>
              <w:tab/>
            </w:r>
            <w:r w:rsidR="002A2013">
              <w:rPr>
                <w:noProof/>
                <w:webHidden/>
              </w:rPr>
              <w:fldChar w:fldCharType="begin"/>
            </w:r>
            <w:r w:rsidR="002A2013">
              <w:rPr>
                <w:noProof/>
                <w:webHidden/>
              </w:rPr>
              <w:instrText xml:space="preserve"> PAGEREF _Toc133421734 \h </w:instrText>
            </w:r>
            <w:r w:rsidR="002A2013">
              <w:rPr>
                <w:noProof/>
                <w:webHidden/>
              </w:rPr>
            </w:r>
            <w:r w:rsidR="002A2013">
              <w:rPr>
                <w:noProof/>
                <w:webHidden/>
              </w:rPr>
              <w:fldChar w:fldCharType="separate"/>
            </w:r>
            <w:r w:rsidR="00161985">
              <w:rPr>
                <w:noProof/>
                <w:webHidden/>
              </w:rPr>
              <w:t>8</w:t>
            </w:r>
            <w:r w:rsidR="002A2013">
              <w:rPr>
                <w:noProof/>
                <w:webHidden/>
              </w:rPr>
              <w:fldChar w:fldCharType="end"/>
            </w:r>
          </w:hyperlink>
        </w:p>
        <w:p w14:paraId="42AA7CBB" w14:textId="7BFF5341"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5" w:history="1">
            <w:r w:rsidR="002A2013" w:rsidRPr="008D1CE1">
              <w:rPr>
                <w:rStyle w:val="Collegamentoipertestuale"/>
                <w:noProof/>
              </w:rPr>
              <w:t>2.3. Distribuzione dei debiti nel terzo e nel quarto anno</w:t>
            </w:r>
            <w:r w:rsidR="002A2013">
              <w:rPr>
                <w:noProof/>
                <w:webHidden/>
              </w:rPr>
              <w:tab/>
            </w:r>
            <w:r w:rsidR="002A2013">
              <w:rPr>
                <w:noProof/>
                <w:webHidden/>
              </w:rPr>
              <w:fldChar w:fldCharType="begin"/>
            </w:r>
            <w:r w:rsidR="002A2013">
              <w:rPr>
                <w:noProof/>
                <w:webHidden/>
              </w:rPr>
              <w:instrText xml:space="preserve"> PAGEREF _Toc133421735 \h </w:instrText>
            </w:r>
            <w:r w:rsidR="002A2013">
              <w:rPr>
                <w:noProof/>
                <w:webHidden/>
              </w:rPr>
            </w:r>
            <w:r w:rsidR="002A2013">
              <w:rPr>
                <w:noProof/>
                <w:webHidden/>
              </w:rPr>
              <w:fldChar w:fldCharType="separate"/>
            </w:r>
            <w:r w:rsidR="00161985">
              <w:rPr>
                <w:noProof/>
                <w:webHidden/>
              </w:rPr>
              <w:t>8</w:t>
            </w:r>
            <w:r w:rsidR="002A2013">
              <w:rPr>
                <w:noProof/>
                <w:webHidden/>
              </w:rPr>
              <w:fldChar w:fldCharType="end"/>
            </w:r>
          </w:hyperlink>
        </w:p>
        <w:p w14:paraId="217FFB82" w14:textId="1C446BC7"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6" w:history="1">
            <w:r w:rsidR="002A2013" w:rsidRPr="008D1CE1">
              <w:rPr>
                <w:rStyle w:val="Collegamentoipertestuale"/>
                <w:noProof/>
              </w:rPr>
              <w:t>2.4. Comportamento e rendimento</w:t>
            </w:r>
            <w:r w:rsidR="002A2013">
              <w:rPr>
                <w:noProof/>
                <w:webHidden/>
              </w:rPr>
              <w:tab/>
            </w:r>
            <w:r w:rsidR="002A2013">
              <w:rPr>
                <w:noProof/>
                <w:webHidden/>
              </w:rPr>
              <w:fldChar w:fldCharType="begin"/>
            </w:r>
            <w:r w:rsidR="002A2013">
              <w:rPr>
                <w:noProof/>
                <w:webHidden/>
              </w:rPr>
              <w:instrText xml:space="preserve"> PAGEREF _Toc133421736 \h </w:instrText>
            </w:r>
            <w:r w:rsidR="002A2013">
              <w:rPr>
                <w:noProof/>
                <w:webHidden/>
              </w:rPr>
            </w:r>
            <w:r w:rsidR="002A2013">
              <w:rPr>
                <w:noProof/>
                <w:webHidden/>
              </w:rPr>
              <w:fldChar w:fldCharType="separate"/>
            </w:r>
            <w:r w:rsidR="00161985">
              <w:rPr>
                <w:noProof/>
                <w:webHidden/>
              </w:rPr>
              <w:t>8</w:t>
            </w:r>
            <w:r w:rsidR="002A2013">
              <w:rPr>
                <w:noProof/>
                <w:webHidden/>
              </w:rPr>
              <w:fldChar w:fldCharType="end"/>
            </w:r>
          </w:hyperlink>
        </w:p>
        <w:p w14:paraId="45E08171" w14:textId="54B8383A"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7" w:history="1">
            <w:r w:rsidR="002A2013" w:rsidRPr="008D1CE1">
              <w:rPr>
                <w:rStyle w:val="Collegamentoipertestuale"/>
                <w:noProof/>
              </w:rPr>
              <w:t>2.5. Strategie di recupero conseguenti allo scrutinio del trimestre</w:t>
            </w:r>
            <w:r w:rsidR="002A2013">
              <w:rPr>
                <w:noProof/>
                <w:webHidden/>
              </w:rPr>
              <w:tab/>
            </w:r>
            <w:r w:rsidR="002A2013">
              <w:rPr>
                <w:noProof/>
                <w:webHidden/>
              </w:rPr>
              <w:fldChar w:fldCharType="begin"/>
            </w:r>
            <w:r w:rsidR="002A2013">
              <w:rPr>
                <w:noProof/>
                <w:webHidden/>
              </w:rPr>
              <w:instrText xml:space="preserve"> PAGEREF _Toc133421737 \h </w:instrText>
            </w:r>
            <w:r w:rsidR="002A2013">
              <w:rPr>
                <w:noProof/>
                <w:webHidden/>
              </w:rPr>
            </w:r>
            <w:r w:rsidR="002A2013">
              <w:rPr>
                <w:noProof/>
                <w:webHidden/>
              </w:rPr>
              <w:fldChar w:fldCharType="separate"/>
            </w:r>
            <w:r w:rsidR="00161985">
              <w:rPr>
                <w:noProof/>
                <w:webHidden/>
              </w:rPr>
              <w:t>8</w:t>
            </w:r>
            <w:r w:rsidR="002A2013">
              <w:rPr>
                <w:noProof/>
                <w:webHidden/>
              </w:rPr>
              <w:fldChar w:fldCharType="end"/>
            </w:r>
          </w:hyperlink>
        </w:p>
        <w:p w14:paraId="3EAB510C" w14:textId="739D2940"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39" w:history="1">
            <w:r w:rsidR="00EF6F39">
              <w:rPr>
                <w:rStyle w:val="Collegamentoipertestuale"/>
                <w:noProof/>
              </w:rPr>
              <w:t>2.6</w:t>
            </w:r>
            <w:r w:rsidR="002A2013" w:rsidRPr="008D1CE1">
              <w:rPr>
                <w:rStyle w:val="Collegamentoipertestuale"/>
                <w:noProof/>
              </w:rPr>
              <w:t>. Composizione del Consiglio di Classe nel triennio</w:t>
            </w:r>
            <w:r w:rsidR="002A2013">
              <w:rPr>
                <w:noProof/>
                <w:webHidden/>
              </w:rPr>
              <w:tab/>
            </w:r>
            <w:r w:rsidR="002A2013">
              <w:rPr>
                <w:noProof/>
                <w:webHidden/>
              </w:rPr>
              <w:fldChar w:fldCharType="begin"/>
            </w:r>
            <w:r w:rsidR="002A2013">
              <w:rPr>
                <w:noProof/>
                <w:webHidden/>
              </w:rPr>
              <w:instrText xml:space="preserve"> PAGEREF _Toc133421739 \h </w:instrText>
            </w:r>
            <w:r w:rsidR="002A2013">
              <w:rPr>
                <w:noProof/>
                <w:webHidden/>
              </w:rPr>
            </w:r>
            <w:r w:rsidR="002A2013">
              <w:rPr>
                <w:noProof/>
                <w:webHidden/>
              </w:rPr>
              <w:fldChar w:fldCharType="separate"/>
            </w:r>
            <w:r w:rsidR="00161985">
              <w:rPr>
                <w:noProof/>
                <w:webHidden/>
              </w:rPr>
              <w:t>9</w:t>
            </w:r>
            <w:r w:rsidR="002A2013">
              <w:rPr>
                <w:noProof/>
                <w:webHidden/>
              </w:rPr>
              <w:fldChar w:fldCharType="end"/>
            </w:r>
          </w:hyperlink>
        </w:p>
        <w:p w14:paraId="4D5120D6" w14:textId="323356C8"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40" w:history="1">
            <w:r w:rsidR="002A2013" w:rsidRPr="008D1CE1">
              <w:rPr>
                <w:rStyle w:val="Collegamentoipertestuale"/>
              </w:rPr>
              <w:t>3. PROGRAMMAZIONE COLLEGIALE (ultimo anno di corso)</w:t>
            </w:r>
            <w:r w:rsidR="002A2013">
              <w:rPr>
                <w:webHidden/>
              </w:rPr>
              <w:tab/>
            </w:r>
            <w:r w:rsidR="002A2013">
              <w:rPr>
                <w:webHidden/>
              </w:rPr>
              <w:fldChar w:fldCharType="begin"/>
            </w:r>
            <w:r w:rsidR="002A2013">
              <w:rPr>
                <w:webHidden/>
              </w:rPr>
              <w:instrText xml:space="preserve"> PAGEREF _Toc133421740 \h </w:instrText>
            </w:r>
            <w:r w:rsidR="002A2013">
              <w:rPr>
                <w:webHidden/>
              </w:rPr>
            </w:r>
            <w:r w:rsidR="002A2013">
              <w:rPr>
                <w:webHidden/>
              </w:rPr>
              <w:fldChar w:fldCharType="separate"/>
            </w:r>
            <w:r w:rsidR="00161985">
              <w:rPr>
                <w:webHidden/>
              </w:rPr>
              <w:t>9</w:t>
            </w:r>
            <w:r w:rsidR="002A2013">
              <w:rPr>
                <w:webHidden/>
              </w:rPr>
              <w:fldChar w:fldCharType="end"/>
            </w:r>
          </w:hyperlink>
        </w:p>
        <w:p w14:paraId="3C6585AA" w14:textId="4E143BEA"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41" w:history="1">
            <w:r w:rsidR="002A2013" w:rsidRPr="008D1CE1">
              <w:rPr>
                <w:rStyle w:val="Collegamentoipertestuale"/>
                <w:noProof/>
              </w:rPr>
              <w:t>3.1. Obiettivi didattici - educativi trasversali</w:t>
            </w:r>
            <w:r w:rsidR="002A2013">
              <w:rPr>
                <w:noProof/>
                <w:webHidden/>
              </w:rPr>
              <w:tab/>
            </w:r>
            <w:r w:rsidR="002A2013">
              <w:rPr>
                <w:noProof/>
                <w:webHidden/>
              </w:rPr>
              <w:fldChar w:fldCharType="begin"/>
            </w:r>
            <w:r w:rsidR="002A2013">
              <w:rPr>
                <w:noProof/>
                <w:webHidden/>
              </w:rPr>
              <w:instrText xml:space="preserve"> PAGEREF _Toc133421741 \h </w:instrText>
            </w:r>
            <w:r w:rsidR="002A2013">
              <w:rPr>
                <w:noProof/>
                <w:webHidden/>
              </w:rPr>
            </w:r>
            <w:r w:rsidR="002A2013">
              <w:rPr>
                <w:noProof/>
                <w:webHidden/>
              </w:rPr>
              <w:fldChar w:fldCharType="separate"/>
            </w:r>
            <w:r w:rsidR="00161985">
              <w:rPr>
                <w:noProof/>
                <w:webHidden/>
              </w:rPr>
              <w:t>9</w:t>
            </w:r>
            <w:r w:rsidR="002A2013">
              <w:rPr>
                <w:noProof/>
                <w:webHidden/>
              </w:rPr>
              <w:fldChar w:fldCharType="end"/>
            </w:r>
          </w:hyperlink>
        </w:p>
        <w:p w14:paraId="1DC58F05" w14:textId="5AF0A96F"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42" w:history="1">
            <w:r w:rsidR="002A2013" w:rsidRPr="008D1CE1">
              <w:rPr>
                <w:rStyle w:val="Collegamentoipertestuale"/>
                <w:noProof/>
              </w:rPr>
              <w:t>3.2. Obiettivi cognitivi trasversali</w:t>
            </w:r>
            <w:r w:rsidR="002A2013">
              <w:rPr>
                <w:noProof/>
                <w:webHidden/>
              </w:rPr>
              <w:tab/>
            </w:r>
            <w:r w:rsidR="002A2013">
              <w:rPr>
                <w:noProof/>
                <w:webHidden/>
              </w:rPr>
              <w:fldChar w:fldCharType="begin"/>
            </w:r>
            <w:r w:rsidR="002A2013">
              <w:rPr>
                <w:noProof/>
                <w:webHidden/>
              </w:rPr>
              <w:instrText xml:space="preserve"> PAGEREF _Toc133421742 \h </w:instrText>
            </w:r>
            <w:r w:rsidR="002A2013">
              <w:rPr>
                <w:noProof/>
                <w:webHidden/>
              </w:rPr>
            </w:r>
            <w:r w:rsidR="002A2013">
              <w:rPr>
                <w:noProof/>
                <w:webHidden/>
              </w:rPr>
              <w:fldChar w:fldCharType="separate"/>
            </w:r>
            <w:r w:rsidR="00161985">
              <w:rPr>
                <w:noProof/>
                <w:webHidden/>
              </w:rPr>
              <w:t>9</w:t>
            </w:r>
            <w:r w:rsidR="002A2013">
              <w:rPr>
                <w:noProof/>
                <w:webHidden/>
              </w:rPr>
              <w:fldChar w:fldCharType="end"/>
            </w:r>
          </w:hyperlink>
        </w:p>
        <w:p w14:paraId="3F0C7880" w14:textId="017D47D4"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43" w:history="1">
            <w:r w:rsidR="002A2013" w:rsidRPr="008D1CE1">
              <w:rPr>
                <w:rStyle w:val="Collegamentoipertestuale"/>
                <w:noProof/>
              </w:rPr>
              <w:t>3.3. Obiettivi pluridisciplinari (Conoscenze - Abilità - Competenze)</w:t>
            </w:r>
            <w:r w:rsidR="002A2013">
              <w:rPr>
                <w:noProof/>
                <w:webHidden/>
              </w:rPr>
              <w:tab/>
            </w:r>
            <w:r w:rsidR="002A2013">
              <w:rPr>
                <w:noProof/>
                <w:webHidden/>
              </w:rPr>
              <w:fldChar w:fldCharType="begin"/>
            </w:r>
            <w:r w:rsidR="002A2013">
              <w:rPr>
                <w:noProof/>
                <w:webHidden/>
              </w:rPr>
              <w:instrText xml:space="preserve"> PAGEREF _Toc133421743 \h </w:instrText>
            </w:r>
            <w:r w:rsidR="002A2013">
              <w:rPr>
                <w:noProof/>
                <w:webHidden/>
              </w:rPr>
            </w:r>
            <w:r w:rsidR="002A2013">
              <w:rPr>
                <w:noProof/>
                <w:webHidden/>
              </w:rPr>
              <w:fldChar w:fldCharType="separate"/>
            </w:r>
            <w:r w:rsidR="00161985">
              <w:rPr>
                <w:noProof/>
                <w:webHidden/>
              </w:rPr>
              <w:t>10</w:t>
            </w:r>
            <w:r w:rsidR="002A2013">
              <w:rPr>
                <w:noProof/>
                <w:webHidden/>
              </w:rPr>
              <w:fldChar w:fldCharType="end"/>
            </w:r>
          </w:hyperlink>
        </w:p>
        <w:p w14:paraId="5C779D7E" w14:textId="35944DCF"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44" w:history="1">
            <w:r w:rsidR="002A2013" w:rsidRPr="008D1CE1">
              <w:rPr>
                <w:rStyle w:val="Collegamentoipertestuale"/>
              </w:rPr>
              <w:t>4. ATTIVITA’ PROGRAMMATE E REALIZZATE NEL TRIENNIO</w:t>
            </w:r>
            <w:r w:rsidR="002A2013">
              <w:rPr>
                <w:webHidden/>
              </w:rPr>
              <w:tab/>
            </w:r>
            <w:r w:rsidR="002A2013">
              <w:rPr>
                <w:webHidden/>
              </w:rPr>
              <w:fldChar w:fldCharType="begin"/>
            </w:r>
            <w:r w:rsidR="002A2013">
              <w:rPr>
                <w:webHidden/>
              </w:rPr>
              <w:instrText xml:space="preserve"> PAGEREF _Toc133421744 \h </w:instrText>
            </w:r>
            <w:r w:rsidR="002A2013">
              <w:rPr>
                <w:webHidden/>
              </w:rPr>
            </w:r>
            <w:r w:rsidR="002A2013">
              <w:rPr>
                <w:webHidden/>
              </w:rPr>
              <w:fldChar w:fldCharType="separate"/>
            </w:r>
            <w:r w:rsidR="00161985">
              <w:rPr>
                <w:webHidden/>
              </w:rPr>
              <w:t>10</w:t>
            </w:r>
            <w:r w:rsidR="002A2013">
              <w:rPr>
                <w:webHidden/>
              </w:rPr>
              <w:fldChar w:fldCharType="end"/>
            </w:r>
          </w:hyperlink>
        </w:p>
        <w:p w14:paraId="73E1C030" w14:textId="1ABE7AA9"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45" w:history="1">
            <w:r w:rsidR="002A2013" w:rsidRPr="008D1CE1">
              <w:rPr>
                <w:rStyle w:val="Collegamentoipertestuale"/>
                <w:noProof/>
              </w:rPr>
              <w:t>4.1. Percorsi per le competenze trasversali e per l’orientamento (PCTO)</w:t>
            </w:r>
            <w:r w:rsidR="002A2013">
              <w:rPr>
                <w:noProof/>
                <w:webHidden/>
              </w:rPr>
              <w:tab/>
            </w:r>
            <w:r w:rsidR="00BE029B">
              <w:rPr>
                <w:noProof/>
                <w:webHidden/>
              </w:rPr>
              <w:t>11</w:t>
            </w:r>
          </w:hyperlink>
        </w:p>
        <w:p w14:paraId="3696F457" w14:textId="6469A445" w:rsidR="002A2013" w:rsidRDefault="00000000">
          <w:pPr>
            <w:pStyle w:val="Sommario2"/>
            <w:tabs>
              <w:tab w:val="right" w:pos="9622"/>
            </w:tabs>
            <w:rPr>
              <w:noProof/>
            </w:rPr>
          </w:pPr>
          <w:hyperlink w:anchor="_Toc133421746" w:history="1">
            <w:r w:rsidR="002A2013" w:rsidRPr="008D1CE1">
              <w:rPr>
                <w:rStyle w:val="Collegamentoipertestuale"/>
                <w:noProof/>
              </w:rPr>
              <w:t>4.2. Educazione Civica</w:t>
            </w:r>
            <w:r w:rsidR="002A2013">
              <w:rPr>
                <w:noProof/>
                <w:webHidden/>
              </w:rPr>
              <w:tab/>
            </w:r>
            <w:r w:rsidR="00BE029B">
              <w:rPr>
                <w:noProof/>
                <w:webHidden/>
              </w:rPr>
              <w:t>11</w:t>
            </w:r>
          </w:hyperlink>
        </w:p>
        <w:p w14:paraId="5E752DEA" w14:textId="42A679A9" w:rsidR="00EF6F39" w:rsidRDefault="00BE029B" w:rsidP="00BE029B">
          <w:pPr>
            <w:spacing w:after="100"/>
          </w:pPr>
          <w:r>
            <w:t xml:space="preserve">   </w:t>
          </w:r>
          <w:r w:rsidR="00EF6F39">
            <w:t>4.3. Attività di Orientamento</w:t>
          </w:r>
          <w:r>
            <w:t xml:space="preserve">                                                                                                          11</w:t>
          </w:r>
        </w:p>
        <w:p w14:paraId="7224EA2C" w14:textId="25974E77" w:rsidR="00EF6F39" w:rsidRPr="00EF6F39" w:rsidRDefault="00BE029B" w:rsidP="00BE029B">
          <w:pPr>
            <w:spacing w:after="100"/>
          </w:pPr>
          <w:r>
            <w:t xml:space="preserve">   </w:t>
          </w:r>
          <w:r w:rsidR="00EF6F39">
            <w:t>4.4. Nodi concettuali svolti in classe quinta</w:t>
          </w:r>
          <w:r>
            <w:t xml:space="preserve">                                                                                  11</w:t>
          </w:r>
        </w:p>
        <w:p w14:paraId="58286DAB" w14:textId="387C5435"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47" w:history="1">
            <w:r w:rsidR="002A2013" w:rsidRPr="008D1CE1">
              <w:rPr>
                <w:rStyle w:val="Collegamentoipertestuale"/>
              </w:rPr>
              <w:t>5. PREPARAZIONE ALL’ESAME DI STATO</w:t>
            </w:r>
            <w:r w:rsidR="002A2013">
              <w:rPr>
                <w:webHidden/>
              </w:rPr>
              <w:tab/>
            </w:r>
            <w:r w:rsidR="00BE029B">
              <w:rPr>
                <w:webHidden/>
              </w:rPr>
              <w:t>12</w:t>
            </w:r>
          </w:hyperlink>
        </w:p>
        <w:p w14:paraId="22041E93" w14:textId="353EF3B6"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48" w:history="1">
            <w:r w:rsidR="002A2013" w:rsidRPr="008D1CE1">
              <w:rPr>
                <w:rStyle w:val="Collegamentoipertestuale"/>
                <w:noProof/>
              </w:rPr>
              <w:t>5.1. Simulazioni della prima prova scritta</w:t>
            </w:r>
            <w:r w:rsidR="002A2013">
              <w:rPr>
                <w:noProof/>
                <w:webHidden/>
              </w:rPr>
              <w:tab/>
            </w:r>
            <w:r w:rsidR="00BE029B">
              <w:rPr>
                <w:noProof/>
                <w:webHidden/>
              </w:rPr>
              <w:t>12</w:t>
            </w:r>
          </w:hyperlink>
        </w:p>
        <w:p w14:paraId="1315C4FF" w14:textId="36C3A030"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49" w:history="1">
            <w:r w:rsidR="002A2013" w:rsidRPr="008D1CE1">
              <w:rPr>
                <w:rStyle w:val="Collegamentoipertestuale"/>
                <w:noProof/>
              </w:rPr>
              <w:t>5.2. Simulazioni della seconda prova scritta</w:t>
            </w:r>
            <w:r w:rsidR="002A2013">
              <w:rPr>
                <w:noProof/>
                <w:webHidden/>
              </w:rPr>
              <w:tab/>
            </w:r>
            <w:r w:rsidR="00BE029B">
              <w:rPr>
                <w:noProof/>
                <w:webHidden/>
              </w:rPr>
              <w:t>12</w:t>
            </w:r>
          </w:hyperlink>
        </w:p>
        <w:p w14:paraId="45332B13" w14:textId="4373358C"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50" w:history="1">
            <w:r w:rsidR="002A2013" w:rsidRPr="008D1CE1">
              <w:rPr>
                <w:rStyle w:val="Collegamentoipertestuale"/>
                <w:noProof/>
              </w:rPr>
              <w:t>5.3. Simulazioni del colloquio orale</w:t>
            </w:r>
            <w:r w:rsidR="002A2013">
              <w:rPr>
                <w:noProof/>
                <w:webHidden/>
              </w:rPr>
              <w:tab/>
            </w:r>
            <w:r w:rsidR="00BE029B">
              <w:rPr>
                <w:noProof/>
                <w:webHidden/>
              </w:rPr>
              <w:t>12</w:t>
            </w:r>
          </w:hyperlink>
        </w:p>
        <w:p w14:paraId="570859D5" w14:textId="028A445D"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51" w:history="1">
            <w:r w:rsidR="002A2013" w:rsidRPr="008D1CE1">
              <w:rPr>
                <w:rStyle w:val="Collegamentoipertestuale"/>
              </w:rPr>
              <w:t>6. CRITERI E STRUMENTI DI VALUTAZIONE E MISURAZIONE</w:t>
            </w:r>
            <w:r w:rsidR="002A2013">
              <w:rPr>
                <w:webHidden/>
              </w:rPr>
              <w:tab/>
            </w:r>
            <w:r w:rsidR="00BE029B">
              <w:rPr>
                <w:webHidden/>
              </w:rPr>
              <w:t>12</w:t>
            </w:r>
          </w:hyperlink>
        </w:p>
        <w:p w14:paraId="766B29BA" w14:textId="312C5C21" w:rsidR="002A2013"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752" w:history="1">
            <w:r w:rsidR="002A2013" w:rsidRPr="008D1CE1">
              <w:rPr>
                <w:rStyle w:val="Collegamentoipertestuale"/>
                <w:noProof/>
              </w:rPr>
              <w:t>6.1. Tabella per l’attribuzione del credito scolastico</w:t>
            </w:r>
            <w:r w:rsidR="002A2013">
              <w:rPr>
                <w:noProof/>
                <w:webHidden/>
              </w:rPr>
              <w:tab/>
            </w:r>
            <w:r w:rsidR="00BE029B">
              <w:rPr>
                <w:noProof/>
                <w:webHidden/>
              </w:rPr>
              <w:t>12</w:t>
            </w:r>
          </w:hyperlink>
        </w:p>
        <w:p w14:paraId="082CAD40" w14:textId="53DCA8B5"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53" w:history="1">
            <w:r w:rsidR="002A2013" w:rsidRPr="008D1CE1">
              <w:rPr>
                <w:rStyle w:val="Collegamentoipertestuale"/>
              </w:rPr>
              <w:t>7. ALLEGATI</w:t>
            </w:r>
            <w:r w:rsidR="002A2013">
              <w:rPr>
                <w:webHidden/>
              </w:rPr>
              <w:tab/>
            </w:r>
            <w:r w:rsidR="00BE029B">
              <w:rPr>
                <w:webHidden/>
              </w:rPr>
              <w:t>13</w:t>
            </w:r>
          </w:hyperlink>
        </w:p>
        <w:p w14:paraId="34FF1A49" w14:textId="6F9E0C22"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54" w:history="1">
            <w:r w:rsidR="002A2013" w:rsidRPr="008D1CE1">
              <w:rPr>
                <w:rStyle w:val="Collegamentoipertestuale"/>
              </w:rPr>
              <w:t>ALLEGATO A - Relazioni finali dei singoli Docenti - Programmi dettagliati</w:t>
            </w:r>
            <w:r w:rsidR="002A2013">
              <w:rPr>
                <w:webHidden/>
              </w:rPr>
              <w:tab/>
            </w:r>
            <w:r w:rsidR="00BE029B">
              <w:rPr>
                <w:webHidden/>
              </w:rPr>
              <w:t>14</w:t>
            </w:r>
          </w:hyperlink>
        </w:p>
        <w:p w14:paraId="52A5CDB0" w14:textId="7ED7A400"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56" w:history="1">
            <w:r w:rsidR="00EF6F39">
              <w:rPr>
                <w:rStyle w:val="Collegamentoipertestuale"/>
              </w:rPr>
              <w:t>ALLEGATO B</w:t>
            </w:r>
            <w:r w:rsidR="002A2013" w:rsidRPr="008D1CE1">
              <w:rPr>
                <w:rStyle w:val="Collegamentoipertestuale"/>
              </w:rPr>
              <w:t xml:space="preserve"> - Griglie di valutazione</w:t>
            </w:r>
            <w:r w:rsidR="002A2013">
              <w:rPr>
                <w:webHidden/>
              </w:rPr>
              <w:tab/>
            </w:r>
            <w:r w:rsidR="002A2013">
              <w:rPr>
                <w:webHidden/>
              </w:rPr>
              <w:fldChar w:fldCharType="begin"/>
            </w:r>
            <w:r w:rsidR="002A2013">
              <w:rPr>
                <w:webHidden/>
              </w:rPr>
              <w:instrText xml:space="preserve"> PAGEREF _Toc133421756 \h </w:instrText>
            </w:r>
            <w:r w:rsidR="002A2013">
              <w:rPr>
                <w:webHidden/>
              </w:rPr>
            </w:r>
            <w:r w:rsidR="002A2013">
              <w:rPr>
                <w:webHidden/>
              </w:rPr>
              <w:fldChar w:fldCharType="separate"/>
            </w:r>
            <w:r w:rsidR="00161985">
              <w:rPr>
                <w:webHidden/>
              </w:rPr>
              <w:t>16</w:t>
            </w:r>
            <w:r w:rsidR="002A2013">
              <w:rPr>
                <w:webHidden/>
              </w:rPr>
              <w:fldChar w:fldCharType="end"/>
            </w:r>
          </w:hyperlink>
        </w:p>
        <w:p w14:paraId="3DD0C4AF" w14:textId="5DDC59DD" w:rsidR="002A2013" w:rsidRDefault="00000000" w:rsidP="00BE029B">
          <w:pPr>
            <w:pStyle w:val="Sommario1"/>
            <w:rPr>
              <w:rFonts w:asciiTheme="minorHAnsi" w:eastAsiaTheme="minorEastAsia" w:hAnsiTheme="minorHAnsi" w:cstheme="minorBidi"/>
              <w:kern w:val="2"/>
              <w:sz w:val="24"/>
              <w:szCs w:val="24"/>
              <w14:ligatures w14:val="standardContextual"/>
            </w:rPr>
          </w:pPr>
          <w:hyperlink w:anchor="_Toc133421757" w:history="1">
            <w:r w:rsidR="00EF6F39">
              <w:rPr>
                <w:rStyle w:val="Collegamentoipertestuale"/>
              </w:rPr>
              <w:t>ALLEGATO C</w:t>
            </w:r>
            <w:r w:rsidR="002A2013" w:rsidRPr="008D1CE1">
              <w:rPr>
                <w:rStyle w:val="Collegamentoipertestuale"/>
              </w:rPr>
              <w:t xml:space="preserve"> - Testi di simulazione prove </w:t>
            </w:r>
            <w:r w:rsidR="00CE6344">
              <w:rPr>
                <w:rStyle w:val="Collegamentoipertestuale"/>
              </w:rPr>
              <w:t>e</w:t>
            </w:r>
            <w:r w:rsidR="002A2013" w:rsidRPr="008D1CE1">
              <w:rPr>
                <w:rStyle w:val="Collegamentoipertestuale"/>
              </w:rPr>
              <w:t>same di Stato</w:t>
            </w:r>
            <w:r w:rsidR="002A2013">
              <w:rPr>
                <w:webHidden/>
              </w:rPr>
              <w:tab/>
            </w:r>
            <w:r w:rsidR="002A2013">
              <w:rPr>
                <w:webHidden/>
              </w:rPr>
              <w:fldChar w:fldCharType="begin"/>
            </w:r>
            <w:r w:rsidR="002A2013">
              <w:rPr>
                <w:webHidden/>
              </w:rPr>
              <w:instrText xml:space="preserve"> PAGEREF _Toc133421757 \h </w:instrText>
            </w:r>
            <w:r w:rsidR="002A2013">
              <w:rPr>
                <w:webHidden/>
              </w:rPr>
            </w:r>
            <w:r w:rsidR="002A2013">
              <w:rPr>
                <w:webHidden/>
              </w:rPr>
              <w:fldChar w:fldCharType="separate"/>
            </w:r>
            <w:r w:rsidR="00161985">
              <w:rPr>
                <w:webHidden/>
              </w:rPr>
              <w:t>24</w:t>
            </w:r>
            <w:r w:rsidR="002A2013">
              <w:rPr>
                <w:webHidden/>
              </w:rPr>
              <w:fldChar w:fldCharType="end"/>
            </w:r>
          </w:hyperlink>
        </w:p>
        <w:p w14:paraId="2BE3B1FD" w14:textId="6549F88C" w:rsidR="002A2013" w:rsidRDefault="00000000" w:rsidP="00BE029B">
          <w:pPr>
            <w:pStyle w:val="Sommario1"/>
            <w:rPr>
              <w:rStyle w:val="Collegamentoipertestuale"/>
              <w:color w:val="auto"/>
              <w:u w:val="none"/>
            </w:rPr>
          </w:pPr>
          <w:hyperlink w:anchor="_Toc133421758" w:history="1">
            <w:r w:rsidR="00EF6F39" w:rsidRPr="00BE029B">
              <w:rPr>
                <w:rStyle w:val="Collegamentoipertestuale"/>
                <w:color w:val="auto"/>
                <w:u w:val="none"/>
              </w:rPr>
              <w:t>ALLEGATO D</w:t>
            </w:r>
            <w:r w:rsidR="002A2013" w:rsidRPr="00BE029B">
              <w:rPr>
                <w:rStyle w:val="Collegamentoipertestuale"/>
                <w:color w:val="auto"/>
                <w:u w:val="none"/>
              </w:rPr>
              <w:t xml:space="preserve"> - Materiali utilizzati per l</w:t>
            </w:r>
            <w:r w:rsidR="00EF6F39" w:rsidRPr="00BE029B">
              <w:rPr>
                <w:rStyle w:val="Collegamentoipertestuale"/>
                <w:color w:val="auto"/>
                <w:u w:val="none"/>
              </w:rPr>
              <w:t xml:space="preserve">’avvio del colloquio durante la simulazione dell’orale </w:t>
            </w:r>
          </w:hyperlink>
          <w:r w:rsidR="00BE029B" w:rsidRPr="00BE029B">
            <w:rPr>
              <w:rStyle w:val="Collegamentoipertestuale"/>
              <w:color w:val="auto"/>
              <w:u w:val="none"/>
            </w:rPr>
            <w:t xml:space="preserve">        </w:t>
          </w:r>
          <w:r w:rsidR="000D0BF8">
            <w:rPr>
              <w:rStyle w:val="Collegamentoipertestuale"/>
              <w:color w:val="auto"/>
              <w:u w:val="none"/>
            </w:rPr>
            <w:t>30</w:t>
          </w:r>
        </w:p>
        <w:p w14:paraId="2F72071D" w14:textId="76A07CF6" w:rsidR="001057C7" w:rsidRPr="00767254" w:rsidRDefault="001057C7" w:rsidP="001057C7">
          <w:pPr>
            <w:rPr>
              <w:i/>
              <w:iCs/>
            </w:rPr>
          </w:pPr>
          <w:r w:rsidRPr="00CE6344">
            <w:t>ALLEGATO E - Documentazione riservata</w:t>
          </w:r>
          <w:r w:rsidR="00CE6344">
            <w:t xml:space="preserve"> </w:t>
          </w:r>
          <w:r w:rsidR="00CE6344" w:rsidRPr="00767254">
            <w:rPr>
              <w:i/>
              <w:iCs/>
            </w:rPr>
            <w:t>(se ci sono nella classe</w:t>
          </w:r>
          <w:r w:rsidR="00AD5D12" w:rsidRPr="00767254">
            <w:rPr>
              <w:i/>
              <w:iCs/>
            </w:rPr>
            <w:t xml:space="preserve"> studenti con legge 104</w:t>
          </w:r>
          <w:r w:rsidR="00CE6344" w:rsidRPr="00767254">
            <w:rPr>
              <w:i/>
              <w:iCs/>
            </w:rPr>
            <w:t>, altrimenti cancellare questa sezione)</w:t>
          </w:r>
        </w:p>
        <w:p w14:paraId="593011F2" w14:textId="7CBA0EC2" w:rsidR="002A2013" w:rsidRDefault="002A2013" w:rsidP="00BE029B">
          <w:pPr>
            <w:pStyle w:val="Sommario1"/>
          </w:pPr>
        </w:p>
        <w:p w14:paraId="4F43A80F" w14:textId="7C9611DF" w:rsidR="00A27A74" w:rsidRPr="00D72706" w:rsidRDefault="0002171A" w:rsidP="00BE029B">
          <w:pPr>
            <w:pStyle w:val="Sommario1"/>
            <w:rPr>
              <w:rFonts w:asciiTheme="minorHAnsi" w:eastAsiaTheme="minorEastAsia" w:hAnsiTheme="minorHAnsi" w:cstheme="minorBidi"/>
            </w:rPr>
          </w:pPr>
          <w:r w:rsidRPr="00B55E89">
            <w:fldChar w:fldCharType="end"/>
          </w:r>
        </w:p>
      </w:sdtContent>
    </w:sdt>
    <w:p w14:paraId="71931F7D" w14:textId="77777777" w:rsidR="00A27A74" w:rsidRPr="00B55E89" w:rsidRDefault="00A27A74" w:rsidP="00AD5D12">
      <w:pPr>
        <w:pStyle w:val="Paragrafoelenco"/>
        <w:widowControl w:val="0"/>
        <w:numPr>
          <w:ilvl w:val="0"/>
          <w:numId w:val="21"/>
        </w:numPr>
        <w:sectPr w:rsidR="00A27A74" w:rsidRPr="00B55E89" w:rsidSect="003A1210">
          <w:footnotePr>
            <w:numRestart w:val="eachSect"/>
          </w:footnotePr>
          <w:pgSz w:w="11900" w:h="16840"/>
          <w:pgMar w:top="851" w:right="1134" w:bottom="816" w:left="1134" w:header="720" w:footer="720" w:gutter="0"/>
          <w:cols w:space="720"/>
        </w:sectPr>
      </w:pPr>
    </w:p>
    <w:p w14:paraId="342BE8A9" w14:textId="1C357BB6" w:rsidR="00A27A74" w:rsidRPr="009F07CF" w:rsidRDefault="0002171A" w:rsidP="00F23E76">
      <w:pPr>
        <w:pStyle w:val="Titolo1"/>
      </w:pPr>
      <w:bookmarkStart w:id="1" w:name="_Toc133421725"/>
      <w:r w:rsidRPr="00B80548">
        <w:lastRenderedPageBreak/>
        <w:t>ELENCO INSEGNANTI E RELATIVE</w:t>
      </w:r>
      <w:r w:rsidRPr="009F07CF">
        <w:t xml:space="preserve"> DISCIPLINE</w:t>
      </w:r>
      <w:bookmarkEnd w:id="1"/>
    </w:p>
    <w:p w14:paraId="138964C1" w14:textId="5C576C14" w:rsidR="00A27A74" w:rsidRPr="00B55E89" w:rsidRDefault="0002171A" w:rsidP="00F23E76">
      <w:pPr>
        <w:pStyle w:val="Titolo"/>
        <w:widowControl w:val="0"/>
        <w:ind w:left="0"/>
        <w:rPr>
          <w:sz w:val="28"/>
          <w:szCs w:val="28"/>
        </w:rPr>
      </w:pPr>
      <w:bookmarkStart w:id="2" w:name="_7pkishjkkw7" w:colFirst="0" w:colLast="0"/>
      <w:bookmarkEnd w:id="2"/>
      <w:r w:rsidRPr="00B55E89">
        <w:rPr>
          <w:sz w:val="28"/>
          <w:szCs w:val="28"/>
        </w:rPr>
        <w:t>Anno scolastico 202</w:t>
      </w:r>
      <w:r w:rsidR="001E43DC">
        <w:rPr>
          <w:sz w:val="28"/>
          <w:szCs w:val="28"/>
        </w:rPr>
        <w:t>3</w:t>
      </w:r>
      <w:r w:rsidRPr="00B55E89">
        <w:rPr>
          <w:sz w:val="28"/>
          <w:szCs w:val="28"/>
        </w:rPr>
        <w:t>-202</w:t>
      </w:r>
      <w:r w:rsidR="001E43DC">
        <w:rPr>
          <w:sz w:val="28"/>
          <w:szCs w:val="28"/>
        </w:rPr>
        <w:t>4</w:t>
      </w:r>
    </w:p>
    <w:p w14:paraId="18EAECEC" w14:textId="77777777" w:rsidR="00A27A74" w:rsidRPr="00B55E89" w:rsidRDefault="00A27A74" w:rsidP="00F23E76">
      <w:pPr>
        <w:ind w:left="0"/>
      </w:pPr>
    </w:p>
    <w:p w14:paraId="078FE50B" w14:textId="77777777" w:rsidR="00A27A74" w:rsidRPr="00B55E89" w:rsidRDefault="00A27A74" w:rsidP="00F23E76">
      <w:pPr>
        <w:ind w:left="0"/>
      </w:pPr>
    </w:p>
    <w:p w14:paraId="3C0FD786" w14:textId="77777777" w:rsidR="00A27A74" w:rsidRPr="00B55E89" w:rsidRDefault="00A27A74">
      <w:pPr>
        <w:widowControl w:val="0"/>
      </w:pPr>
    </w:p>
    <w:p w14:paraId="46CBF48A" w14:textId="77777777" w:rsidR="00A27A74" w:rsidRPr="00B55E89" w:rsidRDefault="00A27A74">
      <w:pPr>
        <w:widowControl w:val="0"/>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2835"/>
        <w:gridCol w:w="3709"/>
      </w:tblGrid>
      <w:tr w:rsidR="00CE6344" w:rsidRPr="00722531" w14:paraId="447D70B1" w14:textId="77777777" w:rsidTr="00CE6344">
        <w:trPr>
          <w:trHeight w:val="966"/>
          <w:jc w:val="center"/>
        </w:trPr>
        <w:tc>
          <w:tcPr>
            <w:tcW w:w="1956" w:type="dxa"/>
            <w:vAlign w:val="center"/>
          </w:tcPr>
          <w:p w14:paraId="63778F22" w14:textId="22BE74CF" w:rsidR="00CE6344" w:rsidRPr="00797C44" w:rsidRDefault="00CE6344" w:rsidP="00CE6344">
            <w:pPr>
              <w:widowControl w:val="0"/>
              <w:autoSpaceDE w:val="0"/>
              <w:autoSpaceDN w:val="0"/>
              <w:adjustRightInd w:val="0"/>
              <w:spacing w:line="200" w:lineRule="exact"/>
              <w:rPr>
                <w:b/>
              </w:rPr>
            </w:pPr>
            <w:r w:rsidRPr="00797C44">
              <w:rPr>
                <w:b/>
              </w:rPr>
              <w:t>DOCENTE</w:t>
            </w:r>
            <w:r>
              <w:rPr>
                <w:b/>
              </w:rPr>
              <w:t xml:space="preserve">              </w:t>
            </w:r>
          </w:p>
        </w:tc>
        <w:tc>
          <w:tcPr>
            <w:tcW w:w="2835" w:type="dxa"/>
            <w:vAlign w:val="center"/>
          </w:tcPr>
          <w:p w14:paraId="7CBB03E8" w14:textId="77777777" w:rsidR="00CE6344" w:rsidRPr="00797C44" w:rsidRDefault="00CE6344" w:rsidP="00CE6344">
            <w:pPr>
              <w:widowControl w:val="0"/>
              <w:autoSpaceDE w:val="0"/>
              <w:autoSpaceDN w:val="0"/>
              <w:adjustRightInd w:val="0"/>
              <w:spacing w:line="200" w:lineRule="exact"/>
              <w:rPr>
                <w:b/>
              </w:rPr>
            </w:pPr>
            <w:r w:rsidRPr="00797C44">
              <w:rPr>
                <w:b/>
              </w:rPr>
              <w:t>DISCIPLINA</w:t>
            </w:r>
          </w:p>
        </w:tc>
        <w:tc>
          <w:tcPr>
            <w:tcW w:w="3709" w:type="dxa"/>
            <w:vAlign w:val="center"/>
          </w:tcPr>
          <w:p w14:paraId="511C4485" w14:textId="77777777" w:rsidR="00CE6344" w:rsidRPr="00797C44" w:rsidRDefault="00CE6344" w:rsidP="00CE6344">
            <w:pPr>
              <w:widowControl w:val="0"/>
              <w:autoSpaceDE w:val="0"/>
              <w:autoSpaceDN w:val="0"/>
              <w:adjustRightInd w:val="0"/>
              <w:spacing w:line="200" w:lineRule="exact"/>
              <w:rPr>
                <w:b/>
              </w:rPr>
            </w:pPr>
            <w:r w:rsidRPr="00797C44">
              <w:rPr>
                <w:b/>
              </w:rPr>
              <w:t>FIRMA</w:t>
            </w:r>
          </w:p>
        </w:tc>
      </w:tr>
      <w:tr w:rsidR="00CE6344" w:rsidRPr="00722531" w14:paraId="32C74980" w14:textId="77777777" w:rsidTr="00CE6344">
        <w:trPr>
          <w:trHeight w:val="737"/>
          <w:jc w:val="center"/>
        </w:trPr>
        <w:tc>
          <w:tcPr>
            <w:tcW w:w="1956" w:type="dxa"/>
            <w:vAlign w:val="center"/>
          </w:tcPr>
          <w:p w14:paraId="1B590FFE" w14:textId="51A8BEAF"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42C74702" w14:textId="51A82AB9"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6A9A0BE5"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03D1831F" w14:textId="77777777" w:rsidTr="00CE6344">
        <w:trPr>
          <w:trHeight w:val="737"/>
          <w:jc w:val="center"/>
        </w:trPr>
        <w:tc>
          <w:tcPr>
            <w:tcW w:w="1956" w:type="dxa"/>
            <w:vAlign w:val="center"/>
          </w:tcPr>
          <w:p w14:paraId="225B9043" w14:textId="7C012E3C"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2DBA2F3C" w14:textId="17334FD9"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1BB82E36"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3A3A06A5" w14:textId="77777777" w:rsidTr="00CE6344">
        <w:trPr>
          <w:trHeight w:val="737"/>
          <w:jc w:val="center"/>
        </w:trPr>
        <w:tc>
          <w:tcPr>
            <w:tcW w:w="1956" w:type="dxa"/>
            <w:vAlign w:val="center"/>
          </w:tcPr>
          <w:p w14:paraId="179FE3E7" w14:textId="0EA22DBA"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6BF6CBC3" w14:textId="6CF7B386"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2B461255"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7F406BFA" w14:textId="77777777" w:rsidTr="00CE6344">
        <w:trPr>
          <w:trHeight w:val="737"/>
          <w:jc w:val="center"/>
        </w:trPr>
        <w:tc>
          <w:tcPr>
            <w:tcW w:w="1956" w:type="dxa"/>
            <w:vAlign w:val="center"/>
          </w:tcPr>
          <w:p w14:paraId="5F1DB185" w14:textId="7EC0E54D"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11302365" w14:textId="75AF0746"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3D4E4882"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65FB437A" w14:textId="77777777" w:rsidTr="00CE6344">
        <w:trPr>
          <w:trHeight w:val="737"/>
          <w:jc w:val="center"/>
        </w:trPr>
        <w:tc>
          <w:tcPr>
            <w:tcW w:w="1956" w:type="dxa"/>
            <w:vAlign w:val="center"/>
          </w:tcPr>
          <w:p w14:paraId="657B6455" w14:textId="07667021"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49C4FD4D" w14:textId="56B70256"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2E39443A"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517113C9" w14:textId="77777777" w:rsidTr="00CE6344">
        <w:trPr>
          <w:trHeight w:val="737"/>
          <w:jc w:val="center"/>
        </w:trPr>
        <w:tc>
          <w:tcPr>
            <w:tcW w:w="1956" w:type="dxa"/>
            <w:vAlign w:val="center"/>
          </w:tcPr>
          <w:p w14:paraId="73589A6D" w14:textId="141F149C"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29293226" w14:textId="45E18B76"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36BB7B2C"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72641C62" w14:textId="77777777" w:rsidTr="00CE6344">
        <w:trPr>
          <w:trHeight w:val="737"/>
          <w:jc w:val="center"/>
        </w:trPr>
        <w:tc>
          <w:tcPr>
            <w:tcW w:w="1956" w:type="dxa"/>
            <w:vAlign w:val="center"/>
          </w:tcPr>
          <w:p w14:paraId="7A10E6D3" w14:textId="6262938F"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75742090" w14:textId="78B00F1F"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6C757DB3"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16876652" w14:textId="77777777" w:rsidTr="00CE6344">
        <w:trPr>
          <w:trHeight w:val="737"/>
          <w:jc w:val="center"/>
        </w:trPr>
        <w:tc>
          <w:tcPr>
            <w:tcW w:w="1956" w:type="dxa"/>
            <w:vAlign w:val="center"/>
          </w:tcPr>
          <w:p w14:paraId="05A1E327" w14:textId="1E99CB11"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2E93F2E9" w14:textId="15410FA0"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6A569462"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4DEA678E" w14:textId="77777777" w:rsidTr="00CE6344">
        <w:trPr>
          <w:trHeight w:val="737"/>
          <w:jc w:val="center"/>
        </w:trPr>
        <w:tc>
          <w:tcPr>
            <w:tcW w:w="1956" w:type="dxa"/>
            <w:vAlign w:val="center"/>
          </w:tcPr>
          <w:p w14:paraId="636D0EC9" w14:textId="15A60EFD"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69DD1B4B" w14:textId="354C781D" w:rsidR="00CE6344" w:rsidRPr="00992805" w:rsidRDefault="00CE6344" w:rsidP="00CE6344">
            <w:pPr>
              <w:widowControl w:val="0"/>
              <w:autoSpaceDE w:val="0"/>
              <w:autoSpaceDN w:val="0"/>
              <w:adjustRightInd w:val="0"/>
              <w:spacing w:line="200" w:lineRule="exact"/>
              <w:ind w:left="80"/>
              <w:rPr>
                <w:rFonts w:cs="Helvetica"/>
                <w:bCs/>
              </w:rPr>
            </w:pPr>
          </w:p>
        </w:tc>
        <w:tc>
          <w:tcPr>
            <w:tcW w:w="3709" w:type="dxa"/>
          </w:tcPr>
          <w:p w14:paraId="0C2A4D76"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2153BF60" w14:textId="77777777" w:rsidTr="00CE6344">
        <w:trPr>
          <w:trHeight w:val="737"/>
          <w:jc w:val="center"/>
        </w:trPr>
        <w:tc>
          <w:tcPr>
            <w:tcW w:w="1956" w:type="dxa"/>
            <w:vAlign w:val="center"/>
          </w:tcPr>
          <w:p w14:paraId="34939B90" w14:textId="2CA6CA27" w:rsidR="00CE6344" w:rsidRPr="00992805" w:rsidRDefault="00CE6344" w:rsidP="00CE6344">
            <w:pPr>
              <w:widowControl w:val="0"/>
              <w:autoSpaceDE w:val="0"/>
              <w:autoSpaceDN w:val="0"/>
              <w:adjustRightInd w:val="0"/>
              <w:spacing w:line="200" w:lineRule="exact"/>
              <w:ind w:left="120"/>
              <w:rPr>
                <w:rFonts w:cs="Helvetica"/>
                <w:bCs/>
                <w:highlight w:val="yellow"/>
              </w:rPr>
            </w:pPr>
          </w:p>
        </w:tc>
        <w:tc>
          <w:tcPr>
            <w:tcW w:w="2835" w:type="dxa"/>
            <w:vAlign w:val="center"/>
          </w:tcPr>
          <w:p w14:paraId="1DC3A926" w14:textId="6B83C69B" w:rsidR="00CE6344" w:rsidRPr="00992805" w:rsidRDefault="00CE6344" w:rsidP="00CE6344">
            <w:pPr>
              <w:widowControl w:val="0"/>
              <w:autoSpaceDE w:val="0"/>
              <w:autoSpaceDN w:val="0"/>
              <w:adjustRightInd w:val="0"/>
              <w:spacing w:line="200" w:lineRule="exact"/>
              <w:rPr>
                <w:rFonts w:cs="Helvetica"/>
                <w:highlight w:val="yellow"/>
              </w:rPr>
            </w:pPr>
          </w:p>
        </w:tc>
        <w:tc>
          <w:tcPr>
            <w:tcW w:w="3709" w:type="dxa"/>
          </w:tcPr>
          <w:p w14:paraId="16D26AB1"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71357BBE" w14:textId="77777777" w:rsidTr="00CE6344">
        <w:trPr>
          <w:trHeight w:val="737"/>
          <w:jc w:val="center"/>
        </w:trPr>
        <w:tc>
          <w:tcPr>
            <w:tcW w:w="1956" w:type="dxa"/>
            <w:vAlign w:val="center"/>
          </w:tcPr>
          <w:p w14:paraId="24E18CC2" w14:textId="27F993C6"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7BE1C1DE" w14:textId="0DC2214A" w:rsidR="00CE6344" w:rsidRPr="00992805" w:rsidRDefault="00CE6344" w:rsidP="00CE6344">
            <w:pPr>
              <w:widowControl w:val="0"/>
              <w:autoSpaceDE w:val="0"/>
              <w:autoSpaceDN w:val="0"/>
              <w:adjustRightInd w:val="0"/>
              <w:spacing w:line="200" w:lineRule="exact"/>
              <w:rPr>
                <w:rFonts w:cs="Helvetica"/>
                <w:bCs/>
              </w:rPr>
            </w:pPr>
          </w:p>
        </w:tc>
        <w:tc>
          <w:tcPr>
            <w:tcW w:w="3709" w:type="dxa"/>
          </w:tcPr>
          <w:p w14:paraId="48C60EE0"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1F4E3508" w14:textId="77777777" w:rsidTr="00CE6344">
        <w:trPr>
          <w:trHeight w:val="737"/>
          <w:jc w:val="center"/>
        </w:trPr>
        <w:tc>
          <w:tcPr>
            <w:tcW w:w="1956" w:type="dxa"/>
            <w:vAlign w:val="center"/>
          </w:tcPr>
          <w:p w14:paraId="2BD91618" w14:textId="264B0B34"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42316A1D" w14:textId="33D5A5EC" w:rsidR="00CE6344" w:rsidRPr="00992805" w:rsidRDefault="00CE6344" w:rsidP="00CE6344">
            <w:pPr>
              <w:widowControl w:val="0"/>
              <w:autoSpaceDE w:val="0"/>
              <w:autoSpaceDN w:val="0"/>
              <w:adjustRightInd w:val="0"/>
              <w:spacing w:line="200" w:lineRule="exact"/>
              <w:rPr>
                <w:rFonts w:cs="Helvetica"/>
              </w:rPr>
            </w:pPr>
          </w:p>
        </w:tc>
        <w:tc>
          <w:tcPr>
            <w:tcW w:w="3709" w:type="dxa"/>
          </w:tcPr>
          <w:p w14:paraId="08C8ED8F"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520346A6" w14:textId="77777777" w:rsidTr="00CE6344">
        <w:trPr>
          <w:trHeight w:val="737"/>
          <w:jc w:val="center"/>
        </w:trPr>
        <w:tc>
          <w:tcPr>
            <w:tcW w:w="1956" w:type="dxa"/>
            <w:vAlign w:val="center"/>
          </w:tcPr>
          <w:p w14:paraId="16554295" w14:textId="7D6B0595"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5FE81D54" w14:textId="5E7118EA" w:rsidR="00CE6344" w:rsidRPr="00992805" w:rsidRDefault="00CE6344" w:rsidP="00CE6344">
            <w:pPr>
              <w:widowControl w:val="0"/>
              <w:autoSpaceDE w:val="0"/>
              <w:autoSpaceDN w:val="0"/>
              <w:adjustRightInd w:val="0"/>
              <w:spacing w:line="200" w:lineRule="exact"/>
              <w:rPr>
                <w:rFonts w:cs="Helvetica"/>
              </w:rPr>
            </w:pPr>
          </w:p>
        </w:tc>
        <w:tc>
          <w:tcPr>
            <w:tcW w:w="3709" w:type="dxa"/>
          </w:tcPr>
          <w:p w14:paraId="07974A1F"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0A75B01B" w14:textId="77777777" w:rsidTr="00CE6344">
        <w:trPr>
          <w:trHeight w:val="737"/>
          <w:jc w:val="center"/>
        </w:trPr>
        <w:tc>
          <w:tcPr>
            <w:tcW w:w="1956" w:type="dxa"/>
            <w:vAlign w:val="center"/>
          </w:tcPr>
          <w:p w14:paraId="62BA41C4" w14:textId="4929A5AC" w:rsidR="00CE6344" w:rsidRPr="00992805" w:rsidRDefault="00CE6344" w:rsidP="00CE6344">
            <w:pPr>
              <w:widowControl w:val="0"/>
              <w:autoSpaceDE w:val="0"/>
              <w:autoSpaceDN w:val="0"/>
              <w:adjustRightInd w:val="0"/>
              <w:spacing w:line="200" w:lineRule="exact"/>
              <w:ind w:left="120"/>
              <w:rPr>
                <w:rFonts w:cs="Helvetica"/>
                <w:bCs/>
              </w:rPr>
            </w:pPr>
          </w:p>
        </w:tc>
        <w:tc>
          <w:tcPr>
            <w:tcW w:w="2835" w:type="dxa"/>
            <w:vAlign w:val="center"/>
          </w:tcPr>
          <w:p w14:paraId="1E79F8E3" w14:textId="6B29C651" w:rsidR="00CE6344" w:rsidRPr="00992805" w:rsidRDefault="00CE6344" w:rsidP="00CE6344">
            <w:pPr>
              <w:widowControl w:val="0"/>
              <w:autoSpaceDE w:val="0"/>
              <w:autoSpaceDN w:val="0"/>
              <w:adjustRightInd w:val="0"/>
              <w:spacing w:line="200" w:lineRule="exact"/>
              <w:rPr>
                <w:rFonts w:cs="Helvetica"/>
              </w:rPr>
            </w:pPr>
          </w:p>
        </w:tc>
        <w:tc>
          <w:tcPr>
            <w:tcW w:w="3709" w:type="dxa"/>
          </w:tcPr>
          <w:p w14:paraId="6D9F11AB" w14:textId="77777777" w:rsidR="00CE6344" w:rsidRPr="00992805" w:rsidRDefault="00CE6344" w:rsidP="00CE6344">
            <w:pPr>
              <w:widowControl w:val="0"/>
              <w:autoSpaceDE w:val="0"/>
              <w:autoSpaceDN w:val="0"/>
              <w:adjustRightInd w:val="0"/>
              <w:spacing w:line="200" w:lineRule="exact"/>
              <w:rPr>
                <w:rFonts w:cs="Helvetica"/>
              </w:rPr>
            </w:pPr>
          </w:p>
        </w:tc>
      </w:tr>
      <w:tr w:rsidR="00CE6344" w:rsidRPr="00722531" w14:paraId="6B74E8B3" w14:textId="77777777" w:rsidTr="00CE6344">
        <w:trPr>
          <w:trHeight w:val="737"/>
          <w:jc w:val="center"/>
        </w:trPr>
        <w:tc>
          <w:tcPr>
            <w:tcW w:w="1956" w:type="dxa"/>
            <w:vAlign w:val="center"/>
          </w:tcPr>
          <w:p w14:paraId="5FF1AD56" w14:textId="5DC58422" w:rsidR="00CE6344" w:rsidRPr="00992805" w:rsidRDefault="00CE6344" w:rsidP="00CE6344">
            <w:pPr>
              <w:widowControl w:val="0"/>
              <w:autoSpaceDE w:val="0"/>
              <w:autoSpaceDN w:val="0"/>
              <w:adjustRightInd w:val="0"/>
              <w:spacing w:line="200" w:lineRule="exact"/>
              <w:ind w:left="120"/>
              <w:rPr>
                <w:rFonts w:cs="Helvetica"/>
                <w:bCs/>
                <w:highlight w:val="yellow"/>
              </w:rPr>
            </w:pPr>
          </w:p>
        </w:tc>
        <w:tc>
          <w:tcPr>
            <w:tcW w:w="2835" w:type="dxa"/>
            <w:vAlign w:val="center"/>
          </w:tcPr>
          <w:p w14:paraId="5593988E" w14:textId="12B95620" w:rsidR="00CE6344" w:rsidRPr="00992805" w:rsidRDefault="00CE6344" w:rsidP="00CE6344">
            <w:pPr>
              <w:widowControl w:val="0"/>
              <w:autoSpaceDE w:val="0"/>
              <w:autoSpaceDN w:val="0"/>
              <w:adjustRightInd w:val="0"/>
              <w:spacing w:line="200" w:lineRule="exact"/>
              <w:rPr>
                <w:rFonts w:cs="Helvetica"/>
                <w:highlight w:val="yellow"/>
              </w:rPr>
            </w:pPr>
          </w:p>
        </w:tc>
        <w:tc>
          <w:tcPr>
            <w:tcW w:w="3709" w:type="dxa"/>
          </w:tcPr>
          <w:p w14:paraId="16418AC2" w14:textId="77777777" w:rsidR="00CE6344" w:rsidRPr="00992805" w:rsidRDefault="00CE6344" w:rsidP="00CE6344">
            <w:pPr>
              <w:widowControl w:val="0"/>
              <w:autoSpaceDE w:val="0"/>
              <w:autoSpaceDN w:val="0"/>
              <w:adjustRightInd w:val="0"/>
              <w:spacing w:line="200" w:lineRule="exact"/>
              <w:rPr>
                <w:rFonts w:cs="Helvetica"/>
              </w:rPr>
            </w:pPr>
          </w:p>
        </w:tc>
      </w:tr>
    </w:tbl>
    <w:p w14:paraId="19712934" w14:textId="77777777" w:rsidR="00A27A74" w:rsidRPr="00B55E89" w:rsidRDefault="00A27A74">
      <w:pPr>
        <w:widowControl w:val="0"/>
        <w:sectPr w:rsidR="00A27A74" w:rsidRPr="00B55E89" w:rsidSect="003A1210">
          <w:footnotePr>
            <w:numRestart w:val="eachSect"/>
          </w:footnotePr>
          <w:pgSz w:w="11900" w:h="16840"/>
          <w:pgMar w:top="851" w:right="1134" w:bottom="816" w:left="1134" w:header="720" w:footer="720" w:gutter="0"/>
          <w:cols w:space="720"/>
        </w:sectPr>
      </w:pPr>
    </w:p>
    <w:p w14:paraId="254665EA" w14:textId="3A5CB0DB" w:rsidR="00A27A74" w:rsidRPr="00B55E89" w:rsidRDefault="0002171A" w:rsidP="00C12F88">
      <w:pPr>
        <w:pStyle w:val="Titolo1"/>
      </w:pPr>
      <w:bookmarkStart w:id="3" w:name="_Toc133421726"/>
      <w:r w:rsidRPr="00B55E89">
        <w:lastRenderedPageBreak/>
        <w:t>PREMESSA</w:t>
      </w:r>
      <w:bookmarkEnd w:id="3"/>
    </w:p>
    <w:p w14:paraId="18C09A6D" w14:textId="77777777" w:rsidR="00A27A74" w:rsidRPr="00B55E89" w:rsidRDefault="00A27A74" w:rsidP="00C12F88">
      <w:pPr>
        <w:widowControl w:val="0"/>
        <w:ind w:left="0"/>
      </w:pPr>
    </w:p>
    <w:p w14:paraId="2FF107F6" w14:textId="164A1BA2" w:rsidR="00A27A74" w:rsidRPr="00B55E89" w:rsidRDefault="0002171A" w:rsidP="00C12F88">
      <w:pPr>
        <w:widowControl w:val="0"/>
        <w:ind w:left="0"/>
        <w:jc w:val="both"/>
      </w:pPr>
      <w:r w:rsidRPr="00B55E89">
        <w:t xml:space="preserve">Il presente documento è stato elaborato dal Consiglio di Classe della </w:t>
      </w:r>
      <w:r w:rsidR="00620E3B">
        <w:t>5…</w:t>
      </w:r>
      <w:r w:rsidRPr="00B55E89">
        <w:t>, per la Commissione d’esame, quale documento relativo all’azione didattica ed educativa realizzata nell’ultimo anno di corso e previsto dall’art. 5, comma 2, D.P.R. n. 323/1998 (Regolamento recante la disciplina degli Esami di Stato conclusivi di corsi di studio di istruzione secondaria superiore). Esso indica i contenuti, i metodi, i mezzi, gli spazi e i tempi del percorso formativo, criteri, gli strumenti di valutazione adottati e gli obiettivi raggiunti, per l’anno scolastico in corso, nonché gli altri elementi ritenuti significativi dal Consiglio di Classe ai fini dello svolgimento degli esami.</w:t>
      </w:r>
    </w:p>
    <w:p w14:paraId="4CCB4354" w14:textId="77777777" w:rsidR="00A27A74" w:rsidRPr="00B55E89" w:rsidRDefault="00A27A74" w:rsidP="00C12F88">
      <w:pPr>
        <w:widowControl w:val="0"/>
        <w:ind w:left="0"/>
        <w:jc w:val="both"/>
      </w:pPr>
    </w:p>
    <w:p w14:paraId="2CE2DAFD" w14:textId="77777777" w:rsidR="00A27A74" w:rsidRPr="00B55E89" w:rsidRDefault="0002171A" w:rsidP="00C12F88">
      <w:pPr>
        <w:widowControl w:val="0"/>
        <w:ind w:left="0"/>
        <w:jc w:val="both"/>
      </w:pPr>
      <w:r w:rsidRPr="00B55E89">
        <w:t>Tale documento dovrà servire come riferimento:</w:t>
      </w:r>
    </w:p>
    <w:p w14:paraId="15F7DDDA" w14:textId="77777777" w:rsidR="00A27A74" w:rsidRDefault="0002171A">
      <w:pPr>
        <w:widowControl w:val="0"/>
        <w:numPr>
          <w:ilvl w:val="0"/>
          <w:numId w:val="12"/>
        </w:numPr>
        <w:ind w:left="714" w:hanging="357"/>
        <w:jc w:val="both"/>
      </w:pPr>
      <w:r w:rsidRPr="00B55E89">
        <w:t>per la preparazione all’esame di Stato del candidato;</w:t>
      </w:r>
    </w:p>
    <w:p w14:paraId="4EDA8706" w14:textId="1A7B19E1" w:rsidR="00992805" w:rsidRPr="00CE6344" w:rsidRDefault="00992805">
      <w:pPr>
        <w:pStyle w:val="Paragrafoelenco"/>
        <w:numPr>
          <w:ilvl w:val="0"/>
          <w:numId w:val="12"/>
        </w:numPr>
      </w:pPr>
      <w:r w:rsidRPr="00CE6344">
        <w:t>per l</w:t>
      </w:r>
      <w:r w:rsidR="00CE6344" w:rsidRPr="00CE6344">
        <w:t xml:space="preserve">a predisposizione degli spunti </w:t>
      </w:r>
      <w:r w:rsidRPr="00CE6344">
        <w:t>per il colloquio da parte della Commissione;</w:t>
      </w:r>
    </w:p>
    <w:p w14:paraId="6106A1AD" w14:textId="1FAC661C" w:rsidR="00A27A74" w:rsidRPr="00B55E89" w:rsidRDefault="0002171A">
      <w:pPr>
        <w:widowControl w:val="0"/>
        <w:numPr>
          <w:ilvl w:val="0"/>
          <w:numId w:val="12"/>
        </w:numPr>
        <w:ind w:left="714" w:hanging="357"/>
        <w:jc w:val="both"/>
      </w:pPr>
      <w:r w:rsidRPr="00B55E89">
        <w:t>per la conduzione del colloquio da parte della Commissione.</w:t>
      </w:r>
    </w:p>
    <w:p w14:paraId="56754D80" w14:textId="77777777" w:rsidR="00A27A74" w:rsidRPr="00B55E89" w:rsidRDefault="00A27A74" w:rsidP="00C12F88">
      <w:pPr>
        <w:widowControl w:val="0"/>
        <w:ind w:left="0"/>
        <w:jc w:val="both"/>
      </w:pPr>
    </w:p>
    <w:p w14:paraId="6D2B17AA" w14:textId="77777777" w:rsidR="00A27A74" w:rsidRPr="00B55E89" w:rsidRDefault="0002171A" w:rsidP="00C12F88">
      <w:pPr>
        <w:widowControl w:val="0"/>
        <w:ind w:left="0"/>
        <w:jc w:val="both"/>
      </w:pPr>
      <w:r w:rsidRPr="00B55E89">
        <w:t>Il Consiglio di Classe lo ha pertanto elaborato in modo chiaro ed esaustivo, correlato di ogni elemento che possa concorrere alla realizzazione degli obiettivi enunciati.</w:t>
      </w:r>
    </w:p>
    <w:p w14:paraId="2937D1BD" w14:textId="77777777" w:rsidR="00A27A74" w:rsidRPr="00B55E89" w:rsidRDefault="00A27A74" w:rsidP="00C12F88">
      <w:pPr>
        <w:widowControl w:val="0"/>
        <w:ind w:left="0"/>
        <w:jc w:val="both"/>
      </w:pPr>
    </w:p>
    <w:p w14:paraId="5D761899" w14:textId="77777777" w:rsidR="00A27A74" w:rsidRPr="00B55E89" w:rsidRDefault="0002171A" w:rsidP="00C12F88">
      <w:pPr>
        <w:widowControl w:val="0"/>
        <w:ind w:left="0"/>
        <w:jc w:val="both"/>
      </w:pPr>
      <w:r w:rsidRPr="00B55E89">
        <w:t>Il Documento sarà reso pubblico nei limiti previsti dalla normativa, affisso all’albo dell’Istituto e chiunque ne abbia interesse potrà estrarne copia.</w:t>
      </w:r>
    </w:p>
    <w:p w14:paraId="169A96BA" w14:textId="192F9BAD" w:rsidR="00A27A74" w:rsidRDefault="00A27A74" w:rsidP="00C12F88">
      <w:pPr>
        <w:widowControl w:val="0"/>
        <w:ind w:left="0"/>
      </w:pPr>
    </w:p>
    <w:p w14:paraId="5273F4CB" w14:textId="77777777" w:rsidR="00B55E89" w:rsidRPr="00B55E89" w:rsidRDefault="00B55E89" w:rsidP="00C12F88">
      <w:pPr>
        <w:widowControl w:val="0"/>
        <w:ind w:left="0"/>
      </w:pPr>
    </w:p>
    <w:p w14:paraId="43951BB0" w14:textId="21A246EE" w:rsidR="00A27A74" w:rsidRPr="00B55E89" w:rsidRDefault="0002171A" w:rsidP="00C12F88">
      <w:pPr>
        <w:pStyle w:val="Titolo1"/>
      </w:pPr>
      <w:bookmarkStart w:id="4" w:name="_Toc133421727"/>
      <w:r w:rsidRPr="00B55E89">
        <w:t>1. PRESENTAZIONE DELL’ISTITUTO</w:t>
      </w:r>
      <w:bookmarkEnd w:id="4"/>
    </w:p>
    <w:p w14:paraId="4A53F8AB" w14:textId="77777777" w:rsidR="00A27A74" w:rsidRPr="00B55E89" w:rsidRDefault="00A27A74" w:rsidP="00C12F88">
      <w:pPr>
        <w:widowControl w:val="0"/>
        <w:ind w:left="0"/>
      </w:pPr>
    </w:p>
    <w:p w14:paraId="127787C6" w14:textId="1AD7D680" w:rsidR="00A27A74" w:rsidRPr="00B55E89" w:rsidRDefault="0002171A" w:rsidP="00C12F88">
      <w:pPr>
        <w:widowControl w:val="0"/>
        <w:ind w:left="0"/>
        <w:jc w:val="both"/>
      </w:pPr>
      <w:r w:rsidRPr="00B55E89">
        <w:t>L’istituto porta il nome di Silvio Ceccato, illustre scienz</w:t>
      </w:r>
      <w:r w:rsidR="001D6CD7" w:rsidRPr="00B55E89">
        <w:t>iato e filosofo montecchiano, e</w:t>
      </w:r>
      <w:r w:rsidRPr="00B55E89">
        <w:t xml:space="preserve"> ha la sede centrale a Montecch</w:t>
      </w:r>
      <w:r w:rsidR="001D6CD7" w:rsidRPr="00B55E89">
        <w:t>io Maggiore in piazzale Collodi,</w:t>
      </w:r>
      <w:r w:rsidRPr="00B55E89">
        <w:t xml:space="preserve"> 7.</w:t>
      </w:r>
    </w:p>
    <w:p w14:paraId="0EA06DA1" w14:textId="77777777" w:rsidR="00A27A74" w:rsidRPr="00B55E89" w:rsidRDefault="0002171A" w:rsidP="00C12F88">
      <w:pPr>
        <w:widowControl w:val="0"/>
        <w:ind w:left="0"/>
        <w:jc w:val="both"/>
      </w:pPr>
      <w:r w:rsidRPr="00B55E89">
        <w:t>L’Istituto, autonomo dal 2004, è stato dedicato a Silvio Ceccato (1914 – 1997) nel 2006.</w:t>
      </w:r>
    </w:p>
    <w:p w14:paraId="3B9A83E5" w14:textId="77777777" w:rsidR="00A27A74" w:rsidRPr="00B55E89" w:rsidRDefault="00A27A74" w:rsidP="00C12F88">
      <w:pPr>
        <w:widowControl w:val="0"/>
        <w:ind w:left="0"/>
        <w:jc w:val="both"/>
      </w:pPr>
    </w:p>
    <w:p w14:paraId="31C2A9D4" w14:textId="2D47270D" w:rsidR="00A27A74" w:rsidRPr="00B55E89" w:rsidRDefault="00C60A3A" w:rsidP="00C12F88">
      <w:pPr>
        <w:widowControl w:val="0"/>
        <w:ind w:left="0"/>
        <w:jc w:val="both"/>
      </w:pPr>
      <w:r>
        <w:t>È</w:t>
      </w:r>
      <w:r w:rsidR="0002171A" w:rsidRPr="00B55E89">
        <w:t xml:space="preserve"> articolato in due sedi: la sede principale in piazzale Collodi,</w:t>
      </w:r>
      <w:r w:rsidR="001D6CD7" w:rsidRPr="00B55E89">
        <w:t xml:space="preserve"> 7 e il plesso di via Veneto,</w:t>
      </w:r>
      <w:r w:rsidR="0002171A" w:rsidRPr="00B55E89">
        <w:t xml:space="preserve"> 29/31.</w:t>
      </w:r>
    </w:p>
    <w:p w14:paraId="13FA085A" w14:textId="77777777" w:rsidR="00A27A74" w:rsidRPr="00B55E89" w:rsidRDefault="00A27A74" w:rsidP="00C12F88">
      <w:pPr>
        <w:widowControl w:val="0"/>
        <w:ind w:left="0"/>
        <w:jc w:val="both"/>
      </w:pPr>
    </w:p>
    <w:p w14:paraId="7A1F3278" w14:textId="084D18E2" w:rsidR="00A27A74" w:rsidRPr="00B55E89" w:rsidRDefault="0002171A" w:rsidP="00C12F88">
      <w:pPr>
        <w:widowControl w:val="0"/>
        <w:ind w:left="0"/>
        <w:jc w:val="both"/>
      </w:pPr>
      <w:r w:rsidRPr="00B55E89">
        <w:t>Nel corso degli anni sono stati effettuati lavori di ampliamento nella sede di via Veneto per adattare gli edifici ai nuovi corsi professionali e tecnologici</w:t>
      </w:r>
      <w:r w:rsidR="00DB37E7" w:rsidRPr="00B55E89">
        <w:t xml:space="preserve"> e nella sede di </w:t>
      </w:r>
      <w:proofErr w:type="gramStart"/>
      <w:r w:rsidR="00992805" w:rsidRPr="00B55E89">
        <w:t>P.le</w:t>
      </w:r>
      <w:proofErr w:type="gramEnd"/>
      <w:r w:rsidR="00DB37E7" w:rsidRPr="00B55E89">
        <w:t xml:space="preserve"> Collodi dove sono stati creati tre nuovi l</w:t>
      </w:r>
      <w:r w:rsidR="001D6CD7" w:rsidRPr="00B55E89">
        <w:t>aboratori, due di informatica e</w:t>
      </w:r>
      <w:r w:rsidR="00DB37E7" w:rsidRPr="00B55E89">
        <w:t xml:space="preserve"> uno di lingue</w:t>
      </w:r>
      <w:r w:rsidRPr="00B55E89">
        <w:t>.</w:t>
      </w:r>
    </w:p>
    <w:p w14:paraId="557EEB61" w14:textId="1AA70089" w:rsidR="00CF1169" w:rsidRPr="00B55E89" w:rsidRDefault="00CF1169" w:rsidP="00C12F88">
      <w:pPr>
        <w:widowControl w:val="0"/>
        <w:ind w:left="0"/>
        <w:jc w:val="both"/>
      </w:pPr>
      <w:r w:rsidRPr="00CF1169">
        <w:t>La popolazione scolastica è costituita attualmente da oltre 1000 studenti frequentanti corsi diurni e serali</w:t>
      </w:r>
      <w:r>
        <w:t>.</w:t>
      </w:r>
    </w:p>
    <w:p w14:paraId="4476331E" w14:textId="77777777" w:rsidR="00A27A74" w:rsidRPr="00B55E89" w:rsidRDefault="00A27A74" w:rsidP="00C12F88">
      <w:pPr>
        <w:pStyle w:val="Titolo2"/>
        <w:widowControl w:val="0"/>
      </w:pPr>
      <w:bookmarkStart w:id="5" w:name="_m0se46brxbab" w:colFirst="0" w:colLast="0"/>
      <w:bookmarkEnd w:id="5"/>
    </w:p>
    <w:p w14:paraId="0593EB81" w14:textId="76E51159" w:rsidR="00A27A74" w:rsidRPr="00B55E89" w:rsidRDefault="0002171A" w:rsidP="00C12F88">
      <w:pPr>
        <w:pStyle w:val="Titolo2"/>
        <w:widowControl w:val="0"/>
      </w:pPr>
      <w:bookmarkStart w:id="6" w:name="_Toc133421728"/>
      <w:r w:rsidRPr="00B55E89">
        <w:t>1.1. Caratteristiche del territorio e bacino d’utenza</w:t>
      </w:r>
      <w:bookmarkEnd w:id="6"/>
    </w:p>
    <w:p w14:paraId="16BE7308" w14:textId="77777777" w:rsidR="00A27A74" w:rsidRPr="00B55E89" w:rsidRDefault="00A27A74" w:rsidP="00C12F88">
      <w:pPr>
        <w:ind w:left="0"/>
      </w:pPr>
    </w:p>
    <w:p w14:paraId="234FB21B" w14:textId="77777777" w:rsidR="00A27A74" w:rsidRPr="00B55E89" w:rsidRDefault="0002171A" w:rsidP="00C12F88">
      <w:pPr>
        <w:widowControl w:val="0"/>
        <w:ind w:left="0"/>
        <w:jc w:val="both"/>
      </w:pPr>
      <w:r w:rsidRPr="00B55E89">
        <w:t>Gli utenti provengono in massima parte da paesi limitrofi che confluiscono nel territorio di Montecchio Maggiore, estendendosi anche in tutta la valle del Chiampo e lungo la vallata dell’Agno fino a Cornedo, raggiungendo a nord i comuni di Sovizzo e Altavilla e a sud i comuni di Grancona, Sarego; alcuni studenti provengono dalla provincia di Verona. Il bacino è stato caratterizzato negli anni passati da un forte sviluppo economico e da una realtà commerciale e industriale rappresentata da piccole, medie e grandi imprese in rapporto con l’estero. Ciò comporta una richiesta di persone qualificate di specifiche capacità professionali, ma anche relazionali.</w:t>
      </w:r>
    </w:p>
    <w:p w14:paraId="43707220" w14:textId="77777777" w:rsidR="00A27A74" w:rsidRPr="00B55E89" w:rsidRDefault="00A27A74" w:rsidP="00C12F88">
      <w:pPr>
        <w:pStyle w:val="Titolo2"/>
        <w:widowControl w:val="0"/>
      </w:pPr>
      <w:bookmarkStart w:id="7" w:name="_2zhweedmxvd9" w:colFirst="0" w:colLast="0"/>
      <w:bookmarkEnd w:id="7"/>
    </w:p>
    <w:p w14:paraId="4BD717EE" w14:textId="6BE46CC9" w:rsidR="00A27A74" w:rsidRPr="00B55E89" w:rsidRDefault="0002171A" w:rsidP="00C12F88">
      <w:pPr>
        <w:pStyle w:val="Titolo2"/>
        <w:widowControl w:val="0"/>
      </w:pPr>
      <w:bookmarkStart w:id="8" w:name="_Toc133421729"/>
      <w:r w:rsidRPr="00B55E89">
        <w:t>1.2. Il contesto e l’offerta formativa. Il focus della didattica</w:t>
      </w:r>
      <w:bookmarkEnd w:id="8"/>
    </w:p>
    <w:p w14:paraId="15BDEB4B" w14:textId="77777777" w:rsidR="00A27A74" w:rsidRPr="00B55E89" w:rsidRDefault="00A27A74" w:rsidP="00C12F88">
      <w:pPr>
        <w:ind w:left="0"/>
      </w:pPr>
    </w:p>
    <w:p w14:paraId="31F849F4" w14:textId="77777777" w:rsidR="00A27A74" w:rsidRPr="00B55E89" w:rsidRDefault="0002171A" w:rsidP="00C12F88">
      <w:pPr>
        <w:widowControl w:val="0"/>
        <w:ind w:left="0"/>
        <w:jc w:val="both"/>
      </w:pPr>
      <w:r w:rsidRPr="00B55E89">
        <w:t>L’Istituto è una scuola dove la formazione dello studente si fonda su una stretta alternanza di teoria e pratica e lo comprovano tutti i progetti messi in atto sia per l’indirizzo Tecnico sia per l’indirizzo Professionale.</w:t>
      </w:r>
    </w:p>
    <w:p w14:paraId="1D39E7D7" w14:textId="77777777" w:rsidR="00A27A74" w:rsidRPr="00B55E89" w:rsidRDefault="00A27A74" w:rsidP="00C12F88">
      <w:pPr>
        <w:widowControl w:val="0"/>
        <w:ind w:left="0"/>
        <w:jc w:val="both"/>
      </w:pPr>
    </w:p>
    <w:p w14:paraId="517FE08C" w14:textId="77777777" w:rsidR="00A27A74" w:rsidRPr="00B55E89" w:rsidRDefault="0002171A" w:rsidP="00C12F88">
      <w:pPr>
        <w:widowControl w:val="0"/>
        <w:ind w:left="0"/>
        <w:jc w:val="both"/>
      </w:pPr>
      <w:r w:rsidRPr="00B55E89">
        <w:t>Il piano dell’Offerta formativa pone particolare attenzione, nel rispetto del pluralismo culturale e della libertà d’insegnamento, ad un’azione in grado di coniugare conoscenze teoriche e abilità pratiche mediante una serie di progetti che consentano all’Istituto d’inserirsi in maniera attiva nel territorio in cui opera. Pertanto, il Collegio dei docenti si è mosso lungo un percorso che:</w:t>
      </w:r>
    </w:p>
    <w:p w14:paraId="31D6329A" w14:textId="77777777" w:rsidR="00A27A74" w:rsidRPr="00B55E89" w:rsidRDefault="00A27A74" w:rsidP="00C12F88">
      <w:pPr>
        <w:widowControl w:val="0"/>
        <w:ind w:left="0"/>
        <w:jc w:val="both"/>
      </w:pPr>
    </w:p>
    <w:p w14:paraId="01600C53" w14:textId="77777777" w:rsidR="00A27A74" w:rsidRPr="00B55E89" w:rsidRDefault="0002171A">
      <w:pPr>
        <w:widowControl w:val="0"/>
        <w:numPr>
          <w:ilvl w:val="0"/>
          <w:numId w:val="3"/>
        </w:numPr>
        <w:jc w:val="both"/>
      </w:pPr>
      <w:r w:rsidRPr="00B55E89">
        <w:t>potesse promuovere competenze;</w:t>
      </w:r>
    </w:p>
    <w:p w14:paraId="5CC57F7A" w14:textId="77777777" w:rsidR="00A27A74" w:rsidRPr="00B55E89" w:rsidRDefault="0002171A">
      <w:pPr>
        <w:widowControl w:val="0"/>
        <w:numPr>
          <w:ilvl w:val="0"/>
          <w:numId w:val="3"/>
        </w:numPr>
        <w:jc w:val="both"/>
      </w:pPr>
      <w:r w:rsidRPr="00B55E89">
        <w:t>elaborasse progetti di lavoro in Istituto o in collaborazione con i soggetti territoriali interessati;</w:t>
      </w:r>
    </w:p>
    <w:p w14:paraId="1FB8556C" w14:textId="77777777" w:rsidR="00A27A74" w:rsidRPr="00B55E89" w:rsidRDefault="0002171A">
      <w:pPr>
        <w:widowControl w:val="0"/>
        <w:numPr>
          <w:ilvl w:val="0"/>
          <w:numId w:val="3"/>
        </w:numPr>
        <w:jc w:val="both"/>
      </w:pPr>
      <w:r w:rsidRPr="00B55E89">
        <w:lastRenderedPageBreak/>
        <w:t>accertasse le conoscenze e le abilità conseguite;</w:t>
      </w:r>
    </w:p>
    <w:p w14:paraId="7DB1D6F7" w14:textId="77777777" w:rsidR="00A27A74" w:rsidRPr="00B55E89" w:rsidRDefault="0002171A">
      <w:pPr>
        <w:widowControl w:val="0"/>
        <w:numPr>
          <w:ilvl w:val="0"/>
          <w:numId w:val="3"/>
        </w:numPr>
        <w:jc w:val="both"/>
      </w:pPr>
      <w:r w:rsidRPr="00B55E89">
        <w:t>s’impegnasse in un’analisi costante delle necessità educative dei giovani;</w:t>
      </w:r>
    </w:p>
    <w:p w14:paraId="2A90AD8E" w14:textId="77777777" w:rsidR="00A27A74" w:rsidRPr="00B55E89" w:rsidRDefault="0002171A">
      <w:pPr>
        <w:widowControl w:val="0"/>
        <w:numPr>
          <w:ilvl w:val="0"/>
          <w:numId w:val="3"/>
        </w:numPr>
        <w:jc w:val="both"/>
      </w:pPr>
      <w:r w:rsidRPr="00B55E89">
        <w:t>fosse pronto a rispondere alle richieste positive provenienti dal mondo del lavoro.</w:t>
      </w:r>
    </w:p>
    <w:p w14:paraId="0B5EE2C0" w14:textId="77777777" w:rsidR="00A27A74" w:rsidRPr="00B55E89" w:rsidRDefault="00A27A74" w:rsidP="00C12F88">
      <w:pPr>
        <w:widowControl w:val="0"/>
        <w:ind w:left="0"/>
        <w:jc w:val="both"/>
      </w:pPr>
    </w:p>
    <w:p w14:paraId="522DA223" w14:textId="72F62630" w:rsidR="00A27A74" w:rsidRPr="00B55E89" w:rsidRDefault="0002171A" w:rsidP="00C12F88">
      <w:pPr>
        <w:widowControl w:val="0"/>
        <w:ind w:left="0"/>
        <w:jc w:val="both"/>
      </w:pPr>
      <w:r w:rsidRPr="00B55E89">
        <w:t>Nell’insegnamento delle discipline i docenti hanno operato in modo da esaltare tutti quegli aspetti che hanno concorso a potenziare le scelte autonome, le capacità di porsi criticamente di fronte a proposte e problemi; sono ricorsi ad esercitazioni e ad approcci pratico – operativi per favorire “la propria mente che si espande” (S. Ceccato).</w:t>
      </w:r>
    </w:p>
    <w:p w14:paraId="3BB1F002" w14:textId="77777777" w:rsidR="00A27A74" w:rsidRPr="00B55E89" w:rsidRDefault="00A27A74" w:rsidP="00C12F88">
      <w:pPr>
        <w:widowControl w:val="0"/>
        <w:ind w:left="0"/>
        <w:jc w:val="both"/>
      </w:pPr>
    </w:p>
    <w:p w14:paraId="345147A8" w14:textId="55E316F9" w:rsidR="00A27A74" w:rsidRPr="00B55E89" w:rsidRDefault="0002171A" w:rsidP="00C12F88">
      <w:pPr>
        <w:pStyle w:val="Titolo2"/>
      </w:pPr>
      <w:bookmarkStart w:id="9" w:name="_Toc133421730"/>
      <w:r w:rsidRPr="00B55E89">
        <w:t>1.3. Accoglienza e integrazione</w:t>
      </w:r>
      <w:bookmarkEnd w:id="9"/>
    </w:p>
    <w:p w14:paraId="2D36C416" w14:textId="77777777" w:rsidR="00A27A74" w:rsidRPr="00B55E89" w:rsidRDefault="00A27A74" w:rsidP="00C12F88">
      <w:pPr>
        <w:ind w:left="0"/>
      </w:pPr>
    </w:p>
    <w:p w14:paraId="290D417B" w14:textId="77777777" w:rsidR="00A27A74" w:rsidRPr="00B55E89" w:rsidRDefault="0002171A" w:rsidP="00C12F88">
      <w:pPr>
        <w:widowControl w:val="0"/>
        <w:ind w:left="0"/>
        <w:jc w:val="both"/>
      </w:pPr>
      <w:r w:rsidRPr="00B55E89">
        <w:t xml:space="preserve">L’Istituto accoglie tutti gli alunni che trovano strumenti e proposte operative in grado di soddisfare le necessità di sviluppo di capacità e di relazione. L’integrazione degli studenti </w:t>
      </w:r>
      <w:r w:rsidR="00DB37E7" w:rsidRPr="00B55E89">
        <w:t>con disabilità</w:t>
      </w:r>
      <w:r w:rsidRPr="00B55E89">
        <w:t xml:space="preserve"> è perseguita con oculata distribuzione delle risorse umane e strumentali e con un’attenzione particolare per individuare e mettere a frutto i talenti di ciascuno.</w:t>
      </w:r>
    </w:p>
    <w:p w14:paraId="7C95DC14" w14:textId="77777777" w:rsidR="00A27A74" w:rsidRPr="00B55E89" w:rsidRDefault="00A27A74" w:rsidP="00C12F88">
      <w:pPr>
        <w:widowControl w:val="0"/>
        <w:ind w:left="0"/>
        <w:jc w:val="both"/>
      </w:pPr>
    </w:p>
    <w:p w14:paraId="1C28E7A6" w14:textId="4871882E" w:rsidR="00A27A74" w:rsidRPr="00B55E89" w:rsidRDefault="0002171A" w:rsidP="00C12F88">
      <w:pPr>
        <w:pStyle w:val="Titolo2"/>
      </w:pPr>
      <w:bookmarkStart w:id="10" w:name="_Toc133421731"/>
      <w:r w:rsidRPr="00B55E89">
        <w:t>1.4. Profilo professionale dell’indirizzo di riferimento</w:t>
      </w:r>
      <w:bookmarkEnd w:id="10"/>
    </w:p>
    <w:p w14:paraId="684B92DC" w14:textId="77777777" w:rsidR="00A27A74" w:rsidRPr="00B55E89" w:rsidRDefault="00A27A74" w:rsidP="000D7555">
      <w:pPr>
        <w:ind w:left="0"/>
      </w:pPr>
    </w:p>
    <w:p w14:paraId="364DEDAB" w14:textId="4A0AF5D2" w:rsidR="00A27A74" w:rsidRPr="00B55E89" w:rsidRDefault="0002171A" w:rsidP="000D7555">
      <w:pPr>
        <w:ind w:left="0"/>
        <w:jc w:val="both"/>
      </w:pPr>
      <w:r w:rsidRPr="00B55E89">
        <w:t>Il Diplomato in “</w:t>
      </w:r>
      <w:proofErr w:type="gramStart"/>
      <w:r w:rsidR="00DB37E7" w:rsidRPr="00B55E89">
        <w:t xml:space="preserve">… </w:t>
      </w:r>
      <w:r w:rsidRPr="00B55E89">
        <w:t>”</w:t>
      </w:r>
      <w:proofErr w:type="gramEnd"/>
      <w:r w:rsidRPr="00B55E89">
        <w:t>:</w:t>
      </w:r>
    </w:p>
    <w:p w14:paraId="66A39A9A" w14:textId="77777777" w:rsidR="00A27A74" w:rsidRPr="00B55E89" w:rsidRDefault="0002171A">
      <w:pPr>
        <w:numPr>
          <w:ilvl w:val="0"/>
          <w:numId w:val="10"/>
        </w:numPr>
        <w:ind w:left="714" w:hanging="357"/>
        <w:jc w:val="both"/>
      </w:pPr>
      <w:r w:rsidRPr="00B55E89">
        <w:t>ha competenze specifiche nel campo</w:t>
      </w:r>
      <w:r w:rsidR="00DB37E7" w:rsidRPr="00B55E89">
        <w:t xml:space="preserve"> …</w:t>
      </w:r>
      <w:r w:rsidRPr="00B55E89">
        <w:t>;</w:t>
      </w:r>
    </w:p>
    <w:p w14:paraId="2D6EEBD9" w14:textId="77777777" w:rsidR="00A27A74" w:rsidRPr="00B55E89" w:rsidRDefault="0002171A">
      <w:pPr>
        <w:numPr>
          <w:ilvl w:val="0"/>
          <w:numId w:val="10"/>
        </w:numPr>
        <w:ind w:left="714" w:hanging="357"/>
        <w:jc w:val="both"/>
      </w:pPr>
      <w:r w:rsidRPr="00B55E89">
        <w:t xml:space="preserve">ha competenze e </w:t>
      </w:r>
      <w:proofErr w:type="gramStart"/>
      <w:r w:rsidRPr="00B55E89">
        <w:t xml:space="preserve">conoscenze </w:t>
      </w:r>
      <w:r w:rsidR="00DB37E7" w:rsidRPr="00B55E89">
        <w:t xml:space="preserve"> …</w:t>
      </w:r>
      <w:proofErr w:type="gramEnd"/>
      <w:r w:rsidR="00DB37E7" w:rsidRPr="00B55E89">
        <w:t xml:space="preserve"> </w:t>
      </w:r>
      <w:r w:rsidRPr="00B55E89">
        <w:t>;</w:t>
      </w:r>
    </w:p>
    <w:p w14:paraId="135ABEDF" w14:textId="77777777" w:rsidR="00A27A74" w:rsidRPr="00B55E89" w:rsidRDefault="0002171A">
      <w:pPr>
        <w:numPr>
          <w:ilvl w:val="0"/>
          <w:numId w:val="10"/>
        </w:numPr>
        <w:ind w:left="714" w:hanging="357"/>
        <w:jc w:val="both"/>
      </w:pPr>
      <w:r w:rsidRPr="00B55E89">
        <w:t>ha competenze orientate</w:t>
      </w:r>
      <w:r w:rsidR="00DB37E7" w:rsidRPr="00B55E89">
        <w:t xml:space="preserve"> …</w:t>
      </w:r>
      <w:r w:rsidRPr="00B55E89">
        <w:t>;</w:t>
      </w:r>
    </w:p>
    <w:p w14:paraId="1B593F17" w14:textId="77777777" w:rsidR="00A27A74" w:rsidRDefault="0002171A">
      <w:pPr>
        <w:numPr>
          <w:ilvl w:val="0"/>
          <w:numId w:val="10"/>
        </w:numPr>
        <w:ind w:left="714" w:hanging="357"/>
        <w:jc w:val="both"/>
      </w:pPr>
      <w:r w:rsidRPr="00B55E89">
        <w:t>collabora</w:t>
      </w:r>
      <w:r w:rsidR="00DB37E7" w:rsidRPr="00B55E89">
        <w:t xml:space="preserve"> </w:t>
      </w:r>
      <w:proofErr w:type="gramStart"/>
      <w:r w:rsidR="00DB37E7" w:rsidRPr="00B55E89">
        <w:t xml:space="preserve">… </w:t>
      </w:r>
      <w:r w:rsidRPr="00B55E89">
        <w:t>.</w:t>
      </w:r>
      <w:proofErr w:type="gramEnd"/>
    </w:p>
    <w:p w14:paraId="5C26B6A7" w14:textId="0C91D132" w:rsidR="000D7555" w:rsidRPr="00B55E89" w:rsidRDefault="000D7555" w:rsidP="000D7555">
      <w:pPr>
        <w:ind w:left="0"/>
        <w:jc w:val="both"/>
      </w:pPr>
      <w:r>
        <w:t>È in grado di:</w:t>
      </w:r>
    </w:p>
    <w:p w14:paraId="34AA5334" w14:textId="5113150C" w:rsidR="00A27A74" w:rsidRPr="00B55E89" w:rsidRDefault="00DB37E7">
      <w:pPr>
        <w:numPr>
          <w:ilvl w:val="0"/>
          <w:numId w:val="11"/>
        </w:numPr>
        <w:ind w:left="714" w:hanging="357"/>
        <w:jc w:val="both"/>
      </w:pPr>
      <w:r w:rsidRPr="00B55E89">
        <w:t xml:space="preserve">… </w:t>
      </w:r>
      <w:r w:rsidR="0002171A" w:rsidRPr="00B55E89">
        <w:t>.</w:t>
      </w:r>
    </w:p>
    <w:p w14:paraId="0546D207" w14:textId="3AE64ECF" w:rsidR="00DB37E7" w:rsidRPr="00B55E89" w:rsidRDefault="00DB37E7">
      <w:pPr>
        <w:numPr>
          <w:ilvl w:val="0"/>
          <w:numId w:val="11"/>
        </w:numPr>
        <w:ind w:left="714" w:hanging="357"/>
        <w:jc w:val="both"/>
      </w:pPr>
      <w:r w:rsidRPr="00B55E89">
        <w:t xml:space="preserve">… . </w:t>
      </w:r>
    </w:p>
    <w:p w14:paraId="08F40BBF" w14:textId="77777777" w:rsidR="00A27A74" w:rsidRPr="00B55E89" w:rsidRDefault="00A27A74" w:rsidP="000D7555">
      <w:pPr>
        <w:ind w:left="0"/>
        <w:jc w:val="both"/>
      </w:pPr>
    </w:p>
    <w:p w14:paraId="15735084" w14:textId="77777777" w:rsidR="00A27A74" w:rsidRPr="00B55E89" w:rsidRDefault="0002171A" w:rsidP="000D7555">
      <w:pPr>
        <w:ind w:left="0"/>
        <w:jc w:val="both"/>
      </w:pPr>
      <w:r w:rsidRPr="00B55E89">
        <w:t xml:space="preserve">In particolare, con riferimento a specifici settori di impiego e nel rispetto delle relative normative tecniche, viene </w:t>
      </w:r>
      <w:proofErr w:type="gramStart"/>
      <w:r w:rsidRPr="00B55E89">
        <w:t xml:space="preserve">approfondita </w:t>
      </w:r>
      <w:r w:rsidR="00DB37E7" w:rsidRPr="00B55E89">
        <w:t xml:space="preserve"> …</w:t>
      </w:r>
      <w:proofErr w:type="gramEnd"/>
      <w:r w:rsidR="00DB37E7" w:rsidRPr="00B55E89">
        <w:t xml:space="preserve"> </w:t>
      </w:r>
    </w:p>
    <w:p w14:paraId="03E49F4A" w14:textId="77777777" w:rsidR="00A27A74" w:rsidRPr="00B55E89" w:rsidRDefault="0002171A">
      <w:pPr>
        <w:ind w:left="0"/>
      </w:pPr>
      <w:r w:rsidRPr="00B55E89">
        <w:tab/>
      </w:r>
    </w:p>
    <w:p w14:paraId="74BF8A5C" w14:textId="77777777" w:rsidR="00A27A74" w:rsidRPr="00B55E89" w:rsidRDefault="00A27A74">
      <w:pPr>
        <w:widowControl w:val="0"/>
        <w:ind w:left="0"/>
      </w:pPr>
    </w:p>
    <w:p w14:paraId="732BD944" w14:textId="77777777" w:rsidR="00A27A74" w:rsidRPr="00B55E89" w:rsidRDefault="00A27A74">
      <w:pPr>
        <w:widowControl w:val="0"/>
        <w:ind w:left="0"/>
      </w:pPr>
    </w:p>
    <w:p w14:paraId="743AEAA1" w14:textId="77777777" w:rsidR="00A27A74" w:rsidRPr="00B55E89" w:rsidRDefault="00A27A74">
      <w:pPr>
        <w:widowControl w:val="0"/>
        <w:ind w:left="0"/>
      </w:pPr>
    </w:p>
    <w:p w14:paraId="1348161B" w14:textId="77777777" w:rsidR="00A27A74" w:rsidRPr="00B55E89" w:rsidRDefault="00A27A74">
      <w:pPr>
        <w:widowControl w:val="0"/>
        <w:ind w:left="0"/>
      </w:pPr>
    </w:p>
    <w:p w14:paraId="4F84C7C6" w14:textId="1D05486C" w:rsidR="00A27A74" w:rsidRPr="00B55E89" w:rsidRDefault="0002171A">
      <w:pPr>
        <w:pStyle w:val="Titolo1"/>
        <w:widowControl w:val="0"/>
      </w:pPr>
      <w:r w:rsidRPr="00B55E89">
        <w:br w:type="page"/>
      </w:r>
    </w:p>
    <w:p w14:paraId="33F0D916" w14:textId="28C0FC76" w:rsidR="00A27A74" w:rsidRPr="00B55E89" w:rsidRDefault="0002171A" w:rsidP="00CA5469">
      <w:pPr>
        <w:pStyle w:val="Titolo1"/>
        <w:widowControl w:val="0"/>
      </w:pPr>
      <w:bookmarkStart w:id="11" w:name="_Toc133421732"/>
      <w:r w:rsidRPr="00B55E89">
        <w:lastRenderedPageBreak/>
        <w:t>2. PRESENTAZIONE DELLA CLASSE</w:t>
      </w:r>
      <w:bookmarkEnd w:id="11"/>
    </w:p>
    <w:p w14:paraId="39C4F8E2" w14:textId="77777777" w:rsidR="00A27A74" w:rsidRPr="00B55E89" w:rsidRDefault="00A27A74" w:rsidP="00CA5469">
      <w:pPr>
        <w:ind w:left="0"/>
      </w:pPr>
    </w:p>
    <w:p w14:paraId="548CD26A" w14:textId="2156DF63" w:rsidR="00A27A74" w:rsidRPr="00B55E89" w:rsidRDefault="0002171A" w:rsidP="00CA5469">
      <w:pPr>
        <w:pStyle w:val="Titolo2"/>
        <w:widowControl w:val="0"/>
        <w:tabs>
          <w:tab w:val="left" w:pos="5400"/>
        </w:tabs>
      </w:pPr>
      <w:bookmarkStart w:id="12" w:name="_Toc133421733"/>
      <w:r w:rsidRPr="00B55E89">
        <w:t>2.1. Elenco alunni della classe quinta</w:t>
      </w:r>
      <w:bookmarkEnd w:id="12"/>
    </w:p>
    <w:p w14:paraId="3970FDF5" w14:textId="77777777" w:rsidR="00A27A74" w:rsidRPr="00B55E89" w:rsidRDefault="00A27A74">
      <w:pPr>
        <w:widowControl w:val="0"/>
      </w:pPr>
    </w:p>
    <w:tbl>
      <w:tblPr>
        <w:tblStyle w:val="a0"/>
        <w:tblW w:w="969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76"/>
        <w:gridCol w:w="4357"/>
        <w:gridCol w:w="4357"/>
      </w:tblGrid>
      <w:tr w:rsidR="00A27A74" w:rsidRPr="00B55E89" w14:paraId="686A1307" w14:textId="77777777" w:rsidTr="00192C58">
        <w:tc>
          <w:tcPr>
            <w:tcW w:w="975" w:type="dxa"/>
            <w:shd w:val="clear" w:color="auto" w:fill="auto"/>
            <w:tcMar>
              <w:top w:w="100" w:type="dxa"/>
              <w:left w:w="100" w:type="dxa"/>
              <w:bottom w:w="100" w:type="dxa"/>
              <w:right w:w="100" w:type="dxa"/>
            </w:tcMar>
            <w:vAlign w:val="center"/>
          </w:tcPr>
          <w:p w14:paraId="3ECB647D" w14:textId="77777777" w:rsidR="00A27A74" w:rsidRPr="00B55E89" w:rsidRDefault="0002171A">
            <w:pPr>
              <w:widowControl w:val="0"/>
              <w:pBdr>
                <w:top w:val="nil"/>
                <w:left w:val="nil"/>
                <w:bottom w:val="nil"/>
                <w:right w:val="nil"/>
                <w:between w:val="nil"/>
              </w:pBdr>
              <w:ind w:left="0"/>
              <w:jc w:val="center"/>
            </w:pPr>
            <w:r w:rsidRPr="00B55E89">
              <w:t>n.</w:t>
            </w:r>
          </w:p>
        </w:tc>
        <w:tc>
          <w:tcPr>
            <w:tcW w:w="4357" w:type="dxa"/>
            <w:shd w:val="clear" w:color="auto" w:fill="auto"/>
            <w:tcMar>
              <w:top w:w="100" w:type="dxa"/>
              <w:left w:w="100" w:type="dxa"/>
              <w:bottom w:w="100" w:type="dxa"/>
              <w:right w:w="100" w:type="dxa"/>
            </w:tcMar>
          </w:tcPr>
          <w:p w14:paraId="1BDAEA00" w14:textId="77777777" w:rsidR="00A27A74" w:rsidRPr="00B55E89" w:rsidRDefault="0002171A">
            <w:pPr>
              <w:widowControl w:val="0"/>
              <w:pBdr>
                <w:top w:val="nil"/>
                <w:left w:val="nil"/>
                <w:bottom w:val="nil"/>
                <w:right w:val="nil"/>
                <w:between w:val="nil"/>
              </w:pBdr>
              <w:ind w:left="0"/>
              <w:jc w:val="center"/>
              <w:rPr>
                <w:b/>
              </w:rPr>
            </w:pPr>
            <w:r w:rsidRPr="00B55E89">
              <w:rPr>
                <w:b/>
              </w:rPr>
              <w:t>Cognome</w:t>
            </w:r>
          </w:p>
        </w:tc>
        <w:tc>
          <w:tcPr>
            <w:tcW w:w="4357" w:type="dxa"/>
            <w:shd w:val="clear" w:color="auto" w:fill="auto"/>
            <w:tcMar>
              <w:top w:w="100" w:type="dxa"/>
              <w:left w:w="100" w:type="dxa"/>
              <w:bottom w:w="100" w:type="dxa"/>
              <w:right w:w="100" w:type="dxa"/>
            </w:tcMar>
          </w:tcPr>
          <w:p w14:paraId="384FCCA1" w14:textId="77777777" w:rsidR="00A27A74" w:rsidRPr="00B55E89" w:rsidRDefault="0002171A">
            <w:pPr>
              <w:widowControl w:val="0"/>
              <w:pBdr>
                <w:top w:val="nil"/>
                <w:left w:val="nil"/>
                <w:bottom w:val="nil"/>
                <w:right w:val="nil"/>
                <w:between w:val="nil"/>
              </w:pBdr>
              <w:ind w:left="0"/>
              <w:jc w:val="center"/>
              <w:rPr>
                <w:b/>
              </w:rPr>
            </w:pPr>
            <w:r w:rsidRPr="00B55E89">
              <w:rPr>
                <w:b/>
              </w:rPr>
              <w:t>Nome</w:t>
            </w:r>
          </w:p>
        </w:tc>
      </w:tr>
      <w:tr w:rsidR="00A27A74" w:rsidRPr="00B55E89" w14:paraId="3EC7510A" w14:textId="77777777" w:rsidTr="00192C58">
        <w:tc>
          <w:tcPr>
            <w:tcW w:w="975" w:type="dxa"/>
            <w:shd w:val="clear" w:color="auto" w:fill="auto"/>
            <w:tcMar>
              <w:top w:w="100" w:type="dxa"/>
              <w:left w:w="100" w:type="dxa"/>
              <w:bottom w:w="100" w:type="dxa"/>
              <w:right w:w="100" w:type="dxa"/>
            </w:tcMar>
          </w:tcPr>
          <w:p w14:paraId="4868EBE1" w14:textId="77777777" w:rsidR="00A27A74" w:rsidRPr="00B55E89" w:rsidRDefault="0002171A">
            <w:pPr>
              <w:widowControl w:val="0"/>
              <w:pBdr>
                <w:top w:val="nil"/>
                <w:left w:val="nil"/>
                <w:bottom w:val="nil"/>
                <w:right w:val="nil"/>
                <w:between w:val="nil"/>
              </w:pBdr>
              <w:ind w:left="0"/>
              <w:jc w:val="center"/>
            </w:pPr>
            <w:r w:rsidRPr="00B55E89">
              <w:t>1</w:t>
            </w:r>
          </w:p>
        </w:tc>
        <w:tc>
          <w:tcPr>
            <w:tcW w:w="4357" w:type="dxa"/>
            <w:tcMar>
              <w:top w:w="99" w:type="dxa"/>
              <w:left w:w="99" w:type="dxa"/>
              <w:bottom w:w="99" w:type="dxa"/>
              <w:right w:w="99" w:type="dxa"/>
            </w:tcMar>
            <w:vAlign w:val="center"/>
          </w:tcPr>
          <w:p w14:paraId="7C2DE5A2" w14:textId="77777777" w:rsidR="00A27A74" w:rsidRPr="00B55E89" w:rsidRDefault="00A27A74">
            <w:pPr>
              <w:ind w:left="0"/>
            </w:pPr>
          </w:p>
        </w:tc>
        <w:tc>
          <w:tcPr>
            <w:tcW w:w="4357" w:type="dxa"/>
            <w:tcMar>
              <w:top w:w="99" w:type="dxa"/>
              <w:left w:w="99" w:type="dxa"/>
              <w:bottom w:w="99" w:type="dxa"/>
              <w:right w:w="99" w:type="dxa"/>
            </w:tcMar>
            <w:vAlign w:val="center"/>
          </w:tcPr>
          <w:p w14:paraId="07CF8253" w14:textId="77777777" w:rsidR="00A27A74" w:rsidRPr="00B55E89" w:rsidRDefault="00A27A74">
            <w:pPr>
              <w:ind w:left="0"/>
            </w:pPr>
          </w:p>
        </w:tc>
      </w:tr>
      <w:tr w:rsidR="00A27A74" w:rsidRPr="00B55E89" w14:paraId="5AD91018" w14:textId="77777777" w:rsidTr="00192C58">
        <w:tc>
          <w:tcPr>
            <w:tcW w:w="975" w:type="dxa"/>
            <w:shd w:val="clear" w:color="auto" w:fill="auto"/>
            <w:tcMar>
              <w:top w:w="100" w:type="dxa"/>
              <w:left w:w="100" w:type="dxa"/>
              <w:bottom w:w="100" w:type="dxa"/>
              <w:right w:w="100" w:type="dxa"/>
            </w:tcMar>
          </w:tcPr>
          <w:p w14:paraId="7F7CD0E2" w14:textId="77777777" w:rsidR="00A27A74" w:rsidRPr="00B55E89" w:rsidRDefault="0002171A">
            <w:pPr>
              <w:widowControl w:val="0"/>
              <w:pBdr>
                <w:top w:val="nil"/>
                <w:left w:val="nil"/>
                <w:bottom w:val="nil"/>
                <w:right w:val="nil"/>
                <w:between w:val="nil"/>
              </w:pBdr>
              <w:ind w:left="0"/>
              <w:jc w:val="center"/>
            </w:pPr>
            <w:r w:rsidRPr="00B55E89">
              <w:t>2</w:t>
            </w:r>
          </w:p>
        </w:tc>
        <w:tc>
          <w:tcPr>
            <w:tcW w:w="4357" w:type="dxa"/>
            <w:tcMar>
              <w:top w:w="99" w:type="dxa"/>
              <w:left w:w="99" w:type="dxa"/>
              <w:bottom w:w="99" w:type="dxa"/>
              <w:right w:w="99" w:type="dxa"/>
            </w:tcMar>
            <w:vAlign w:val="center"/>
          </w:tcPr>
          <w:p w14:paraId="72666FA6" w14:textId="77777777" w:rsidR="00A27A74" w:rsidRPr="00B55E89" w:rsidRDefault="00A27A74">
            <w:pPr>
              <w:ind w:left="0"/>
            </w:pPr>
          </w:p>
        </w:tc>
        <w:tc>
          <w:tcPr>
            <w:tcW w:w="4357" w:type="dxa"/>
            <w:tcMar>
              <w:top w:w="99" w:type="dxa"/>
              <w:left w:w="99" w:type="dxa"/>
              <w:bottom w:w="99" w:type="dxa"/>
              <w:right w:w="99" w:type="dxa"/>
            </w:tcMar>
            <w:vAlign w:val="center"/>
          </w:tcPr>
          <w:p w14:paraId="5ED635C1" w14:textId="77777777" w:rsidR="00A27A74" w:rsidRPr="00B55E89" w:rsidRDefault="00A27A74">
            <w:pPr>
              <w:ind w:left="0"/>
            </w:pPr>
          </w:p>
        </w:tc>
      </w:tr>
      <w:tr w:rsidR="00A27A74" w:rsidRPr="00B55E89" w14:paraId="7E75CAEA" w14:textId="77777777" w:rsidTr="00192C58">
        <w:tc>
          <w:tcPr>
            <w:tcW w:w="975" w:type="dxa"/>
            <w:shd w:val="clear" w:color="auto" w:fill="auto"/>
            <w:tcMar>
              <w:top w:w="100" w:type="dxa"/>
              <w:left w:w="100" w:type="dxa"/>
              <w:bottom w:w="100" w:type="dxa"/>
              <w:right w:w="100" w:type="dxa"/>
            </w:tcMar>
          </w:tcPr>
          <w:p w14:paraId="544B4089" w14:textId="77777777" w:rsidR="00A27A74" w:rsidRPr="00B55E89" w:rsidRDefault="0002171A">
            <w:pPr>
              <w:widowControl w:val="0"/>
              <w:pBdr>
                <w:top w:val="nil"/>
                <w:left w:val="nil"/>
                <w:bottom w:val="nil"/>
                <w:right w:val="nil"/>
                <w:between w:val="nil"/>
              </w:pBdr>
              <w:ind w:left="0"/>
              <w:jc w:val="center"/>
            </w:pPr>
            <w:r w:rsidRPr="00B55E89">
              <w:t>3</w:t>
            </w:r>
          </w:p>
        </w:tc>
        <w:tc>
          <w:tcPr>
            <w:tcW w:w="4357" w:type="dxa"/>
            <w:tcMar>
              <w:top w:w="99" w:type="dxa"/>
              <w:left w:w="99" w:type="dxa"/>
              <w:bottom w:w="99" w:type="dxa"/>
              <w:right w:w="99" w:type="dxa"/>
            </w:tcMar>
            <w:vAlign w:val="center"/>
          </w:tcPr>
          <w:p w14:paraId="65F79D1C" w14:textId="77777777" w:rsidR="00A27A74" w:rsidRPr="00B55E89" w:rsidRDefault="00A27A74">
            <w:pPr>
              <w:ind w:left="0"/>
            </w:pPr>
          </w:p>
        </w:tc>
        <w:tc>
          <w:tcPr>
            <w:tcW w:w="4357" w:type="dxa"/>
            <w:tcMar>
              <w:top w:w="99" w:type="dxa"/>
              <w:left w:w="99" w:type="dxa"/>
              <w:bottom w:w="99" w:type="dxa"/>
              <w:right w:w="99" w:type="dxa"/>
            </w:tcMar>
            <w:vAlign w:val="center"/>
          </w:tcPr>
          <w:p w14:paraId="6753371A" w14:textId="77777777" w:rsidR="00A27A74" w:rsidRPr="00B55E89" w:rsidRDefault="00A27A74">
            <w:pPr>
              <w:ind w:left="0"/>
            </w:pPr>
          </w:p>
        </w:tc>
      </w:tr>
      <w:tr w:rsidR="00A27A74" w:rsidRPr="00B55E89" w14:paraId="417F8736" w14:textId="77777777" w:rsidTr="00192C58">
        <w:tc>
          <w:tcPr>
            <w:tcW w:w="975" w:type="dxa"/>
            <w:shd w:val="clear" w:color="auto" w:fill="auto"/>
            <w:tcMar>
              <w:top w:w="100" w:type="dxa"/>
              <w:left w:w="100" w:type="dxa"/>
              <w:bottom w:w="100" w:type="dxa"/>
              <w:right w:w="100" w:type="dxa"/>
            </w:tcMar>
          </w:tcPr>
          <w:p w14:paraId="07F6777C" w14:textId="77777777" w:rsidR="00A27A74" w:rsidRPr="00B55E89" w:rsidRDefault="0002171A">
            <w:pPr>
              <w:widowControl w:val="0"/>
              <w:pBdr>
                <w:top w:val="nil"/>
                <w:left w:val="nil"/>
                <w:bottom w:val="nil"/>
                <w:right w:val="nil"/>
                <w:between w:val="nil"/>
              </w:pBdr>
              <w:ind w:left="0"/>
              <w:jc w:val="center"/>
            </w:pPr>
            <w:r w:rsidRPr="00B55E89">
              <w:t>4</w:t>
            </w:r>
          </w:p>
        </w:tc>
        <w:tc>
          <w:tcPr>
            <w:tcW w:w="4357" w:type="dxa"/>
            <w:tcMar>
              <w:top w:w="99" w:type="dxa"/>
              <w:left w:w="99" w:type="dxa"/>
              <w:bottom w:w="99" w:type="dxa"/>
              <w:right w:w="99" w:type="dxa"/>
            </w:tcMar>
            <w:vAlign w:val="center"/>
          </w:tcPr>
          <w:p w14:paraId="155288EC" w14:textId="77777777" w:rsidR="00A27A74" w:rsidRPr="00B55E89" w:rsidRDefault="00A27A74">
            <w:pPr>
              <w:ind w:left="0"/>
            </w:pPr>
          </w:p>
        </w:tc>
        <w:tc>
          <w:tcPr>
            <w:tcW w:w="4357" w:type="dxa"/>
            <w:tcMar>
              <w:top w:w="99" w:type="dxa"/>
              <w:left w:w="99" w:type="dxa"/>
              <w:bottom w:w="99" w:type="dxa"/>
              <w:right w:w="99" w:type="dxa"/>
            </w:tcMar>
            <w:vAlign w:val="center"/>
          </w:tcPr>
          <w:p w14:paraId="1A5B740B" w14:textId="77777777" w:rsidR="00A27A74" w:rsidRPr="00B55E89" w:rsidRDefault="00A27A74">
            <w:pPr>
              <w:ind w:left="0"/>
            </w:pPr>
          </w:p>
        </w:tc>
      </w:tr>
      <w:tr w:rsidR="00A27A74" w:rsidRPr="00B55E89" w14:paraId="0632CB75" w14:textId="77777777" w:rsidTr="00192C58">
        <w:tc>
          <w:tcPr>
            <w:tcW w:w="975" w:type="dxa"/>
            <w:shd w:val="clear" w:color="auto" w:fill="auto"/>
            <w:tcMar>
              <w:top w:w="100" w:type="dxa"/>
              <w:left w:w="100" w:type="dxa"/>
              <w:bottom w:w="100" w:type="dxa"/>
              <w:right w:w="100" w:type="dxa"/>
            </w:tcMar>
          </w:tcPr>
          <w:p w14:paraId="54730BD1" w14:textId="77777777" w:rsidR="00A27A74" w:rsidRPr="00B55E89" w:rsidRDefault="0002171A">
            <w:pPr>
              <w:widowControl w:val="0"/>
              <w:pBdr>
                <w:top w:val="nil"/>
                <w:left w:val="nil"/>
                <w:bottom w:val="nil"/>
                <w:right w:val="nil"/>
                <w:between w:val="nil"/>
              </w:pBdr>
              <w:ind w:left="0"/>
              <w:jc w:val="center"/>
            </w:pPr>
            <w:r w:rsidRPr="00B55E89">
              <w:t>5</w:t>
            </w:r>
          </w:p>
        </w:tc>
        <w:tc>
          <w:tcPr>
            <w:tcW w:w="4357" w:type="dxa"/>
            <w:tcMar>
              <w:top w:w="99" w:type="dxa"/>
              <w:left w:w="99" w:type="dxa"/>
              <w:bottom w:w="99" w:type="dxa"/>
              <w:right w:w="99" w:type="dxa"/>
            </w:tcMar>
            <w:vAlign w:val="center"/>
          </w:tcPr>
          <w:p w14:paraId="5C992BAA" w14:textId="77777777" w:rsidR="00A27A74" w:rsidRPr="00B55E89" w:rsidRDefault="00A27A74">
            <w:pPr>
              <w:ind w:left="0"/>
            </w:pPr>
          </w:p>
        </w:tc>
        <w:tc>
          <w:tcPr>
            <w:tcW w:w="4357" w:type="dxa"/>
            <w:tcMar>
              <w:top w:w="99" w:type="dxa"/>
              <w:left w:w="99" w:type="dxa"/>
              <w:bottom w:w="99" w:type="dxa"/>
              <w:right w:w="99" w:type="dxa"/>
            </w:tcMar>
            <w:vAlign w:val="center"/>
          </w:tcPr>
          <w:p w14:paraId="7B2CF152" w14:textId="77777777" w:rsidR="00A27A74" w:rsidRPr="00B55E89" w:rsidRDefault="00A27A74">
            <w:pPr>
              <w:ind w:left="0"/>
            </w:pPr>
          </w:p>
        </w:tc>
      </w:tr>
      <w:tr w:rsidR="00A27A74" w:rsidRPr="00B55E89" w14:paraId="59A0C771" w14:textId="77777777" w:rsidTr="00192C58">
        <w:tc>
          <w:tcPr>
            <w:tcW w:w="975" w:type="dxa"/>
            <w:shd w:val="clear" w:color="auto" w:fill="auto"/>
            <w:tcMar>
              <w:top w:w="100" w:type="dxa"/>
              <w:left w:w="100" w:type="dxa"/>
              <w:bottom w:w="100" w:type="dxa"/>
              <w:right w:w="100" w:type="dxa"/>
            </w:tcMar>
          </w:tcPr>
          <w:p w14:paraId="65B3F3EF" w14:textId="77777777" w:rsidR="00A27A74" w:rsidRPr="00B55E89" w:rsidRDefault="0002171A">
            <w:pPr>
              <w:widowControl w:val="0"/>
              <w:pBdr>
                <w:top w:val="nil"/>
                <w:left w:val="nil"/>
                <w:bottom w:val="nil"/>
                <w:right w:val="nil"/>
                <w:between w:val="nil"/>
              </w:pBdr>
              <w:ind w:left="0"/>
              <w:jc w:val="center"/>
            </w:pPr>
            <w:r w:rsidRPr="00B55E89">
              <w:t>6</w:t>
            </w:r>
          </w:p>
        </w:tc>
        <w:tc>
          <w:tcPr>
            <w:tcW w:w="4357" w:type="dxa"/>
            <w:tcMar>
              <w:top w:w="99" w:type="dxa"/>
              <w:left w:w="99" w:type="dxa"/>
              <w:bottom w:w="99" w:type="dxa"/>
              <w:right w:w="99" w:type="dxa"/>
            </w:tcMar>
            <w:vAlign w:val="center"/>
          </w:tcPr>
          <w:p w14:paraId="43A20D03" w14:textId="77777777" w:rsidR="00A27A74" w:rsidRPr="00B55E89" w:rsidRDefault="00A27A74">
            <w:pPr>
              <w:ind w:left="0"/>
            </w:pPr>
          </w:p>
        </w:tc>
        <w:tc>
          <w:tcPr>
            <w:tcW w:w="4357" w:type="dxa"/>
            <w:tcMar>
              <w:top w:w="99" w:type="dxa"/>
              <w:left w:w="99" w:type="dxa"/>
              <w:bottom w:w="99" w:type="dxa"/>
              <w:right w:w="99" w:type="dxa"/>
            </w:tcMar>
            <w:vAlign w:val="center"/>
          </w:tcPr>
          <w:p w14:paraId="3ADA093A" w14:textId="77777777" w:rsidR="00A27A74" w:rsidRPr="00B55E89" w:rsidRDefault="00A27A74">
            <w:pPr>
              <w:ind w:left="0"/>
            </w:pPr>
          </w:p>
        </w:tc>
      </w:tr>
      <w:tr w:rsidR="00A27A74" w:rsidRPr="00B55E89" w14:paraId="5CE5BA4C" w14:textId="77777777" w:rsidTr="00192C58">
        <w:tc>
          <w:tcPr>
            <w:tcW w:w="975" w:type="dxa"/>
            <w:shd w:val="clear" w:color="auto" w:fill="auto"/>
            <w:tcMar>
              <w:top w:w="100" w:type="dxa"/>
              <w:left w:w="100" w:type="dxa"/>
              <w:bottom w:w="100" w:type="dxa"/>
              <w:right w:w="100" w:type="dxa"/>
            </w:tcMar>
          </w:tcPr>
          <w:p w14:paraId="08101DEF" w14:textId="77777777" w:rsidR="00A27A74" w:rsidRPr="00B55E89" w:rsidRDefault="0002171A">
            <w:pPr>
              <w:widowControl w:val="0"/>
              <w:pBdr>
                <w:top w:val="nil"/>
                <w:left w:val="nil"/>
                <w:bottom w:val="nil"/>
                <w:right w:val="nil"/>
                <w:between w:val="nil"/>
              </w:pBdr>
              <w:ind w:left="0"/>
              <w:jc w:val="center"/>
            </w:pPr>
            <w:r w:rsidRPr="00B55E89">
              <w:t>7</w:t>
            </w:r>
          </w:p>
        </w:tc>
        <w:tc>
          <w:tcPr>
            <w:tcW w:w="4357" w:type="dxa"/>
            <w:tcMar>
              <w:top w:w="99" w:type="dxa"/>
              <w:left w:w="99" w:type="dxa"/>
              <w:bottom w:w="99" w:type="dxa"/>
              <w:right w:w="99" w:type="dxa"/>
            </w:tcMar>
            <w:vAlign w:val="center"/>
          </w:tcPr>
          <w:p w14:paraId="6D59122B" w14:textId="77777777" w:rsidR="00A27A74" w:rsidRPr="00B55E89" w:rsidRDefault="00A27A74">
            <w:pPr>
              <w:ind w:left="0"/>
            </w:pPr>
          </w:p>
        </w:tc>
        <w:tc>
          <w:tcPr>
            <w:tcW w:w="4357" w:type="dxa"/>
            <w:tcMar>
              <w:top w:w="99" w:type="dxa"/>
              <w:left w:w="99" w:type="dxa"/>
              <w:bottom w:w="99" w:type="dxa"/>
              <w:right w:w="99" w:type="dxa"/>
            </w:tcMar>
            <w:vAlign w:val="center"/>
          </w:tcPr>
          <w:p w14:paraId="0D1AEC3E" w14:textId="77777777" w:rsidR="00A27A74" w:rsidRPr="00B55E89" w:rsidRDefault="00A27A74">
            <w:pPr>
              <w:ind w:left="0"/>
            </w:pPr>
          </w:p>
        </w:tc>
      </w:tr>
      <w:tr w:rsidR="00A27A74" w:rsidRPr="00B55E89" w14:paraId="403D660B" w14:textId="77777777" w:rsidTr="00192C58">
        <w:tc>
          <w:tcPr>
            <w:tcW w:w="975" w:type="dxa"/>
            <w:shd w:val="clear" w:color="auto" w:fill="auto"/>
            <w:tcMar>
              <w:top w:w="100" w:type="dxa"/>
              <w:left w:w="100" w:type="dxa"/>
              <w:bottom w:w="100" w:type="dxa"/>
              <w:right w:w="100" w:type="dxa"/>
            </w:tcMar>
          </w:tcPr>
          <w:p w14:paraId="7428E327" w14:textId="77777777" w:rsidR="00A27A74" w:rsidRPr="00B55E89" w:rsidRDefault="0002171A">
            <w:pPr>
              <w:widowControl w:val="0"/>
              <w:pBdr>
                <w:top w:val="nil"/>
                <w:left w:val="nil"/>
                <w:bottom w:val="nil"/>
                <w:right w:val="nil"/>
                <w:between w:val="nil"/>
              </w:pBdr>
              <w:ind w:left="0"/>
              <w:jc w:val="center"/>
            </w:pPr>
            <w:r w:rsidRPr="00B55E89">
              <w:t>8</w:t>
            </w:r>
          </w:p>
        </w:tc>
        <w:tc>
          <w:tcPr>
            <w:tcW w:w="4357" w:type="dxa"/>
            <w:tcMar>
              <w:top w:w="99" w:type="dxa"/>
              <w:left w:w="99" w:type="dxa"/>
              <w:bottom w:w="99" w:type="dxa"/>
              <w:right w:w="99" w:type="dxa"/>
            </w:tcMar>
            <w:vAlign w:val="center"/>
          </w:tcPr>
          <w:p w14:paraId="5F9F3E6F" w14:textId="77777777" w:rsidR="00A27A74" w:rsidRPr="00B55E89" w:rsidRDefault="00A27A74">
            <w:pPr>
              <w:ind w:left="0"/>
            </w:pPr>
          </w:p>
        </w:tc>
        <w:tc>
          <w:tcPr>
            <w:tcW w:w="4357" w:type="dxa"/>
            <w:tcMar>
              <w:top w:w="99" w:type="dxa"/>
              <w:left w:w="99" w:type="dxa"/>
              <w:bottom w:w="99" w:type="dxa"/>
              <w:right w:w="99" w:type="dxa"/>
            </w:tcMar>
            <w:vAlign w:val="center"/>
          </w:tcPr>
          <w:p w14:paraId="7B2B1E7C" w14:textId="77777777" w:rsidR="00A27A74" w:rsidRPr="00B55E89" w:rsidRDefault="00A27A74">
            <w:pPr>
              <w:ind w:left="0"/>
            </w:pPr>
          </w:p>
        </w:tc>
      </w:tr>
      <w:tr w:rsidR="00A27A74" w:rsidRPr="00B55E89" w14:paraId="034E989A" w14:textId="77777777" w:rsidTr="00192C58">
        <w:tc>
          <w:tcPr>
            <w:tcW w:w="975" w:type="dxa"/>
            <w:shd w:val="clear" w:color="auto" w:fill="auto"/>
            <w:tcMar>
              <w:top w:w="100" w:type="dxa"/>
              <w:left w:w="100" w:type="dxa"/>
              <w:bottom w:w="100" w:type="dxa"/>
              <w:right w:w="100" w:type="dxa"/>
            </w:tcMar>
          </w:tcPr>
          <w:p w14:paraId="0E809C86" w14:textId="77777777" w:rsidR="00A27A74" w:rsidRPr="00B55E89" w:rsidRDefault="0002171A">
            <w:pPr>
              <w:widowControl w:val="0"/>
              <w:pBdr>
                <w:top w:val="nil"/>
                <w:left w:val="nil"/>
                <w:bottom w:val="nil"/>
                <w:right w:val="nil"/>
                <w:between w:val="nil"/>
              </w:pBdr>
              <w:ind w:left="0"/>
              <w:jc w:val="center"/>
            </w:pPr>
            <w:r w:rsidRPr="00B55E89">
              <w:t>9</w:t>
            </w:r>
          </w:p>
        </w:tc>
        <w:tc>
          <w:tcPr>
            <w:tcW w:w="4357" w:type="dxa"/>
            <w:tcMar>
              <w:top w:w="99" w:type="dxa"/>
              <w:left w:w="99" w:type="dxa"/>
              <w:bottom w:w="99" w:type="dxa"/>
              <w:right w:w="99" w:type="dxa"/>
            </w:tcMar>
            <w:vAlign w:val="center"/>
          </w:tcPr>
          <w:p w14:paraId="77018310" w14:textId="77777777" w:rsidR="00A27A74" w:rsidRPr="00B55E89" w:rsidRDefault="00A27A74">
            <w:pPr>
              <w:ind w:left="0"/>
            </w:pPr>
          </w:p>
        </w:tc>
        <w:tc>
          <w:tcPr>
            <w:tcW w:w="4357" w:type="dxa"/>
            <w:tcMar>
              <w:top w:w="99" w:type="dxa"/>
              <w:left w:w="99" w:type="dxa"/>
              <w:bottom w:w="99" w:type="dxa"/>
              <w:right w:w="99" w:type="dxa"/>
            </w:tcMar>
            <w:vAlign w:val="center"/>
          </w:tcPr>
          <w:p w14:paraId="100DFA78" w14:textId="77777777" w:rsidR="00A27A74" w:rsidRPr="00B55E89" w:rsidRDefault="00A27A74">
            <w:pPr>
              <w:ind w:left="0"/>
            </w:pPr>
          </w:p>
        </w:tc>
      </w:tr>
      <w:tr w:rsidR="00A27A74" w:rsidRPr="00B55E89" w14:paraId="69548E8D" w14:textId="77777777" w:rsidTr="00192C58">
        <w:tc>
          <w:tcPr>
            <w:tcW w:w="975" w:type="dxa"/>
            <w:shd w:val="clear" w:color="auto" w:fill="auto"/>
            <w:tcMar>
              <w:top w:w="100" w:type="dxa"/>
              <w:left w:w="100" w:type="dxa"/>
              <w:bottom w:w="100" w:type="dxa"/>
              <w:right w:w="100" w:type="dxa"/>
            </w:tcMar>
          </w:tcPr>
          <w:p w14:paraId="7940F899" w14:textId="77777777" w:rsidR="00A27A74" w:rsidRPr="00B55E89" w:rsidRDefault="0002171A">
            <w:pPr>
              <w:widowControl w:val="0"/>
              <w:pBdr>
                <w:top w:val="nil"/>
                <w:left w:val="nil"/>
                <w:bottom w:val="nil"/>
                <w:right w:val="nil"/>
                <w:between w:val="nil"/>
              </w:pBdr>
              <w:ind w:left="0"/>
              <w:jc w:val="center"/>
            </w:pPr>
            <w:r w:rsidRPr="00B55E89">
              <w:t>10</w:t>
            </w:r>
          </w:p>
        </w:tc>
        <w:tc>
          <w:tcPr>
            <w:tcW w:w="4357" w:type="dxa"/>
            <w:tcMar>
              <w:top w:w="99" w:type="dxa"/>
              <w:left w:w="99" w:type="dxa"/>
              <w:bottom w:w="99" w:type="dxa"/>
              <w:right w:w="99" w:type="dxa"/>
            </w:tcMar>
            <w:vAlign w:val="center"/>
          </w:tcPr>
          <w:p w14:paraId="4C8E0FAD" w14:textId="77777777" w:rsidR="00A27A74" w:rsidRPr="00B55E89" w:rsidRDefault="00A27A74">
            <w:pPr>
              <w:ind w:left="0"/>
            </w:pPr>
          </w:p>
        </w:tc>
        <w:tc>
          <w:tcPr>
            <w:tcW w:w="4357" w:type="dxa"/>
            <w:tcMar>
              <w:top w:w="99" w:type="dxa"/>
              <w:left w:w="99" w:type="dxa"/>
              <w:bottom w:w="99" w:type="dxa"/>
              <w:right w:w="99" w:type="dxa"/>
            </w:tcMar>
            <w:vAlign w:val="center"/>
          </w:tcPr>
          <w:p w14:paraId="00FC47A1" w14:textId="77777777" w:rsidR="00A27A74" w:rsidRPr="00B55E89" w:rsidRDefault="00A27A74">
            <w:pPr>
              <w:ind w:left="0"/>
            </w:pPr>
          </w:p>
        </w:tc>
      </w:tr>
      <w:tr w:rsidR="00A27A74" w:rsidRPr="00B55E89" w14:paraId="693F62AE" w14:textId="77777777" w:rsidTr="00192C58">
        <w:tc>
          <w:tcPr>
            <w:tcW w:w="975" w:type="dxa"/>
            <w:shd w:val="clear" w:color="auto" w:fill="auto"/>
            <w:tcMar>
              <w:top w:w="100" w:type="dxa"/>
              <w:left w:w="100" w:type="dxa"/>
              <w:bottom w:w="100" w:type="dxa"/>
              <w:right w:w="100" w:type="dxa"/>
            </w:tcMar>
          </w:tcPr>
          <w:p w14:paraId="6BEDB7B9" w14:textId="77777777" w:rsidR="00A27A74" w:rsidRPr="00B55E89" w:rsidRDefault="0002171A">
            <w:pPr>
              <w:widowControl w:val="0"/>
              <w:pBdr>
                <w:top w:val="nil"/>
                <w:left w:val="nil"/>
                <w:bottom w:val="nil"/>
                <w:right w:val="nil"/>
                <w:between w:val="nil"/>
              </w:pBdr>
              <w:ind w:left="0"/>
              <w:jc w:val="center"/>
            </w:pPr>
            <w:r w:rsidRPr="00B55E89">
              <w:t>11</w:t>
            </w:r>
          </w:p>
        </w:tc>
        <w:tc>
          <w:tcPr>
            <w:tcW w:w="4357" w:type="dxa"/>
            <w:tcMar>
              <w:top w:w="99" w:type="dxa"/>
              <w:left w:w="99" w:type="dxa"/>
              <w:bottom w:w="99" w:type="dxa"/>
              <w:right w:w="99" w:type="dxa"/>
            </w:tcMar>
            <w:vAlign w:val="center"/>
          </w:tcPr>
          <w:p w14:paraId="19AE2D38" w14:textId="77777777" w:rsidR="00A27A74" w:rsidRPr="00B55E89" w:rsidRDefault="00A27A74">
            <w:pPr>
              <w:ind w:left="0"/>
            </w:pPr>
          </w:p>
        </w:tc>
        <w:tc>
          <w:tcPr>
            <w:tcW w:w="4357" w:type="dxa"/>
            <w:tcMar>
              <w:top w:w="99" w:type="dxa"/>
              <w:left w:w="99" w:type="dxa"/>
              <w:bottom w:w="99" w:type="dxa"/>
              <w:right w:w="99" w:type="dxa"/>
            </w:tcMar>
            <w:vAlign w:val="center"/>
          </w:tcPr>
          <w:p w14:paraId="4A097E4E" w14:textId="77777777" w:rsidR="00A27A74" w:rsidRPr="00B55E89" w:rsidRDefault="00A27A74">
            <w:pPr>
              <w:ind w:left="0"/>
            </w:pPr>
          </w:p>
        </w:tc>
      </w:tr>
      <w:tr w:rsidR="00A27A74" w:rsidRPr="00B55E89" w14:paraId="3F96AA94" w14:textId="77777777" w:rsidTr="00192C58">
        <w:tc>
          <w:tcPr>
            <w:tcW w:w="975" w:type="dxa"/>
            <w:shd w:val="clear" w:color="auto" w:fill="auto"/>
            <w:tcMar>
              <w:top w:w="100" w:type="dxa"/>
              <w:left w:w="100" w:type="dxa"/>
              <w:bottom w:w="100" w:type="dxa"/>
              <w:right w:w="100" w:type="dxa"/>
            </w:tcMar>
          </w:tcPr>
          <w:p w14:paraId="3FB9A014" w14:textId="77777777" w:rsidR="00A27A74" w:rsidRPr="00B55E89" w:rsidRDefault="0002171A">
            <w:pPr>
              <w:widowControl w:val="0"/>
              <w:pBdr>
                <w:top w:val="nil"/>
                <w:left w:val="nil"/>
                <w:bottom w:val="nil"/>
                <w:right w:val="nil"/>
                <w:between w:val="nil"/>
              </w:pBdr>
              <w:ind w:left="0"/>
              <w:jc w:val="center"/>
            </w:pPr>
            <w:r w:rsidRPr="00B55E89">
              <w:t>12</w:t>
            </w:r>
          </w:p>
        </w:tc>
        <w:tc>
          <w:tcPr>
            <w:tcW w:w="4357" w:type="dxa"/>
            <w:tcMar>
              <w:top w:w="99" w:type="dxa"/>
              <w:left w:w="99" w:type="dxa"/>
              <w:bottom w:w="99" w:type="dxa"/>
              <w:right w:w="99" w:type="dxa"/>
            </w:tcMar>
            <w:vAlign w:val="center"/>
          </w:tcPr>
          <w:p w14:paraId="4F3EE433" w14:textId="77777777" w:rsidR="00A27A74" w:rsidRPr="00B55E89" w:rsidRDefault="00A27A74">
            <w:pPr>
              <w:ind w:left="0"/>
            </w:pPr>
          </w:p>
        </w:tc>
        <w:tc>
          <w:tcPr>
            <w:tcW w:w="4357" w:type="dxa"/>
            <w:tcMar>
              <w:top w:w="99" w:type="dxa"/>
              <w:left w:w="99" w:type="dxa"/>
              <w:bottom w:w="99" w:type="dxa"/>
              <w:right w:w="99" w:type="dxa"/>
            </w:tcMar>
            <w:vAlign w:val="center"/>
          </w:tcPr>
          <w:p w14:paraId="3AC55690" w14:textId="77777777" w:rsidR="00A27A74" w:rsidRPr="00B55E89" w:rsidRDefault="00A27A74">
            <w:pPr>
              <w:ind w:left="0"/>
            </w:pPr>
          </w:p>
        </w:tc>
      </w:tr>
      <w:tr w:rsidR="00A27A74" w:rsidRPr="00B55E89" w14:paraId="5EC8E0CA" w14:textId="77777777" w:rsidTr="00192C58">
        <w:tc>
          <w:tcPr>
            <w:tcW w:w="975" w:type="dxa"/>
            <w:shd w:val="clear" w:color="auto" w:fill="auto"/>
            <w:tcMar>
              <w:top w:w="100" w:type="dxa"/>
              <w:left w:w="100" w:type="dxa"/>
              <w:bottom w:w="100" w:type="dxa"/>
              <w:right w:w="100" w:type="dxa"/>
            </w:tcMar>
          </w:tcPr>
          <w:p w14:paraId="121AC88F" w14:textId="77777777" w:rsidR="00A27A74" w:rsidRPr="00B55E89" w:rsidRDefault="0002171A">
            <w:pPr>
              <w:widowControl w:val="0"/>
              <w:pBdr>
                <w:top w:val="nil"/>
                <w:left w:val="nil"/>
                <w:bottom w:val="nil"/>
                <w:right w:val="nil"/>
                <w:between w:val="nil"/>
              </w:pBdr>
              <w:ind w:left="0"/>
              <w:jc w:val="center"/>
            </w:pPr>
            <w:r w:rsidRPr="00B55E89">
              <w:t>13</w:t>
            </w:r>
          </w:p>
        </w:tc>
        <w:tc>
          <w:tcPr>
            <w:tcW w:w="4357" w:type="dxa"/>
            <w:tcMar>
              <w:top w:w="99" w:type="dxa"/>
              <w:left w:w="99" w:type="dxa"/>
              <w:bottom w:w="99" w:type="dxa"/>
              <w:right w:w="99" w:type="dxa"/>
            </w:tcMar>
            <w:vAlign w:val="center"/>
          </w:tcPr>
          <w:p w14:paraId="288CD2CB" w14:textId="77777777" w:rsidR="00A27A74" w:rsidRPr="00B55E89" w:rsidRDefault="00A27A74">
            <w:pPr>
              <w:ind w:left="0"/>
            </w:pPr>
          </w:p>
        </w:tc>
        <w:tc>
          <w:tcPr>
            <w:tcW w:w="4357" w:type="dxa"/>
            <w:tcMar>
              <w:top w:w="99" w:type="dxa"/>
              <w:left w:w="99" w:type="dxa"/>
              <w:bottom w:w="99" w:type="dxa"/>
              <w:right w:w="99" w:type="dxa"/>
            </w:tcMar>
            <w:vAlign w:val="center"/>
          </w:tcPr>
          <w:p w14:paraId="3D7F7C1B" w14:textId="77777777" w:rsidR="00A27A74" w:rsidRPr="00B55E89" w:rsidRDefault="00A27A74">
            <w:pPr>
              <w:ind w:left="0"/>
            </w:pPr>
          </w:p>
        </w:tc>
      </w:tr>
      <w:tr w:rsidR="00A27A74" w:rsidRPr="00B55E89" w14:paraId="1FFE1733" w14:textId="77777777" w:rsidTr="00192C58">
        <w:tc>
          <w:tcPr>
            <w:tcW w:w="975" w:type="dxa"/>
            <w:shd w:val="clear" w:color="auto" w:fill="auto"/>
            <w:tcMar>
              <w:top w:w="100" w:type="dxa"/>
              <w:left w:w="100" w:type="dxa"/>
              <w:bottom w:w="100" w:type="dxa"/>
              <w:right w:w="100" w:type="dxa"/>
            </w:tcMar>
          </w:tcPr>
          <w:p w14:paraId="5B647C13" w14:textId="77777777" w:rsidR="00A27A74" w:rsidRPr="00B55E89" w:rsidRDefault="0002171A">
            <w:pPr>
              <w:widowControl w:val="0"/>
              <w:pBdr>
                <w:top w:val="nil"/>
                <w:left w:val="nil"/>
                <w:bottom w:val="nil"/>
                <w:right w:val="nil"/>
                <w:between w:val="nil"/>
              </w:pBdr>
              <w:ind w:left="0"/>
              <w:jc w:val="center"/>
            </w:pPr>
            <w:r w:rsidRPr="00B55E89">
              <w:t>14</w:t>
            </w:r>
          </w:p>
        </w:tc>
        <w:tc>
          <w:tcPr>
            <w:tcW w:w="4357" w:type="dxa"/>
            <w:tcMar>
              <w:top w:w="99" w:type="dxa"/>
              <w:left w:w="99" w:type="dxa"/>
              <w:bottom w:w="99" w:type="dxa"/>
              <w:right w:w="99" w:type="dxa"/>
            </w:tcMar>
            <w:vAlign w:val="center"/>
          </w:tcPr>
          <w:p w14:paraId="38F8C4D0" w14:textId="77777777" w:rsidR="00A27A74" w:rsidRPr="00B55E89" w:rsidRDefault="00A27A74">
            <w:pPr>
              <w:ind w:left="0"/>
            </w:pPr>
          </w:p>
        </w:tc>
        <w:tc>
          <w:tcPr>
            <w:tcW w:w="4357" w:type="dxa"/>
            <w:tcMar>
              <w:top w:w="99" w:type="dxa"/>
              <w:left w:w="99" w:type="dxa"/>
              <w:bottom w:w="99" w:type="dxa"/>
              <w:right w:w="99" w:type="dxa"/>
            </w:tcMar>
            <w:vAlign w:val="center"/>
          </w:tcPr>
          <w:p w14:paraId="3AA32638" w14:textId="77777777" w:rsidR="00A27A74" w:rsidRPr="00B55E89" w:rsidRDefault="00A27A74">
            <w:pPr>
              <w:ind w:left="0"/>
            </w:pPr>
          </w:p>
        </w:tc>
      </w:tr>
      <w:tr w:rsidR="001D6CD7" w:rsidRPr="00B55E89" w14:paraId="3EAD102E" w14:textId="77777777" w:rsidTr="00192C58">
        <w:tc>
          <w:tcPr>
            <w:tcW w:w="975" w:type="dxa"/>
            <w:shd w:val="clear" w:color="auto" w:fill="auto"/>
            <w:tcMar>
              <w:top w:w="100" w:type="dxa"/>
              <w:left w:w="100" w:type="dxa"/>
              <w:bottom w:w="100" w:type="dxa"/>
              <w:right w:w="100" w:type="dxa"/>
            </w:tcMar>
          </w:tcPr>
          <w:p w14:paraId="2B9AD0F2" w14:textId="7C7F7B2D" w:rsidR="001D6CD7" w:rsidRPr="00B55E89" w:rsidRDefault="001D6CD7">
            <w:pPr>
              <w:widowControl w:val="0"/>
              <w:pBdr>
                <w:top w:val="nil"/>
                <w:left w:val="nil"/>
                <w:bottom w:val="nil"/>
                <w:right w:val="nil"/>
                <w:between w:val="nil"/>
              </w:pBdr>
              <w:ind w:left="0"/>
              <w:jc w:val="center"/>
            </w:pPr>
            <w:r w:rsidRPr="00B55E89">
              <w:t>15</w:t>
            </w:r>
          </w:p>
        </w:tc>
        <w:tc>
          <w:tcPr>
            <w:tcW w:w="4357" w:type="dxa"/>
            <w:tcMar>
              <w:top w:w="99" w:type="dxa"/>
              <w:left w:w="99" w:type="dxa"/>
              <w:bottom w:w="99" w:type="dxa"/>
              <w:right w:w="99" w:type="dxa"/>
            </w:tcMar>
            <w:vAlign w:val="center"/>
          </w:tcPr>
          <w:p w14:paraId="6D4EA728" w14:textId="77777777" w:rsidR="001D6CD7" w:rsidRPr="00B55E89" w:rsidRDefault="001D6CD7">
            <w:pPr>
              <w:ind w:left="0"/>
            </w:pPr>
          </w:p>
        </w:tc>
        <w:tc>
          <w:tcPr>
            <w:tcW w:w="4357" w:type="dxa"/>
            <w:tcMar>
              <w:top w:w="99" w:type="dxa"/>
              <w:left w:w="99" w:type="dxa"/>
              <w:bottom w:w="99" w:type="dxa"/>
              <w:right w:w="99" w:type="dxa"/>
            </w:tcMar>
            <w:vAlign w:val="center"/>
          </w:tcPr>
          <w:p w14:paraId="7D6FA22A" w14:textId="77777777" w:rsidR="001D6CD7" w:rsidRPr="00B55E89" w:rsidRDefault="001D6CD7">
            <w:pPr>
              <w:ind w:left="0"/>
            </w:pPr>
          </w:p>
        </w:tc>
      </w:tr>
      <w:tr w:rsidR="001D6CD7" w:rsidRPr="00B55E89" w14:paraId="46D70C60" w14:textId="77777777" w:rsidTr="00192C58">
        <w:tc>
          <w:tcPr>
            <w:tcW w:w="975" w:type="dxa"/>
            <w:shd w:val="clear" w:color="auto" w:fill="auto"/>
            <w:tcMar>
              <w:top w:w="100" w:type="dxa"/>
              <w:left w:w="100" w:type="dxa"/>
              <w:bottom w:w="100" w:type="dxa"/>
              <w:right w:w="100" w:type="dxa"/>
            </w:tcMar>
          </w:tcPr>
          <w:p w14:paraId="185FC172" w14:textId="41A56336" w:rsidR="001D6CD7" w:rsidRPr="00B55E89" w:rsidRDefault="001D6CD7">
            <w:pPr>
              <w:widowControl w:val="0"/>
              <w:pBdr>
                <w:top w:val="nil"/>
                <w:left w:val="nil"/>
                <w:bottom w:val="nil"/>
                <w:right w:val="nil"/>
                <w:between w:val="nil"/>
              </w:pBdr>
              <w:ind w:left="0"/>
              <w:jc w:val="center"/>
            </w:pPr>
            <w:r w:rsidRPr="00B55E89">
              <w:t>16</w:t>
            </w:r>
          </w:p>
        </w:tc>
        <w:tc>
          <w:tcPr>
            <w:tcW w:w="4357" w:type="dxa"/>
            <w:tcMar>
              <w:top w:w="99" w:type="dxa"/>
              <w:left w:w="99" w:type="dxa"/>
              <w:bottom w:w="99" w:type="dxa"/>
              <w:right w:w="99" w:type="dxa"/>
            </w:tcMar>
            <w:vAlign w:val="center"/>
          </w:tcPr>
          <w:p w14:paraId="2C8CE931" w14:textId="77777777" w:rsidR="001D6CD7" w:rsidRPr="00B55E89" w:rsidRDefault="001D6CD7">
            <w:pPr>
              <w:ind w:left="0"/>
            </w:pPr>
          </w:p>
        </w:tc>
        <w:tc>
          <w:tcPr>
            <w:tcW w:w="4357" w:type="dxa"/>
            <w:tcMar>
              <w:top w:w="99" w:type="dxa"/>
              <w:left w:w="99" w:type="dxa"/>
              <w:bottom w:w="99" w:type="dxa"/>
              <w:right w:w="99" w:type="dxa"/>
            </w:tcMar>
            <w:vAlign w:val="center"/>
          </w:tcPr>
          <w:p w14:paraId="34DABED0" w14:textId="77777777" w:rsidR="001D6CD7" w:rsidRPr="00B55E89" w:rsidRDefault="001D6CD7">
            <w:pPr>
              <w:ind w:left="0"/>
            </w:pPr>
          </w:p>
        </w:tc>
      </w:tr>
      <w:tr w:rsidR="001D6CD7" w:rsidRPr="00B55E89" w14:paraId="0864AE02" w14:textId="77777777" w:rsidTr="00192C58">
        <w:tc>
          <w:tcPr>
            <w:tcW w:w="975" w:type="dxa"/>
            <w:shd w:val="clear" w:color="auto" w:fill="auto"/>
            <w:tcMar>
              <w:top w:w="100" w:type="dxa"/>
              <w:left w:w="100" w:type="dxa"/>
              <w:bottom w:w="100" w:type="dxa"/>
              <w:right w:w="100" w:type="dxa"/>
            </w:tcMar>
          </w:tcPr>
          <w:p w14:paraId="1A05FE96" w14:textId="00DBDDD2" w:rsidR="001D6CD7" w:rsidRPr="00B55E89" w:rsidRDefault="001D6CD7">
            <w:pPr>
              <w:widowControl w:val="0"/>
              <w:pBdr>
                <w:top w:val="nil"/>
                <w:left w:val="nil"/>
                <w:bottom w:val="nil"/>
                <w:right w:val="nil"/>
                <w:between w:val="nil"/>
              </w:pBdr>
              <w:ind w:left="0"/>
              <w:jc w:val="center"/>
            </w:pPr>
            <w:r w:rsidRPr="00B55E89">
              <w:t>17</w:t>
            </w:r>
          </w:p>
        </w:tc>
        <w:tc>
          <w:tcPr>
            <w:tcW w:w="4357" w:type="dxa"/>
            <w:tcMar>
              <w:top w:w="99" w:type="dxa"/>
              <w:left w:w="99" w:type="dxa"/>
              <w:bottom w:w="99" w:type="dxa"/>
              <w:right w:w="99" w:type="dxa"/>
            </w:tcMar>
            <w:vAlign w:val="center"/>
          </w:tcPr>
          <w:p w14:paraId="73048D24" w14:textId="77777777" w:rsidR="001D6CD7" w:rsidRPr="00B55E89" w:rsidRDefault="001D6CD7">
            <w:pPr>
              <w:ind w:left="0"/>
            </w:pPr>
          </w:p>
        </w:tc>
        <w:tc>
          <w:tcPr>
            <w:tcW w:w="4357" w:type="dxa"/>
            <w:tcMar>
              <w:top w:w="99" w:type="dxa"/>
              <w:left w:w="99" w:type="dxa"/>
              <w:bottom w:w="99" w:type="dxa"/>
              <w:right w:w="99" w:type="dxa"/>
            </w:tcMar>
            <w:vAlign w:val="center"/>
          </w:tcPr>
          <w:p w14:paraId="10A79751" w14:textId="77777777" w:rsidR="001D6CD7" w:rsidRPr="00B55E89" w:rsidRDefault="001D6CD7">
            <w:pPr>
              <w:ind w:left="0"/>
            </w:pPr>
          </w:p>
        </w:tc>
      </w:tr>
      <w:tr w:rsidR="001D6CD7" w:rsidRPr="00B55E89" w14:paraId="3EB33831" w14:textId="77777777" w:rsidTr="00192C58">
        <w:tc>
          <w:tcPr>
            <w:tcW w:w="975" w:type="dxa"/>
            <w:shd w:val="clear" w:color="auto" w:fill="auto"/>
            <w:tcMar>
              <w:top w:w="100" w:type="dxa"/>
              <w:left w:w="100" w:type="dxa"/>
              <w:bottom w:w="100" w:type="dxa"/>
              <w:right w:w="100" w:type="dxa"/>
            </w:tcMar>
          </w:tcPr>
          <w:p w14:paraId="7DD1BE19" w14:textId="0DD9748B" w:rsidR="001D6CD7" w:rsidRPr="00B55E89" w:rsidRDefault="001D6CD7">
            <w:pPr>
              <w:widowControl w:val="0"/>
              <w:pBdr>
                <w:top w:val="nil"/>
                <w:left w:val="nil"/>
                <w:bottom w:val="nil"/>
                <w:right w:val="nil"/>
                <w:between w:val="nil"/>
              </w:pBdr>
              <w:ind w:left="0"/>
              <w:jc w:val="center"/>
            </w:pPr>
            <w:r w:rsidRPr="00B55E89">
              <w:t>18</w:t>
            </w:r>
          </w:p>
        </w:tc>
        <w:tc>
          <w:tcPr>
            <w:tcW w:w="4357" w:type="dxa"/>
            <w:tcMar>
              <w:top w:w="99" w:type="dxa"/>
              <w:left w:w="99" w:type="dxa"/>
              <w:bottom w:w="99" w:type="dxa"/>
              <w:right w:w="99" w:type="dxa"/>
            </w:tcMar>
            <w:vAlign w:val="center"/>
          </w:tcPr>
          <w:p w14:paraId="7276B4CC" w14:textId="77777777" w:rsidR="001D6CD7" w:rsidRPr="00B55E89" w:rsidRDefault="001D6CD7">
            <w:pPr>
              <w:ind w:left="0"/>
            </w:pPr>
          </w:p>
        </w:tc>
        <w:tc>
          <w:tcPr>
            <w:tcW w:w="4357" w:type="dxa"/>
            <w:tcMar>
              <w:top w:w="99" w:type="dxa"/>
              <w:left w:w="99" w:type="dxa"/>
              <w:bottom w:w="99" w:type="dxa"/>
              <w:right w:w="99" w:type="dxa"/>
            </w:tcMar>
            <w:vAlign w:val="center"/>
          </w:tcPr>
          <w:p w14:paraId="4F02EFB8" w14:textId="77777777" w:rsidR="001D6CD7" w:rsidRPr="00B55E89" w:rsidRDefault="001D6CD7">
            <w:pPr>
              <w:ind w:left="0"/>
            </w:pPr>
          </w:p>
        </w:tc>
      </w:tr>
      <w:tr w:rsidR="001D6CD7" w:rsidRPr="00B55E89" w14:paraId="62A0E92B" w14:textId="77777777" w:rsidTr="00192C58">
        <w:tc>
          <w:tcPr>
            <w:tcW w:w="975" w:type="dxa"/>
            <w:shd w:val="clear" w:color="auto" w:fill="auto"/>
            <w:tcMar>
              <w:top w:w="100" w:type="dxa"/>
              <w:left w:w="100" w:type="dxa"/>
              <w:bottom w:w="100" w:type="dxa"/>
              <w:right w:w="100" w:type="dxa"/>
            </w:tcMar>
          </w:tcPr>
          <w:p w14:paraId="52AC06E3" w14:textId="521DF88D" w:rsidR="001D6CD7" w:rsidRPr="00B55E89" w:rsidRDefault="001D6CD7">
            <w:pPr>
              <w:widowControl w:val="0"/>
              <w:pBdr>
                <w:top w:val="nil"/>
                <w:left w:val="nil"/>
                <w:bottom w:val="nil"/>
                <w:right w:val="nil"/>
                <w:between w:val="nil"/>
              </w:pBdr>
              <w:ind w:left="0"/>
              <w:jc w:val="center"/>
            </w:pPr>
            <w:r w:rsidRPr="00B55E89">
              <w:t>19</w:t>
            </w:r>
          </w:p>
        </w:tc>
        <w:tc>
          <w:tcPr>
            <w:tcW w:w="4357" w:type="dxa"/>
            <w:tcMar>
              <w:top w:w="99" w:type="dxa"/>
              <w:left w:w="99" w:type="dxa"/>
              <w:bottom w:w="99" w:type="dxa"/>
              <w:right w:w="99" w:type="dxa"/>
            </w:tcMar>
            <w:vAlign w:val="center"/>
          </w:tcPr>
          <w:p w14:paraId="2C9117EB" w14:textId="77777777" w:rsidR="001D6CD7" w:rsidRPr="00B55E89" w:rsidRDefault="001D6CD7">
            <w:pPr>
              <w:ind w:left="0"/>
            </w:pPr>
          </w:p>
        </w:tc>
        <w:tc>
          <w:tcPr>
            <w:tcW w:w="4357" w:type="dxa"/>
            <w:tcMar>
              <w:top w:w="99" w:type="dxa"/>
              <w:left w:w="99" w:type="dxa"/>
              <w:bottom w:w="99" w:type="dxa"/>
              <w:right w:w="99" w:type="dxa"/>
            </w:tcMar>
            <w:vAlign w:val="center"/>
          </w:tcPr>
          <w:p w14:paraId="554F69F6" w14:textId="77777777" w:rsidR="001D6CD7" w:rsidRPr="00B55E89" w:rsidRDefault="001D6CD7">
            <w:pPr>
              <w:ind w:left="0"/>
            </w:pPr>
          </w:p>
        </w:tc>
      </w:tr>
      <w:tr w:rsidR="001D6CD7" w:rsidRPr="00B55E89" w14:paraId="0D7CAEAD" w14:textId="77777777" w:rsidTr="00192C58">
        <w:tc>
          <w:tcPr>
            <w:tcW w:w="975" w:type="dxa"/>
            <w:shd w:val="clear" w:color="auto" w:fill="auto"/>
            <w:tcMar>
              <w:top w:w="100" w:type="dxa"/>
              <w:left w:w="100" w:type="dxa"/>
              <w:bottom w:w="100" w:type="dxa"/>
              <w:right w:w="100" w:type="dxa"/>
            </w:tcMar>
          </w:tcPr>
          <w:p w14:paraId="5C1FF4E2" w14:textId="0345D102" w:rsidR="001D6CD7" w:rsidRPr="00B55E89" w:rsidRDefault="001D6CD7">
            <w:pPr>
              <w:widowControl w:val="0"/>
              <w:pBdr>
                <w:top w:val="nil"/>
                <w:left w:val="nil"/>
                <w:bottom w:val="nil"/>
                <w:right w:val="nil"/>
                <w:between w:val="nil"/>
              </w:pBdr>
              <w:ind w:left="0"/>
              <w:jc w:val="center"/>
            </w:pPr>
            <w:r w:rsidRPr="00B55E89">
              <w:t>20</w:t>
            </w:r>
          </w:p>
        </w:tc>
        <w:tc>
          <w:tcPr>
            <w:tcW w:w="4357" w:type="dxa"/>
            <w:tcMar>
              <w:top w:w="99" w:type="dxa"/>
              <w:left w:w="99" w:type="dxa"/>
              <w:bottom w:w="99" w:type="dxa"/>
              <w:right w:w="99" w:type="dxa"/>
            </w:tcMar>
            <w:vAlign w:val="center"/>
          </w:tcPr>
          <w:p w14:paraId="51027437" w14:textId="77777777" w:rsidR="001D6CD7" w:rsidRPr="00B55E89" w:rsidRDefault="001D6CD7">
            <w:pPr>
              <w:ind w:left="0"/>
            </w:pPr>
          </w:p>
        </w:tc>
        <w:tc>
          <w:tcPr>
            <w:tcW w:w="4357" w:type="dxa"/>
            <w:tcMar>
              <w:top w:w="99" w:type="dxa"/>
              <w:left w:w="99" w:type="dxa"/>
              <w:bottom w:w="99" w:type="dxa"/>
              <w:right w:w="99" w:type="dxa"/>
            </w:tcMar>
            <w:vAlign w:val="center"/>
          </w:tcPr>
          <w:p w14:paraId="66315452" w14:textId="77777777" w:rsidR="001D6CD7" w:rsidRPr="00B55E89" w:rsidRDefault="001D6CD7">
            <w:pPr>
              <w:ind w:left="0"/>
            </w:pPr>
          </w:p>
        </w:tc>
      </w:tr>
    </w:tbl>
    <w:p w14:paraId="71CCC5BC" w14:textId="77777777" w:rsidR="00A27A74" w:rsidRPr="00B55E89" w:rsidRDefault="0002171A">
      <w:pPr>
        <w:pStyle w:val="Titolo2"/>
      </w:pPr>
      <w:bookmarkStart w:id="13" w:name="_jhb5ycr60k10" w:colFirst="0" w:colLast="0"/>
      <w:bookmarkEnd w:id="13"/>
      <w:r w:rsidRPr="00B55E89">
        <w:br w:type="page"/>
      </w:r>
    </w:p>
    <w:p w14:paraId="57CA9EB4" w14:textId="7D0F73AA" w:rsidR="00A27A74" w:rsidRPr="00B55E89" w:rsidRDefault="0002171A" w:rsidP="00CA5469">
      <w:pPr>
        <w:pStyle w:val="Titolo2"/>
      </w:pPr>
      <w:bookmarkStart w:id="14" w:name="_Toc133421734"/>
      <w:r w:rsidRPr="00B55E89">
        <w:lastRenderedPageBreak/>
        <w:t>2.2. Flussi degli studenti nel triennio conclusivo</w:t>
      </w:r>
      <w:bookmarkEnd w:id="14"/>
    </w:p>
    <w:p w14:paraId="13373E54" w14:textId="77777777" w:rsidR="00A27A74" w:rsidRPr="00B55E89" w:rsidRDefault="00A27A74">
      <w:pPr>
        <w:widowControl w:val="0"/>
      </w:pPr>
    </w:p>
    <w:tbl>
      <w:tblPr>
        <w:tblStyle w:val="a1"/>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80"/>
        <w:gridCol w:w="1380"/>
        <w:gridCol w:w="1380"/>
        <w:gridCol w:w="1380"/>
        <w:gridCol w:w="1380"/>
        <w:gridCol w:w="1380"/>
        <w:gridCol w:w="1380"/>
      </w:tblGrid>
      <w:tr w:rsidR="00A27A74" w:rsidRPr="00B55E89" w14:paraId="78A05E35" w14:textId="77777777" w:rsidTr="00192C58">
        <w:trPr>
          <w:jc w:val="center"/>
        </w:trPr>
        <w:tc>
          <w:tcPr>
            <w:tcW w:w="1380" w:type="dxa"/>
            <w:shd w:val="clear" w:color="auto" w:fill="auto"/>
            <w:tcMar>
              <w:top w:w="100" w:type="dxa"/>
              <w:left w:w="100" w:type="dxa"/>
              <w:bottom w:w="100" w:type="dxa"/>
              <w:right w:w="100" w:type="dxa"/>
            </w:tcMar>
            <w:vAlign w:val="center"/>
          </w:tcPr>
          <w:p w14:paraId="495ED550" w14:textId="77777777" w:rsidR="00A27A74" w:rsidRPr="00CE6344" w:rsidRDefault="0002171A">
            <w:pPr>
              <w:widowControl w:val="0"/>
              <w:ind w:left="0"/>
              <w:jc w:val="center"/>
              <w:rPr>
                <w:b/>
              </w:rPr>
            </w:pPr>
            <w:r w:rsidRPr="00CE6344">
              <w:rPr>
                <w:b/>
              </w:rPr>
              <w:t>Classe</w:t>
            </w:r>
          </w:p>
        </w:tc>
        <w:tc>
          <w:tcPr>
            <w:tcW w:w="1380" w:type="dxa"/>
            <w:shd w:val="clear" w:color="auto" w:fill="auto"/>
            <w:tcMar>
              <w:top w:w="100" w:type="dxa"/>
              <w:left w:w="100" w:type="dxa"/>
              <w:bottom w:w="100" w:type="dxa"/>
              <w:right w:w="100" w:type="dxa"/>
            </w:tcMar>
          </w:tcPr>
          <w:p w14:paraId="562A2BC3" w14:textId="77777777" w:rsidR="00A27A74" w:rsidRPr="00CE6344" w:rsidRDefault="0002171A">
            <w:pPr>
              <w:widowControl w:val="0"/>
              <w:ind w:left="0"/>
              <w:jc w:val="center"/>
              <w:rPr>
                <w:b/>
              </w:rPr>
            </w:pPr>
            <w:r w:rsidRPr="00CE6344">
              <w:rPr>
                <w:b/>
              </w:rPr>
              <w:t>N. alunni</w:t>
            </w:r>
          </w:p>
          <w:p w14:paraId="2ADDBF8B" w14:textId="77777777" w:rsidR="00A27A74" w:rsidRPr="00CE6344" w:rsidRDefault="0002171A">
            <w:pPr>
              <w:widowControl w:val="0"/>
              <w:ind w:left="0"/>
              <w:jc w:val="center"/>
              <w:rPr>
                <w:b/>
              </w:rPr>
            </w:pPr>
            <w:r w:rsidRPr="00CE6344">
              <w:rPr>
                <w:b/>
              </w:rPr>
              <w:t>iscritti dalla</w:t>
            </w:r>
          </w:p>
          <w:p w14:paraId="1809F9F6" w14:textId="77777777" w:rsidR="00A27A74" w:rsidRPr="00CE6344" w:rsidRDefault="0002171A">
            <w:pPr>
              <w:widowControl w:val="0"/>
              <w:ind w:left="0"/>
              <w:jc w:val="center"/>
              <w:rPr>
                <w:b/>
              </w:rPr>
            </w:pPr>
            <w:r w:rsidRPr="00CE6344">
              <w:rPr>
                <w:b/>
              </w:rPr>
              <w:t>classe</w:t>
            </w:r>
          </w:p>
          <w:p w14:paraId="51C70A43" w14:textId="77777777" w:rsidR="00A27A74" w:rsidRPr="00CE6344" w:rsidRDefault="0002171A">
            <w:pPr>
              <w:widowControl w:val="0"/>
              <w:ind w:left="0"/>
              <w:jc w:val="center"/>
              <w:rPr>
                <w:b/>
              </w:rPr>
            </w:pPr>
            <w:r w:rsidRPr="00CE6344">
              <w:rPr>
                <w:b/>
              </w:rPr>
              <w:t>precedente</w:t>
            </w:r>
          </w:p>
        </w:tc>
        <w:tc>
          <w:tcPr>
            <w:tcW w:w="1380" w:type="dxa"/>
            <w:shd w:val="clear" w:color="auto" w:fill="auto"/>
            <w:tcMar>
              <w:top w:w="100" w:type="dxa"/>
              <w:left w:w="100" w:type="dxa"/>
              <w:bottom w:w="100" w:type="dxa"/>
              <w:right w:w="100" w:type="dxa"/>
            </w:tcMar>
          </w:tcPr>
          <w:p w14:paraId="5BE19982" w14:textId="77777777" w:rsidR="00A27A74" w:rsidRPr="00CE6344" w:rsidRDefault="0002171A">
            <w:pPr>
              <w:widowControl w:val="0"/>
              <w:ind w:left="0"/>
              <w:jc w:val="center"/>
              <w:rPr>
                <w:b/>
              </w:rPr>
            </w:pPr>
            <w:r w:rsidRPr="00CE6344">
              <w:rPr>
                <w:b/>
              </w:rPr>
              <w:t>N. alunni</w:t>
            </w:r>
          </w:p>
          <w:p w14:paraId="78CB0303" w14:textId="77777777" w:rsidR="00A27A74" w:rsidRPr="00CE6344" w:rsidRDefault="0002171A">
            <w:pPr>
              <w:widowControl w:val="0"/>
              <w:ind w:left="0"/>
              <w:jc w:val="center"/>
              <w:rPr>
                <w:b/>
              </w:rPr>
            </w:pPr>
            <w:r w:rsidRPr="00CE6344">
              <w:rPr>
                <w:b/>
              </w:rPr>
              <w:t>inseriti</w:t>
            </w:r>
          </w:p>
        </w:tc>
        <w:tc>
          <w:tcPr>
            <w:tcW w:w="1380" w:type="dxa"/>
            <w:shd w:val="clear" w:color="auto" w:fill="auto"/>
            <w:tcMar>
              <w:top w:w="100" w:type="dxa"/>
              <w:left w:w="100" w:type="dxa"/>
              <w:bottom w:w="100" w:type="dxa"/>
              <w:right w:w="100" w:type="dxa"/>
            </w:tcMar>
          </w:tcPr>
          <w:p w14:paraId="1F3F94C9" w14:textId="77777777" w:rsidR="00A27A74" w:rsidRPr="00CE6344" w:rsidRDefault="0002171A">
            <w:pPr>
              <w:widowControl w:val="0"/>
              <w:ind w:left="0"/>
              <w:jc w:val="center"/>
              <w:rPr>
                <w:b/>
              </w:rPr>
            </w:pPr>
            <w:r w:rsidRPr="00CE6344">
              <w:rPr>
                <w:b/>
              </w:rPr>
              <w:t>N. alunni trasferiti in altra</w:t>
            </w:r>
          </w:p>
          <w:p w14:paraId="653B9EE3" w14:textId="77777777" w:rsidR="00A27A74" w:rsidRPr="00CE6344" w:rsidRDefault="0002171A">
            <w:pPr>
              <w:widowControl w:val="0"/>
              <w:ind w:left="0"/>
              <w:jc w:val="center"/>
              <w:rPr>
                <w:b/>
              </w:rPr>
            </w:pPr>
            <w:r w:rsidRPr="00CE6344">
              <w:rPr>
                <w:b/>
              </w:rPr>
              <w:t>sezione / istituto o ritirati</w:t>
            </w:r>
          </w:p>
        </w:tc>
        <w:tc>
          <w:tcPr>
            <w:tcW w:w="1380" w:type="dxa"/>
            <w:shd w:val="clear" w:color="auto" w:fill="auto"/>
            <w:tcMar>
              <w:top w:w="100" w:type="dxa"/>
              <w:left w:w="100" w:type="dxa"/>
              <w:bottom w:w="100" w:type="dxa"/>
              <w:right w:w="100" w:type="dxa"/>
            </w:tcMar>
          </w:tcPr>
          <w:p w14:paraId="3B4B4953" w14:textId="77777777" w:rsidR="00A27A74" w:rsidRPr="00CE6344" w:rsidRDefault="0002171A">
            <w:pPr>
              <w:widowControl w:val="0"/>
              <w:ind w:left="0"/>
              <w:jc w:val="center"/>
              <w:rPr>
                <w:b/>
              </w:rPr>
            </w:pPr>
            <w:r w:rsidRPr="00CE6344">
              <w:rPr>
                <w:b/>
              </w:rPr>
              <w:t>N. alunni</w:t>
            </w:r>
          </w:p>
          <w:p w14:paraId="5248CD58" w14:textId="77777777" w:rsidR="00A27A74" w:rsidRPr="00CE6344" w:rsidRDefault="0002171A">
            <w:pPr>
              <w:widowControl w:val="0"/>
              <w:ind w:left="0"/>
              <w:jc w:val="center"/>
              <w:rPr>
                <w:b/>
              </w:rPr>
            </w:pPr>
            <w:r w:rsidRPr="00CE6344">
              <w:rPr>
                <w:b/>
              </w:rPr>
              <w:t>promossi</w:t>
            </w:r>
          </w:p>
          <w:p w14:paraId="4DFA7ACA" w14:textId="77777777" w:rsidR="00A27A74" w:rsidRPr="00CE6344" w:rsidRDefault="0002171A">
            <w:pPr>
              <w:widowControl w:val="0"/>
              <w:ind w:left="0"/>
              <w:jc w:val="center"/>
              <w:rPr>
                <w:b/>
              </w:rPr>
            </w:pPr>
            <w:r w:rsidRPr="00CE6344">
              <w:rPr>
                <w:b/>
              </w:rPr>
              <w:t>a giugno</w:t>
            </w:r>
          </w:p>
        </w:tc>
        <w:tc>
          <w:tcPr>
            <w:tcW w:w="1380" w:type="dxa"/>
            <w:shd w:val="clear" w:color="auto" w:fill="auto"/>
            <w:tcMar>
              <w:top w:w="100" w:type="dxa"/>
              <w:left w:w="100" w:type="dxa"/>
              <w:bottom w:w="100" w:type="dxa"/>
              <w:right w:w="100" w:type="dxa"/>
            </w:tcMar>
          </w:tcPr>
          <w:p w14:paraId="1D457EB6" w14:textId="19EF913E" w:rsidR="00A27A74" w:rsidRPr="00CE6344" w:rsidRDefault="0002171A">
            <w:pPr>
              <w:widowControl w:val="0"/>
              <w:ind w:left="0"/>
              <w:jc w:val="center"/>
              <w:rPr>
                <w:b/>
              </w:rPr>
            </w:pPr>
            <w:r w:rsidRPr="00CE6344">
              <w:rPr>
                <w:b/>
              </w:rPr>
              <w:t>N. alunni a giugno</w:t>
            </w:r>
          </w:p>
          <w:p w14:paraId="0E1AD21B" w14:textId="769E12C7" w:rsidR="00A27A74" w:rsidRPr="00CE6344" w:rsidRDefault="0002171A" w:rsidP="00CE6344">
            <w:pPr>
              <w:widowControl w:val="0"/>
              <w:ind w:left="0"/>
              <w:jc w:val="center"/>
              <w:rPr>
                <w:b/>
              </w:rPr>
            </w:pPr>
            <w:r w:rsidRPr="00CE6344">
              <w:rPr>
                <w:b/>
              </w:rPr>
              <w:t xml:space="preserve">con </w:t>
            </w:r>
            <w:r w:rsidR="00CE6344" w:rsidRPr="00CE6344">
              <w:rPr>
                <w:b/>
              </w:rPr>
              <w:t>giudizio sospeso</w:t>
            </w:r>
          </w:p>
        </w:tc>
        <w:tc>
          <w:tcPr>
            <w:tcW w:w="1380" w:type="dxa"/>
            <w:shd w:val="clear" w:color="auto" w:fill="auto"/>
            <w:tcMar>
              <w:top w:w="100" w:type="dxa"/>
              <w:left w:w="100" w:type="dxa"/>
              <w:bottom w:w="100" w:type="dxa"/>
              <w:right w:w="100" w:type="dxa"/>
            </w:tcMar>
          </w:tcPr>
          <w:p w14:paraId="35FAFBF3" w14:textId="77777777" w:rsidR="00A27A74" w:rsidRPr="00CE6344" w:rsidRDefault="0002171A">
            <w:pPr>
              <w:widowControl w:val="0"/>
              <w:ind w:left="0"/>
              <w:jc w:val="center"/>
              <w:rPr>
                <w:b/>
              </w:rPr>
            </w:pPr>
            <w:r w:rsidRPr="00CE6344">
              <w:rPr>
                <w:b/>
              </w:rPr>
              <w:t>N. alunni non promossi</w:t>
            </w:r>
          </w:p>
        </w:tc>
      </w:tr>
      <w:tr w:rsidR="00A27A74" w:rsidRPr="00B55E89" w14:paraId="4158C8DA" w14:textId="77777777" w:rsidTr="00192C58">
        <w:trPr>
          <w:jc w:val="center"/>
        </w:trPr>
        <w:tc>
          <w:tcPr>
            <w:tcW w:w="1380" w:type="dxa"/>
            <w:shd w:val="clear" w:color="auto" w:fill="auto"/>
            <w:tcMar>
              <w:top w:w="100" w:type="dxa"/>
              <w:left w:w="100" w:type="dxa"/>
              <w:bottom w:w="100" w:type="dxa"/>
              <w:right w:w="100" w:type="dxa"/>
            </w:tcMar>
          </w:tcPr>
          <w:p w14:paraId="3B4B1BA7" w14:textId="77777777" w:rsidR="00A27A74" w:rsidRPr="00B55E89" w:rsidRDefault="0002171A">
            <w:pPr>
              <w:widowControl w:val="0"/>
              <w:pBdr>
                <w:top w:val="nil"/>
                <w:left w:val="nil"/>
                <w:bottom w:val="nil"/>
                <w:right w:val="nil"/>
                <w:between w:val="nil"/>
              </w:pBdr>
              <w:ind w:left="0"/>
              <w:rPr>
                <w:b/>
              </w:rPr>
            </w:pPr>
            <w:r w:rsidRPr="00B55E89">
              <w:rPr>
                <w:b/>
              </w:rPr>
              <w:t>Terza</w:t>
            </w:r>
          </w:p>
        </w:tc>
        <w:tc>
          <w:tcPr>
            <w:tcW w:w="1380" w:type="dxa"/>
            <w:shd w:val="clear" w:color="auto" w:fill="auto"/>
            <w:tcMar>
              <w:top w:w="100" w:type="dxa"/>
              <w:left w:w="100" w:type="dxa"/>
              <w:bottom w:w="100" w:type="dxa"/>
              <w:right w:w="100" w:type="dxa"/>
            </w:tcMar>
          </w:tcPr>
          <w:p w14:paraId="4B70AE02"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3CD0627C"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215F0E22"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6ADF515"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6AA01273"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19F0AE3B" w14:textId="77777777" w:rsidR="00A27A74" w:rsidRPr="00B55E89" w:rsidRDefault="00A27A74">
            <w:pPr>
              <w:widowControl w:val="0"/>
              <w:pBdr>
                <w:top w:val="nil"/>
                <w:left w:val="nil"/>
                <w:bottom w:val="nil"/>
                <w:right w:val="nil"/>
                <w:between w:val="nil"/>
              </w:pBdr>
              <w:ind w:left="0"/>
              <w:jc w:val="center"/>
            </w:pPr>
          </w:p>
        </w:tc>
      </w:tr>
      <w:tr w:rsidR="00A27A74" w:rsidRPr="00B55E89" w14:paraId="4818D587" w14:textId="77777777" w:rsidTr="00192C58">
        <w:trPr>
          <w:jc w:val="center"/>
        </w:trPr>
        <w:tc>
          <w:tcPr>
            <w:tcW w:w="1380" w:type="dxa"/>
            <w:shd w:val="clear" w:color="auto" w:fill="auto"/>
            <w:tcMar>
              <w:top w:w="100" w:type="dxa"/>
              <w:left w:w="100" w:type="dxa"/>
              <w:bottom w:w="100" w:type="dxa"/>
              <w:right w:w="100" w:type="dxa"/>
            </w:tcMar>
          </w:tcPr>
          <w:p w14:paraId="061E2E9D" w14:textId="77777777" w:rsidR="00A27A74" w:rsidRPr="00B55E89" w:rsidRDefault="0002171A">
            <w:pPr>
              <w:widowControl w:val="0"/>
              <w:pBdr>
                <w:top w:val="nil"/>
                <w:left w:val="nil"/>
                <w:bottom w:val="nil"/>
                <w:right w:val="nil"/>
                <w:between w:val="nil"/>
              </w:pBdr>
              <w:ind w:left="0"/>
              <w:rPr>
                <w:b/>
              </w:rPr>
            </w:pPr>
            <w:r w:rsidRPr="00B55E89">
              <w:rPr>
                <w:b/>
              </w:rPr>
              <w:t>Quarta</w:t>
            </w:r>
          </w:p>
        </w:tc>
        <w:tc>
          <w:tcPr>
            <w:tcW w:w="1380" w:type="dxa"/>
            <w:shd w:val="clear" w:color="auto" w:fill="auto"/>
            <w:tcMar>
              <w:top w:w="100" w:type="dxa"/>
              <w:left w:w="100" w:type="dxa"/>
              <w:bottom w:w="100" w:type="dxa"/>
              <w:right w:w="100" w:type="dxa"/>
            </w:tcMar>
          </w:tcPr>
          <w:p w14:paraId="4EEEE13A"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3D433DA5"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7A0B908"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4BE75CCB"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05DFBF60"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73BD815E" w14:textId="77777777" w:rsidR="00A27A74" w:rsidRPr="00B55E89" w:rsidRDefault="00A27A74">
            <w:pPr>
              <w:widowControl w:val="0"/>
              <w:pBdr>
                <w:top w:val="nil"/>
                <w:left w:val="nil"/>
                <w:bottom w:val="nil"/>
                <w:right w:val="nil"/>
                <w:between w:val="nil"/>
              </w:pBdr>
              <w:ind w:left="0"/>
              <w:jc w:val="center"/>
            </w:pPr>
          </w:p>
        </w:tc>
      </w:tr>
      <w:tr w:rsidR="00A27A74" w:rsidRPr="00B55E89" w14:paraId="3DFC296A" w14:textId="77777777" w:rsidTr="00192C58">
        <w:trPr>
          <w:jc w:val="center"/>
        </w:trPr>
        <w:tc>
          <w:tcPr>
            <w:tcW w:w="1380" w:type="dxa"/>
            <w:shd w:val="clear" w:color="auto" w:fill="auto"/>
            <w:tcMar>
              <w:top w:w="100" w:type="dxa"/>
              <w:left w:w="100" w:type="dxa"/>
              <w:bottom w:w="100" w:type="dxa"/>
              <w:right w:w="100" w:type="dxa"/>
            </w:tcMar>
          </w:tcPr>
          <w:p w14:paraId="7BC488E9" w14:textId="77777777" w:rsidR="00A27A74" w:rsidRPr="00B55E89" w:rsidRDefault="0002171A">
            <w:pPr>
              <w:widowControl w:val="0"/>
              <w:pBdr>
                <w:top w:val="nil"/>
                <w:left w:val="nil"/>
                <w:bottom w:val="nil"/>
                <w:right w:val="nil"/>
                <w:between w:val="nil"/>
              </w:pBdr>
              <w:ind w:left="0"/>
              <w:rPr>
                <w:b/>
              </w:rPr>
            </w:pPr>
            <w:r w:rsidRPr="00B55E89">
              <w:rPr>
                <w:b/>
              </w:rPr>
              <w:t>Quinta</w:t>
            </w:r>
          </w:p>
        </w:tc>
        <w:tc>
          <w:tcPr>
            <w:tcW w:w="1380" w:type="dxa"/>
            <w:shd w:val="clear" w:color="auto" w:fill="auto"/>
            <w:tcMar>
              <w:top w:w="100" w:type="dxa"/>
              <w:left w:w="100" w:type="dxa"/>
              <w:bottom w:w="100" w:type="dxa"/>
              <w:right w:w="100" w:type="dxa"/>
            </w:tcMar>
          </w:tcPr>
          <w:p w14:paraId="3DC54FED"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598058C"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4419AC84"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27FC29EF"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0FE17178"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6CAD28C" w14:textId="77777777" w:rsidR="00A27A74" w:rsidRPr="00B55E89" w:rsidRDefault="00A27A74">
            <w:pPr>
              <w:widowControl w:val="0"/>
              <w:pBdr>
                <w:top w:val="nil"/>
                <w:left w:val="nil"/>
                <w:bottom w:val="nil"/>
                <w:right w:val="nil"/>
                <w:between w:val="nil"/>
              </w:pBdr>
              <w:ind w:left="0"/>
              <w:jc w:val="center"/>
            </w:pPr>
          </w:p>
        </w:tc>
      </w:tr>
    </w:tbl>
    <w:p w14:paraId="0DCD9835" w14:textId="77777777" w:rsidR="00A27A74" w:rsidRPr="00B55E89" w:rsidRDefault="00A27A74" w:rsidP="00CA5469">
      <w:pPr>
        <w:widowControl w:val="0"/>
        <w:ind w:left="0"/>
      </w:pPr>
    </w:p>
    <w:p w14:paraId="2354F4C9" w14:textId="77777777" w:rsidR="00A27A74" w:rsidRPr="00B55E89" w:rsidRDefault="00A27A74" w:rsidP="00CA5469">
      <w:pPr>
        <w:widowControl w:val="0"/>
        <w:ind w:left="0"/>
      </w:pPr>
    </w:p>
    <w:p w14:paraId="0D3F7A18" w14:textId="1A55380D" w:rsidR="00A27A74" w:rsidRPr="00B55E89" w:rsidRDefault="0002171A" w:rsidP="00CA5469">
      <w:pPr>
        <w:pStyle w:val="Titolo2"/>
        <w:widowControl w:val="0"/>
      </w:pPr>
      <w:bookmarkStart w:id="15" w:name="_Toc133421735"/>
      <w:r w:rsidRPr="00B55E89">
        <w:t>2.3. Distribuzione dei debiti nel terzo e nel quarto anno</w:t>
      </w:r>
      <w:bookmarkEnd w:id="15"/>
    </w:p>
    <w:p w14:paraId="573BB19A" w14:textId="77777777" w:rsidR="00A27A74" w:rsidRPr="00B55E89" w:rsidRDefault="00A27A74">
      <w:pPr>
        <w:ind w:left="0"/>
      </w:pPr>
    </w:p>
    <w:tbl>
      <w:tblPr>
        <w:tblStyle w:val="a2"/>
        <w:tblW w:w="101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997"/>
        <w:gridCol w:w="3063"/>
        <w:gridCol w:w="3063"/>
      </w:tblGrid>
      <w:tr w:rsidR="00A27A74" w:rsidRPr="00B55E89" w14:paraId="18A07817" w14:textId="77777777" w:rsidTr="00CE6344">
        <w:trPr>
          <w:trHeight w:val="252"/>
        </w:trPr>
        <w:tc>
          <w:tcPr>
            <w:tcW w:w="3997" w:type="dxa"/>
            <w:shd w:val="clear" w:color="auto" w:fill="auto"/>
            <w:tcMar>
              <w:top w:w="100" w:type="dxa"/>
              <w:left w:w="100" w:type="dxa"/>
              <w:bottom w:w="100" w:type="dxa"/>
              <w:right w:w="100" w:type="dxa"/>
            </w:tcMar>
            <w:vAlign w:val="center"/>
          </w:tcPr>
          <w:p w14:paraId="28193458" w14:textId="77777777" w:rsidR="00A27A74" w:rsidRPr="00B55E89" w:rsidRDefault="0002171A">
            <w:pPr>
              <w:widowControl w:val="0"/>
              <w:pBdr>
                <w:top w:val="nil"/>
                <w:left w:val="nil"/>
                <w:bottom w:val="nil"/>
                <w:right w:val="nil"/>
                <w:between w:val="nil"/>
              </w:pBdr>
              <w:ind w:left="0"/>
              <w:jc w:val="center"/>
              <w:rPr>
                <w:b/>
              </w:rPr>
            </w:pPr>
            <w:r w:rsidRPr="00B55E89">
              <w:rPr>
                <w:b/>
              </w:rPr>
              <w:t>Disciplina</w:t>
            </w:r>
          </w:p>
        </w:tc>
        <w:tc>
          <w:tcPr>
            <w:tcW w:w="3063" w:type="dxa"/>
            <w:shd w:val="clear" w:color="auto" w:fill="auto"/>
            <w:tcMar>
              <w:top w:w="100" w:type="dxa"/>
              <w:left w:w="100" w:type="dxa"/>
              <w:bottom w:w="100" w:type="dxa"/>
              <w:right w:w="100" w:type="dxa"/>
            </w:tcMar>
          </w:tcPr>
          <w:p w14:paraId="69F9CDD0" w14:textId="77777777" w:rsidR="00A27A74" w:rsidRPr="00B55E89" w:rsidRDefault="0002171A">
            <w:pPr>
              <w:widowControl w:val="0"/>
              <w:pBdr>
                <w:top w:val="nil"/>
                <w:left w:val="nil"/>
                <w:bottom w:val="nil"/>
                <w:right w:val="nil"/>
                <w:between w:val="nil"/>
              </w:pBdr>
              <w:ind w:left="0"/>
              <w:jc w:val="center"/>
              <w:rPr>
                <w:b/>
              </w:rPr>
            </w:pPr>
            <w:r w:rsidRPr="00B55E89">
              <w:rPr>
                <w:b/>
              </w:rPr>
              <w:t>N. debiti terzo anno</w:t>
            </w:r>
          </w:p>
        </w:tc>
        <w:tc>
          <w:tcPr>
            <w:tcW w:w="3063" w:type="dxa"/>
            <w:shd w:val="clear" w:color="auto" w:fill="auto"/>
            <w:tcMar>
              <w:top w:w="100" w:type="dxa"/>
              <w:left w:w="100" w:type="dxa"/>
              <w:bottom w:w="100" w:type="dxa"/>
              <w:right w:w="100" w:type="dxa"/>
            </w:tcMar>
          </w:tcPr>
          <w:p w14:paraId="2F598718" w14:textId="77777777" w:rsidR="00A27A74" w:rsidRPr="00B55E89" w:rsidRDefault="0002171A">
            <w:pPr>
              <w:widowControl w:val="0"/>
              <w:pBdr>
                <w:top w:val="nil"/>
                <w:left w:val="nil"/>
                <w:bottom w:val="nil"/>
                <w:right w:val="nil"/>
                <w:between w:val="nil"/>
              </w:pBdr>
              <w:ind w:left="0"/>
              <w:jc w:val="center"/>
              <w:rPr>
                <w:b/>
              </w:rPr>
            </w:pPr>
            <w:r w:rsidRPr="00B55E89">
              <w:rPr>
                <w:b/>
              </w:rPr>
              <w:t>N. debiti quarto anno</w:t>
            </w:r>
          </w:p>
        </w:tc>
      </w:tr>
      <w:tr w:rsidR="00A27A74" w:rsidRPr="00B55E89" w14:paraId="4B61EF82" w14:textId="77777777" w:rsidTr="00CE6344">
        <w:trPr>
          <w:trHeight w:val="245"/>
        </w:trPr>
        <w:tc>
          <w:tcPr>
            <w:tcW w:w="3997" w:type="dxa"/>
            <w:shd w:val="clear" w:color="auto" w:fill="auto"/>
            <w:tcMar>
              <w:top w:w="100" w:type="dxa"/>
              <w:left w:w="100" w:type="dxa"/>
              <w:bottom w:w="100" w:type="dxa"/>
              <w:right w:w="100" w:type="dxa"/>
            </w:tcMar>
          </w:tcPr>
          <w:p w14:paraId="5F2BD20F" w14:textId="77777777" w:rsidR="00A27A74" w:rsidRPr="00B55E89" w:rsidRDefault="00A27A74">
            <w:pPr>
              <w:widowControl w:val="0"/>
              <w:pBdr>
                <w:top w:val="nil"/>
                <w:left w:val="nil"/>
                <w:bottom w:val="nil"/>
                <w:right w:val="nil"/>
                <w:between w:val="nil"/>
              </w:pBdr>
              <w:ind w:left="0"/>
              <w:rPr>
                <w:b/>
              </w:rPr>
            </w:pPr>
          </w:p>
        </w:tc>
        <w:tc>
          <w:tcPr>
            <w:tcW w:w="3063" w:type="dxa"/>
            <w:shd w:val="clear" w:color="auto" w:fill="auto"/>
            <w:tcMar>
              <w:top w:w="100" w:type="dxa"/>
              <w:left w:w="100" w:type="dxa"/>
              <w:bottom w:w="100" w:type="dxa"/>
              <w:right w:w="100" w:type="dxa"/>
            </w:tcMar>
          </w:tcPr>
          <w:p w14:paraId="2F268322" w14:textId="77777777" w:rsidR="00A27A74" w:rsidRPr="00B55E89" w:rsidRDefault="00A27A74">
            <w:pPr>
              <w:widowControl w:val="0"/>
              <w:pBdr>
                <w:top w:val="nil"/>
                <w:left w:val="nil"/>
                <w:bottom w:val="nil"/>
                <w:right w:val="nil"/>
                <w:between w:val="nil"/>
              </w:pBdr>
              <w:ind w:left="0"/>
              <w:jc w:val="center"/>
            </w:pPr>
          </w:p>
        </w:tc>
        <w:tc>
          <w:tcPr>
            <w:tcW w:w="3063" w:type="dxa"/>
            <w:shd w:val="clear" w:color="auto" w:fill="auto"/>
            <w:tcMar>
              <w:top w:w="100" w:type="dxa"/>
              <w:left w:w="100" w:type="dxa"/>
              <w:bottom w:w="100" w:type="dxa"/>
              <w:right w:w="100" w:type="dxa"/>
            </w:tcMar>
          </w:tcPr>
          <w:p w14:paraId="73818897" w14:textId="77777777" w:rsidR="00A27A74" w:rsidRPr="00B55E89" w:rsidRDefault="00A27A74">
            <w:pPr>
              <w:widowControl w:val="0"/>
              <w:pBdr>
                <w:top w:val="nil"/>
                <w:left w:val="nil"/>
                <w:bottom w:val="nil"/>
                <w:right w:val="nil"/>
                <w:between w:val="nil"/>
              </w:pBdr>
              <w:ind w:left="0"/>
              <w:jc w:val="center"/>
            </w:pPr>
          </w:p>
        </w:tc>
      </w:tr>
      <w:tr w:rsidR="00A27A74" w:rsidRPr="00B55E89" w14:paraId="60BC7C85" w14:textId="77777777" w:rsidTr="00CE6344">
        <w:trPr>
          <w:trHeight w:val="252"/>
        </w:trPr>
        <w:tc>
          <w:tcPr>
            <w:tcW w:w="3997" w:type="dxa"/>
            <w:shd w:val="clear" w:color="auto" w:fill="auto"/>
            <w:tcMar>
              <w:top w:w="100" w:type="dxa"/>
              <w:left w:w="100" w:type="dxa"/>
              <w:bottom w:w="100" w:type="dxa"/>
              <w:right w:w="100" w:type="dxa"/>
            </w:tcMar>
          </w:tcPr>
          <w:p w14:paraId="072E2260" w14:textId="77777777" w:rsidR="00A27A74" w:rsidRPr="00B55E89" w:rsidRDefault="00A27A74">
            <w:pPr>
              <w:widowControl w:val="0"/>
              <w:pBdr>
                <w:top w:val="nil"/>
                <w:left w:val="nil"/>
                <w:bottom w:val="nil"/>
                <w:right w:val="nil"/>
                <w:between w:val="nil"/>
              </w:pBdr>
              <w:ind w:left="0"/>
              <w:rPr>
                <w:b/>
              </w:rPr>
            </w:pPr>
          </w:p>
        </w:tc>
        <w:tc>
          <w:tcPr>
            <w:tcW w:w="3063" w:type="dxa"/>
            <w:shd w:val="clear" w:color="auto" w:fill="auto"/>
            <w:tcMar>
              <w:top w:w="100" w:type="dxa"/>
              <w:left w:w="100" w:type="dxa"/>
              <w:bottom w:w="100" w:type="dxa"/>
              <w:right w:w="100" w:type="dxa"/>
            </w:tcMar>
          </w:tcPr>
          <w:p w14:paraId="0FE96FAE" w14:textId="77777777" w:rsidR="00A27A74" w:rsidRPr="00B55E89" w:rsidRDefault="00A27A74">
            <w:pPr>
              <w:widowControl w:val="0"/>
              <w:pBdr>
                <w:top w:val="nil"/>
                <w:left w:val="nil"/>
                <w:bottom w:val="nil"/>
                <w:right w:val="nil"/>
                <w:between w:val="nil"/>
              </w:pBdr>
              <w:ind w:left="0"/>
              <w:jc w:val="center"/>
            </w:pPr>
          </w:p>
        </w:tc>
        <w:tc>
          <w:tcPr>
            <w:tcW w:w="3063" w:type="dxa"/>
            <w:shd w:val="clear" w:color="auto" w:fill="auto"/>
            <w:tcMar>
              <w:top w:w="100" w:type="dxa"/>
              <w:left w:w="100" w:type="dxa"/>
              <w:bottom w:w="100" w:type="dxa"/>
              <w:right w:w="100" w:type="dxa"/>
            </w:tcMar>
          </w:tcPr>
          <w:p w14:paraId="096E1F89" w14:textId="77777777" w:rsidR="00A27A74" w:rsidRPr="00B55E89" w:rsidRDefault="00A27A74">
            <w:pPr>
              <w:widowControl w:val="0"/>
              <w:pBdr>
                <w:top w:val="nil"/>
                <w:left w:val="nil"/>
                <w:bottom w:val="nil"/>
                <w:right w:val="nil"/>
                <w:between w:val="nil"/>
              </w:pBdr>
              <w:ind w:left="0"/>
              <w:jc w:val="center"/>
            </w:pPr>
          </w:p>
        </w:tc>
      </w:tr>
      <w:tr w:rsidR="00A27A74" w:rsidRPr="00B55E89" w14:paraId="27EF5FB9" w14:textId="77777777" w:rsidTr="00CE6344">
        <w:trPr>
          <w:trHeight w:val="252"/>
        </w:trPr>
        <w:tc>
          <w:tcPr>
            <w:tcW w:w="3997" w:type="dxa"/>
            <w:shd w:val="clear" w:color="auto" w:fill="auto"/>
            <w:tcMar>
              <w:top w:w="100" w:type="dxa"/>
              <w:left w:w="100" w:type="dxa"/>
              <w:bottom w:w="100" w:type="dxa"/>
              <w:right w:w="100" w:type="dxa"/>
            </w:tcMar>
          </w:tcPr>
          <w:p w14:paraId="3A01EB89" w14:textId="77777777" w:rsidR="00A27A74" w:rsidRPr="00B55E89" w:rsidRDefault="00A27A74">
            <w:pPr>
              <w:widowControl w:val="0"/>
              <w:pBdr>
                <w:top w:val="nil"/>
                <w:left w:val="nil"/>
                <w:bottom w:val="nil"/>
                <w:right w:val="nil"/>
                <w:between w:val="nil"/>
              </w:pBdr>
              <w:ind w:left="0"/>
              <w:rPr>
                <w:b/>
              </w:rPr>
            </w:pPr>
          </w:p>
        </w:tc>
        <w:tc>
          <w:tcPr>
            <w:tcW w:w="3063" w:type="dxa"/>
            <w:shd w:val="clear" w:color="auto" w:fill="auto"/>
            <w:tcMar>
              <w:top w:w="100" w:type="dxa"/>
              <w:left w:w="100" w:type="dxa"/>
              <w:bottom w:w="100" w:type="dxa"/>
              <w:right w:w="100" w:type="dxa"/>
            </w:tcMar>
          </w:tcPr>
          <w:p w14:paraId="76B5ABDA" w14:textId="77777777" w:rsidR="00A27A74" w:rsidRPr="00B55E89" w:rsidRDefault="00A27A74">
            <w:pPr>
              <w:widowControl w:val="0"/>
              <w:pBdr>
                <w:top w:val="nil"/>
                <w:left w:val="nil"/>
                <w:bottom w:val="nil"/>
                <w:right w:val="nil"/>
                <w:between w:val="nil"/>
              </w:pBdr>
              <w:ind w:left="0"/>
              <w:jc w:val="center"/>
            </w:pPr>
          </w:p>
        </w:tc>
        <w:tc>
          <w:tcPr>
            <w:tcW w:w="3063" w:type="dxa"/>
            <w:shd w:val="clear" w:color="auto" w:fill="auto"/>
            <w:tcMar>
              <w:top w:w="100" w:type="dxa"/>
              <w:left w:w="100" w:type="dxa"/>
              <w:bottom w:w="100" w:type="dxa"/>
              <w:right w:w="100" w:type="dxa"/>
            </w:tcMar>
          </w:tcPr>
          <w:p w14:paraId="328EB62B" w14:textId="77777777" w:rsidR="00A27A74" w:rsidRPr="00B55E89" w:rsidRDefault="00A27A74">
            <w:pPr>
              <w:widowControl w:val="0"/>
              <w:pBdr>
                <w:top w:val="nil"/>
                <w:left w:val="nil"/>
                <w:bottom w:val="nil"/>
                <w:right w:val="nil"/>
                <w:between w:val="nil"/>
              </w:pBdr>
              <w:ind w:left="0"/>
              <w:jc w:val="center"/>
            </w:pPr>
          </w:p>
        </w:tc>
      </w:tr>
      <w:tr w:rsidR="00394E49" w:rsidRPr="00B55E89" w14:paraId="57C00CC1" w14:textId="77777777" w:rsidTr="00CE6344">
        <w:trPr>
          <w:trHeight w:val="245"/>
        </w:trPr>
        <w:tc>
          <w:tcPr>
            <w:tcW w:w="3997" w:type="dxa"/>
            <w:shd w:val="clear" w:color="auto" w:fill="auto"/>
            <w:tcMar>
              <w:top w:w="100" w:type="dxa"/>
              <w:left w:w="100" w:type="dxa"/>
              <w:bottom w:w="100" w:type="dxa"/>
              <w:right w:w="100" w:type="dxa"/>
            </w:tcMar>
          </w:tcPr>
          <w:p w14:paraId="0A861742" w14:textId="77777777" w:rsidR="00394E49" w:rsidRPr="00B55E89" w:rsidRDefault="00394E49">
            <w:pPr>
              <w:widowControl w:val="0"/>
              <w:pBdr>
                <w:top w:val="nil"/>
                <w:left w:val="nil"/>
                <w:bottom w:val="nil"/>
                <w:right w:val="nil"/>
                <w:between w:val="nil"/>
              </w:pBdr>
              <w:ind w:left="0"/>
              <w:rPr>
                <w:b/>
              </w:rPr>
            </w:pPr>
          </w:p>
        </w:tc>
        <w:tc>
          <w:tcPr>
            <w:tcW w:w="3063" w:type="dxa"/>
            <w:shd w:val="clear" w:color="auto" w:fill="auto"/>
            <w:tcMar>
              <w:top w:w="100" w:type="dxa"/>
              <w:left w:w="100" w:type="dxa"/>
              <w:bottom w:w="100" w:type="dxa"/>
              <w:right w:w="100" w:type="dxa"/>
            </w:tcMar>
          </w:tcPr>
          <w:p w14:paraId="5536FCDE" w14:textId="77777777" w:rsidR="00394E49" w:rsidRPr="00B55E89" w:rsidRDefault="00394E49">
            <w:pPr>
              <w:widowControl w:val="0"/>
              <w:pBdr>
                <w:top w:val="nil"/>
                <w:left w:val="nil"/>
                <w:bottom w:val="nil"/>
                <w:right w:val="nil"/>
                <w:between w:val="nil"/>
              </w:pBdr>
              <w:ind w:left="0"/>
              <w:jc w:val="center"/>
            </w:pPr>
          </w:p>
        </w:tc>
        <w:tc>
          <w:tcPr>
            <w:tcW w:w="3063" w:type="dxa"/>
            <w:shd w:val="clear" w:color="auto" w:fill="auto"/>
            <w:tcMar>
              <w:top w:w="100" w:type="dxa"/>
              <w:left w:w="100" w:type="dxa"/>
              <w:bottom w:w="100" w:type="dxa"/>
              <w:right w:w="100" w:type="dxa"/>
            </w:tcMar>
          </w:tcPr>
          <w:p w14:paraId="398FABD6" w14:textId="77777777" w:rsidR="00394E49" w:rsidRPr="00B55E89" w:rsidRDefault="00394E49">
            <w:pPr>
              <w:widowControl w:val="0"/>
              <w:pBdr>
                <w:top w:val="nil"/>
                <w:left w:val="nil"/>
                <w:bottom w:val="nil"/>
                <w:right w:val="nil"/>
                <w:between w:val="nil"/>
              </w:pBdr>
              <w:ind w:left="0"/>
              <w:jc w:val="center"/>
            </w:pPr>
          </w:p>
        </w:tc>
      </w:tr>
    </w:tbl>
    <w:p w14:paraId="2537F65A" w14:textId="77777777" w:rsidR="00A27A74" w:rsidRPr="00B55E89" w:rsidRDefault="00A27A74" w:rsidP="00CA5469">
      <w:pPr>
        <w:widowControl w:val="0"/>
        <w:ind w:left="0"/>
      </w:pPr>
    </w:p>
    <w:p w14:paraId="6EF2B2BC" w14:textId="77777777" w:rsidR="00A27A74" w:rsidRPr="00B55E89" w:rsidRDefault="00A27A74" w:rsidP="00CA5469">
      <w:pPr>
        <w:widowControl w:val="0"/>
        <w:ind w:left="0"/>
      </w:pPr>
    </w:p>
    <w:p w14:paraId="6FBFC08B" w14:textId="40EE9472" w:rsidR="00A27A74" w:rsidRPr="00897906" w:rsidRDefault="0002171A" w:rsidP="00CA5469">
      <w:pPr>
        <w:pStyle w:val="Titolo2"/>
      </w:pPr>
      <w:bookmarkStart w:id="16" w:name="_Toc133421736"/>
      <w:r w:rsidRPr="00897906">
        <w:t>2.4. Comportamento e rendimento</w:t>
      </w:r>
      <w:bookmarkEnd w:id="16"/>
    </w:p>
    <w:p w14:paraId="2A4A8437" w14:textId="77777777" w:rsidR="00A27A74" w:rsidRPr="00897906" w:rsidRDefault="00A27A74" w:rsidP="00CA5469">
      <w:pPr>
        <w:ind w:left="0"/>
        <w:jc w:val="both"/>
      </w:pPr>
    </w:p>
    <w:p w14:paraId="72DFA889" w14:textId="4F595EDF" w:rsidR="00E05EBE" w:rsidRDefault="00E05EBE" w:rsidP="00CA5469">
      <w:pPr>
        <w:ind w:left="0"/>
      </w:pPr>
      <w:r>
        <w:t>La classe è composta da …</w:t>
      </w:r>
    </w:p>
    <w:p w14:paraId="46385457" w14:textId="77777777" w:rsidR="00A27A74" w:rsidRPr="00E05EBE" w:rsidRDefault="00CD7D04" w:rsidP="00CA5469">
      <w:pPr>
        <w:ind w:left="0"/>
      </w:pPr>
      <w:r w:rsidRPr="00E05EBE">
        <w:t>Sono</w:t>
      </w:r>
      <w:r w:rsidR="00DB37E7" w:rsidRPr="00E05EBE">
        <w:t>/</w:t>
      </w:r>
      <w:r w:rsidR="0002171A" w:rsidRPr="00E05EBE">
        <w:t>Non sono presenti alunni BES.</w:t>
      </w:r>
    </w:p>
    <w:p w14:paraId="7A087860" w14:textId="77777777" w:rsidR="00DB37E7" w:rsidRPr="00E05EBE" w:rsidRDefault="00DB37E7" w:rsidP="00CA5469">
      <w:pPr>
        <w:ind w:left="0"/>
      </w:pPr>
      <w:r w:rsidRPr="00E05EBE">
        <w:t>Sono/Non sono presenti alunni con disabilità.</w:t>
      </w:r>
    </w:p>
    <w:p w14:paraId="31FEF4DC" w14:textId="77777777" w:rsidR="00A27A74" w:rsidRPr="00E05EBE" w:rsidRDefault="00DB37E7" w:rsidP="00CA5469">
      <w:pPr>
        <w:ind w:left="0"/>
      </w:pPr>
      <w:r w:rsidRPr="00E05EBE">
        <w:t xml:space="preserve">… </w:t>
      </w:r>
      <w:r w:rsidR="0002171A" w:rsidRPr="00E05EBE">
        <w:t xml:space="preserve"> alunni della classe hanno scelto di non avvalersi dell’insegnamento della Religione cattolica.</w:t>
      </w:r>
    </w:p>
    <w:p w14:paraId="14E38BE6" w14:textId="77777777" w:rsidR="00E05EBE" w:rsidRDefault="0002171A" w:rsidP="00CA5469">
      <w:pPr>
        <w:ind w:left="0"/>
      </w:pPr>
      <w:r w:rsidRPr="00E05EBE">
        <w:t>In generale il livello della classe</w:t>
      </w:r>
      <w:r w:rsidR="00CD7D04" w:rsidRPr="00E05EBE">
        <w:t xml:space="preserve"> …</w:t>
      </w:r>
    </w:p>
    <w:p w14:paraId="3299787D" w14:textId="5095A6C3" w:rsidR="00E05EBE" w:rsidRPr="00E05EBE" w:rsidRDefault="00E05EBE" w:rsidP="00CA5469">
      <w:pPr>
        <w:ind w:left="0"/>
      </w:pPr>
      <w:r>
        <w:t>Nel complesso il comportamento degli studenti è …</w:t>
      </w:r>
    </w:p>
    <w:p w14:paraId="540DC229" w14:textId="77777777" w:rsidR="00A27A74" w:rsidRPr="00897906" w:rsidRDefault="00A27A74" w:rsidP="00CA5469">
      <w:pPr>
        <w:widowControl w:val="0"/>
        <w:ind w:left="0"/>
      </w:pPr>
    </w:p>
    <w:p w14:paraId="2EDE8267" w14:textId="0E406897" w:rsidR="00A27A74" w:rsidRPr="00B55E89" w:rsidRDefault="0002171A" w:rsidP="00CA5469">
      <w:pPr>
        <w:pStyle w:val="Titolo2"/>
        <w:widowControl w:val="0"/>
        <w:tabs>
          <w:tab w:val="left" w:pos="520"/>
        </w:tabs>
      </w:pPr>
      <w:bookmarkStart w:id="17" w:name="_Toc133421737"/>
      <w:r w:rsidRPr="00897906">
        <w:t>2.5. Strategie di recupero conseguenti</w:t>
      </w:r>
      <w:r w:rsidRPr="00B55E89">
        <w:t xml:space="preserve"> allo scrutinio del trimestre</w:t>
      </w:r>
      <w:bookmarkEnd w:id="17"/>
    </w:p>
    <w:p w14:paraId="293D654A" w14:textId="77777777" w:rsidR="00A27A74" w:rsidRPr="00B55E89" w:rsidRDefault="00A27A74" w:rsidP="00CA5469">
      <w:pPr>
        <w:tabs>
          <w:tab w:val="left" w:pos="520"/>
        </w:tabs>
        <w:ind w:left="0"/>
      </w:pPr>
    </w:p>
    <w:p w14:paraId="33638061" w14:textId="2328D3D5" w:rsidR="00A27A74" w:rsidRPr="00B55E89" w:rsidRDefault="0002171A" w:rsidP="00CA5469">
      <w:pPr>
        <w:widowControl w:val="0"/>
        <w:ind w:left="0"/>
        <w:jc w:val="both"/>
      </w:pPr>
      <w:r w:rsidRPr="00B55E89">
        <w:t xml:space="preserve">Le strategie di recupero messe in atto dal Consiglio di Classe per gli alunni con insufficienze conseguenti allo scrutinio del trimestre sono coerenti con quanto deliberato dal </w:t>
      </w:r>
      <w:proofErr w:type="spellStart"/>
      <w:r w:rsidRPr="00B55E89">
        <w:t>C.d.</w:t>
      </w:r>
      <w:r w:rsidR="00D15816">
        <w:t>C</w:t>
      </w:r>
      <w:proofErr w:type="spellEnd"/>
      <w:r w:rsidR="00D15816">
        <w:t>.</w:t>
      </w:r>
      <w:r w:rsidRPr="00B55E89">
        <w:t xml:space="preserve"> e si è convenuto per tutte le discipline di effettuare recupero individuale o in itinere in modo da rafforzare i nodi disciplinari cruciali per il raggiungimento degli obiettivi prefissati in termini di conoscenze e competenze in ogni singola disciplina.</w:t>
      </w:r>
    </w:p>
    <w:p w14:paraId="0B40E16F" w14:textId="77777777" w:rsidR="00A27A74" w:rsidRPr="00B55E89" w:rsidRDefault="0002171A" w:rsidP="00CA5469">
      <w:pPr>
        <w:widowControl w:val="0"/>
        <w:ind w:left="0"/>
        <w:jc w:val="both"/>
      </w:pPr>
      <w:r w:rsidRPr="00B55E89">
        <w:t>Le verifiche sono state eseguite in itinere mediante prova scritta</w:t>
      </w:r>
      <w:r w:rsidR="00DA15E3" w:rsidRPr="00B55E89">
        <w:t>/orale</w:t>
      </w:r>
      <w:r w:rsidRPr="00B55E89">
        <w:t>. Ogni docente, nel corso dell’anno, ha dato ampio spazio al lavoro di consolidamento e potenziamento delle conoscenze, abilità e competenze pregresse anche con l'assegnazione di lavori mirati.</w:t>
      </w:r>
    </w:p>
    <w:p w14:paraId="53150AC8" w14:textId="77777777" w:rsidR="00A27A74" w:rsidRPr="00B55E89" w:rsidRDefault="00A27A74" w:rsidP="00CA5469">
      <w:pPr>
        <w:widowControl w:val="0"/>
        <w:ind w:left="0"/>
        <w:jc w:val="both"/>
      </w:pPr>
    </w:p>
    <w:p w14:paraId="21FF1E95" w14:textId="5FBA2FC7" w:rsidR="00A27A74" w:rsidRPr="00B55E89" w:rsidRDefault="0002171A" w:rsidP="00711E5C">
      <w:pPr>
        <w:pStyle w:val="Titolo2"/>
        <w:widowControl w:val="0"/>
        <w:jc w:val="both"/>
      </w:pPr>
      <w:bookmarkStart w:id="18" w:name="_hobe3pu8de10" w:colFirst="0" w:colLast="0"/>
      <w:bookmarkEnd w:id="18"/>
      <w:r w:rsidRPr="00B55E89">
        <w:br w:type="page"/>
      </w:r>
    </w:p>
    <w:p w14:paraId="5344F1CD" w14:textId="6CC9B78D" w:rsidR="00A27A74" w:rsidRPr="00B55E89" w:rsidRDefault="0002171A" w:rsidP="00CA5469">
      <w:pPr>
        <w:pStyle w:val="Titolo2"/>
        <w:widowControl w:val="0"/>
      </w:pPr>
      <w:bookmarkStart w:id="19" w:name="_Toc133421739"/>
      <w:r w:rsidRPr="00B55E89">
        <w:lastRenderedPageBreak/>
        <w:t>2.</w:t>
      </w:r>
      <w:r w:rsidR="001E43DC">
        <w:t>6</w:t>
      </w:r>
      <w:r w:rsidRPr="00B55E89">
        <w:t>. Composizione del Consiglio di Classe nel triennio</w:t>
      </w:r>
      <w:bookmarkEnd w:id="19"/>
    </w:p>
    <w:p w14:paraId="16FD1DBE" w14:textId="77777777" w:rsidR="00A27A74" w:rsidRPr="00B55E89" w:rsidRDefault="00A27A74" w:rsidP="00CA5469">
      <w:pPr>
        <w:ind w:left="0"/>
      </w:pPr>
    </w:p>
    <w:tbl>
      <w:tblPr>
        <w:tblStyle w:val="a3"/>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65"/>
        <w:gridCol w:w="2165"/>
        <w:gridCol w:w="2165"/>
        <w:gridCol w:w="2165"/>
      </w:tblGrid>
      <w:tr w:rsidR="00A27A74" w:rsidRPr="00B55E89" w14:paraId="30AD3508" w14:textId="77777777" w:rsidTr="00192C58">
        <w:trPr>
          <w:jc w:val="center"/>
        </w:trPr>
        <w:tc>
          <w:tcPr>
            <w:tcW w:w="3165" w:type="dxa"/>
            <w:shd w:val="clear" w:color="auto" w:fill="auto"/>
            <w:tcMar>
              <w:top w:w="100" w:type="dxa"/>
              <w:left w:w="100" w:type="dxa"/>
              <w:bottom w:w="100" w:type="dxa"/>
              <w:right w:w="100" w:type="dxa"/>
            </w:tcMar>
            <w:vAlign w:val="center"/>
          </w:tcPr>
          <w:p w14:paraId="076AB474" w14:textId="77777777" w:rsidR="00A27A74" w:rsidRPr="00B55E89" w:rsidRDefault="00A27A74">
            <w:pPr>
              <w:widowControl w:val="0"/>
              <w:pBdr>
                <w:top w:val="nil"/>
                <w:left w:val="nil"/>
                <w:bottom w:val="nil"/>
                <w:right w:val="nil"/>
                <w:between w:val="nil"/>
              </w:pBdr>
              <w:ind w:left="0"/>
              <w:jc w:val="center"/>
              <w:rPr>
                <w:b/>
              </w:rPr>
            </w:pPr>
          </w:p>
        </w:tc>
        <w:tc>
          <w:tcPr>
            <w:tcW w:w="2165" w:type="dxa"/>
            <w:shd w:val="clear" w:color="auto" w:fill="auto"/>
            <w:tcMar>
              <w:top w:w="100" w:type="dxa"/>
              <w:left w:w="100" w:type="dxa"/>
              <w:bottom w:w="100" w:type="dxa"/>
              <w:right w:w="100" w:type="dxa"/>
            </w:tcMar>
            <w:vAlign w:val="center"/>
          </w:tcPr>
          <w:p w14:paraId="239982FC" w14:textId="77777777" w:rsidR="00A27A74" w:rsidRPr="00B55E89" w:rsidRDefault="0002171A">
            <w:pPr>
              <w:widowControl w:val="0"/>
              <w:pBdr>
                <w:top w:val="nil"/>
                <w:left w:val="nil"/>
                <w:bottom w:val="nil"/>
                <w:right w:val="nil"/>
                <w:between w:val="nil"/>
              </w:pBdr>
              <w:ind w:left="0"/>
              <w:jc w:val="center"/>
              <w:rPr>
                <w:b/>
              </w:rPr>
            </w:pPr>
            <w:r w:rsidRPr="00B55E89">
              <w:rPr>
                <w:b/>
              </w:rPr>
              <w:t>Classe Terza</w:t>
            </w:r>
          </w:p>
        </w:tc>
        <w:tc>
          <w:tcPr>
            <w:tcW w:w="2165" w:type="dxa"/>
            <w:shd w:val="clear" w:color="auto" w:fill="auto"/>
            <w:tcMar>
              <w:top w:w="100" w:type="dxa"/>
              <w:left w:w="100" w:type="dxa"/>
              <w:bottom w:w="100" w:type="dxa"/>
              <w:right w:w="100" w:type="dxa"/>
            </w:tcMar>
            <w:vAlign w:val="center"/>
          </w:tcPr>
          <w:p w14:paraId="5342C3E7" w14:textId="77777777" w:rsidR="00A27A74" w:rsidRPr="00B55E89" w:rsidRDefault="0002171A">
            <w:pPr>
              <w:widowControl w:val="0"/>
              <w:pBdr>
                <w:top w:val="nil"/>
                <w:left w:val="nil"/>
                <w:bottom w:val="nil"/>
                <w:right w:val="nil"/>
                <w:between w:val="nil"/>
              </w:pBdr>
              <w:ind w:left="0"/>
              <w:jc w:val="center"/>
              <w:rPr>
                <w:b/>
              </w:rPr>
            </w:pPr>
            <w:r w:rsidRPr="00B55E89">
              <w:rPr>
                <w:b/>
              </w:rPr>
              <w:t>Classe Quarta</w:t>
            </w:r>
          </w:p>
        </w:tc>
        <w:tc>
          <w:tcPr>
            <w:tcW w:w="2165" w:type="dxa"/>
            <w:shd w:val="clear" w:color="auto" w:fill="auto"/>
            <w:tcMar>
              <w:top w:w="100" w:type="dxa"/>
              <w:left w:w="100" w:type="dxa"/>
              <w:bottom w:w="100" w:type="dxa"/>
              <w:right w:w="100" w:type="dxa"/>
            </w:tcMar>
            <w:vAlign w:val="center"/>
          </w:tcPr>
          <w:p w14:paraId="43626443" w14:textId="77777777" w:rsidR="00A27A74" w:rsidRPr="00B55E89" w:rsidRDefault="0002171A">
            <w:pPr>
              <w:widowControl w:val="0"/>
              <w:pBdr>
                <w:top w:val="nil"/>
                <w:left w:val="nil"/>
                <w:bottom w:val="nil"/>
                <w:right w:val="nil"/>
                <w:between w:val="nil"/>
              </w:pBdr>
              <w:ind w:left="0"/>
              <w:jc w:val="center"/>
              <w:rPr>
                <w:b/>
              </w:rPr>
            </w:pPr>
            <w:r w:rsidRPr="00B55E89">
              <w:rPr>
                <w:b/>
              </w:rPr>
              <w:t>Classe Quinta</w:t>
            </w:r>
          </w:p>
        </w:tc>
      </w:tr>
      <w:tr w:rsidR="00A27A74" w:rsidRPr="00B55E89" w14:paraId="0DBE2F6A" w14:textId="77777777" w:rsidTr="00192C58">
        <w:trPr>
          <w:jc w:val="center"/>
        </w:trPr>
        <w:tc>
          <w:tcPr>
            <w:tcW w:w="3165" w:type="dxa"/>
            <w:shd w:val="clear" w:color="auto" w:fill="auto"/>
            <w:tcMar>
              <w:top w:w="100" w:type="dxa"/>
              <w:left w:w="100" w:type="dxa"/>
              <w:bottom w:w="100" w:type="dxa"/>
              <w:right w:w="100" w:type="dxa"/>
            </w:tcMar>
            <w:vAlign w:val="center"/>
          </w:tcPr>
          <w:p w14:paraId="7FD853D0" w14:textId="77777777" w:rsidR="00A27A74" w:rsidRPr="00B55E89" w:rsidRDefault="0002171A">
            <w:pPr>
              <w:widowControl w:val="0"/>
              <w:pBdr>
                <w:top w:val="nil"/>
                <w:left w:val="nil"/>
                <w:bottom w:val="nil"/>
                <w:right w:val="nil"/>
                <w:between w:val="nil"/>
              </w:pBdr>
              <w:ind w:left="0"/>
            </w:pPr>
            <w:r w:rsidRPr="00B55E89">
              <w:t>Dirigente Scolastico</w:t>
            </w:r>
          </w:p>
        </w:tc>
        <w:tc>
          <w:tcPr>
            <w:tcW w:w="2165" w:type="dxa"/>
            <w:shd w:val="clear" w:color="auto" w:fill="auto"/>
            <w:tcMar>
              <w:top w:w="100" w:type="dxa"/>
              <w:left w:w="100" w:type="dxa"/>
              <w:bottom w:w="100" w:type="dxa"/>
              <w:right w:w="100" w:type="dxa"/>
            </w:tcMar>
            <w:vAlign w:val="center"/>
          </w:tcPr>
          <w:p w14:paraId="29143F96" w14:textId="77777777" w:rsidR="00A27A74" w:rsidRPr="00B55E89" w:rsidRDefault="0002171A">
            <w:pPr>
              <w:widowControl w:val="0"/>
              <w:pBdr>
                <w:top w:val="nil"/>
                <w:left w:val="nil"/>
                <w:bottom w:val="nil"/>
                <w:right w:val="nil"/>
                <w:between w:val="nil"/>
              </w:pBdr>
              <w:ind w:left="0"/>
            </w:pPr>
            <w:r w:rsidRPr="00B55E89">
              <w:t>Sperotto Antonella</w:t>
            </w:r>
          </w:p>
        </w:tc>
        <w:tc>
          <w:tcPr>
            <w:tcW w:w="2165" w:type="dxa"/>
            <w:shd w:val="clear" w:color="auto" w:fill="auto"/>
            <w:tcMar>
              <w:top w:w="100" w:type="dxa"/>
              <w:left w:w="100" w:type="dxa"/>
              <w:bottom w:w="100" w:type="dxa"/>
              <w:right w:w="100" w:type="dxa"/>
            </w:tcMar>
            <w:vAlign w:val="center"/>
          </w:tcPr>
          <w:p w14:paraId="08D81C10" w14:textId="77777777" w:rsidR="00A27A74" w:rsidRPr="00B55E89" w:rsidRDefault="0002171A">
            <w:pPr>
              <w:widowControl w:val="0"/>
              <w:pBdr>
                <w:top w:val="nil"/>
                <w:left w:val="nil"/>
                <w:bottom w:val="nil"/>
                <w:right w:val="nil"/>
                <w:between w:val="nil"/>
              </w:pBdr>
              <w:ind w:left="0"/>
            </w:pPr>
            <w:r w:rsidRPr="00B55E89">
              <w:t>Sperotto Antonella</w:t>
            </w:r>
          </w:p>
        </w:tc>
        <w:tc>
          <w:tcPr>
            <w:tcW w:w="2165" w:type="dxa"/>
            <w:shd w:val="clear" w:color="auto" w:fill="auto"/>
            <w:tcMar>
              <w:top w:w="100" w:type="dxa"/>
              <w:left w:w="100" w:type="dxa"/>
              <w:bottom w:w="100" w:type="dxa"/>
              <w:right w:w="100" w:type="dxa"/>
            </w:tcMar>
            <w:vAlign w:val="center"/>
          </w:tcPr>
          <w:p w14:paraId="65B938A0" w14:textId="77777777" w:rsidR="00A27A74" w:rsidRPr="00B55E89" w:rsidRDefault="0002171A">
            <w:pPr>
              <w:widowControl w:val="0"/>
              <w:pBdr>
                <w:top w:val="nil"/>
                <w:left w:val="nil"/>
                <w:bottom w:val="nil"/>
                <w:right w:val="nil"/>
                <w:between w:val="nil"/>
              </w:pBdr>
              <w:ind w:left="0"/>
            </w:pPr>
            <w:r w:rsidRPr="00B55E89">
              <w:t>Sperotto Antonella</w:t>
            </w:r>
          </w:p>
        </w:tc>
      </w:tr>
      <w:tr w:rsidR="00A27A74" w:rsidRPr="00B55E89" w14:paraId="59FBD21C" w14:textId="77777777" w:rsidTr="00192C58">
        <w:trPr>
          <w:jc w:val="center"/>
        </w:trPr>
        <w:tc>
          <w:tcPr>
            <w:tcW w:w="3165" w:type="dxa"/>
            <w:shd w:val="clear" w:color="auto" w:fill="auto"/>
            <w:tcMar>
              <w:top w:w="100" w:type="dxa"/>
              <w:left w:w="100" w:type="dxa"/>
              <w:bottom w:w="100" w:type="dxa"/>
              <w:right w:w="100" w:type="dxa"/>
            </w:tcMar>
            <w:vAlign w:val="center"/>
          </w:tcPr>
          <w:p w14:paraId="542DAE74" w14:textId="77777777" w:rsidR="00A27A74" w:rsidRPr="00B55E89" w:rsidRDefault="0002171A">
            <w:pPr>
              <w:widowControl w:val="0"/>
              <w:pBdr>
                <w:top w:val="nil"/>
                <w:left w:val="nil"/>
                <w:bottom w:val="nil"/>
                <w:right w:val="nil"/>
                <w:between w:val="nil"/>
              </w:pBdr>
              <w:ind w:left="0"/>
              <w:jc w:val="center"/>
              <w:rPr>
                <w:b/>
              </w:rPr>
            </w:pPr>
            <w:r w:rsidRPr="00B55E89">
              <w:rPr>
                <w:b/>
              </w:rPr>
              <w:t>Disciplina</w:t>
            </w:r>
          </w:p>
        </w:tc>
        <w:tc>
          <w:tcPr>
            <w:tcW w:w="2165" w:type="dxa"/>
            <w:shd w:val="clear" w:color="auto" w:fill="auto"/>
            <w:tcMar>
              <w:top w:w="100" w:type="dxa"/>
              <w:left w:w="100" w:type="dxa"/>
              <w:bottom w:w="100" w:type="dxa"/>
              <w:right w:w="100" w:type="dxa"/>
            </w:tcMar>
            <w:vAlign w:val="center"/>
          </w:tcPr>
          <w:p w14:paraId="778A73C6" w14:textId="77777777" w:rsidR="00A27A74" w:rsidRPr="00B55E89" w:rsidRDefault="0002171A">
            <w:pPr>
              <w:widowControl w:val="0"/>
              <w:pBdr>
                <w:top w:val="nil"/>
                <w:left w:val="nil"/>
                <w:bottom w:val="nil"/>
                <w:right w:val="nil"/>
                <w:between w:val="nil"/>
              </w:pBdr>
              <w:ind w:left="0"/>
              <w:jc w:val="center"/>
              <w:rPr>
                <w:b/>
              </w:rPr>
            </w:pPr>
            <w:r w:rsidRPr="00B55E89">
              <w:rPr>
                <w:b/>
              </w:rPr>
              <w:t>Docente</w:t>
            </w:r>
          </w:p>
        </w:tc>
        <w:tc>
          <w:tcPr>
            <w:tcW w:w="2165" w:type="dxa"/>
            <w:shd w:val="clear" w:color="auto" w:fill="auto"/>
            <w:tcMar>
              <w:top w:w="100" w:type="dxa"/>
              <w:left w:w="100" w:type="dxa"/>
              <w:bottom w:w="100" w:type="dxa"/>
              <w:right w:w="100" w:type="dxa"/>
            </w:tcMar>
            <w:vAlign w:val="center"/>
          </w:tcPr>
          <w:p w14:paraId="158878C1" w14:textId="77777777" w:rsidR="00A27A74" w:rsidRPr="00B55E89" w:rsidRDefault="0002171A">
            <w:pPr>
              <w:widowControl w:val="0"/>
              <w:pBdr>
                <w:top w:val="nil"/>
                <w:left w:val="nil"/>
                <w:bottom w:val="nil"/>
                <w:right w:val="nil"/>
                <w:between w:val="nil"/>
              </w:pBdr>
              <w:ind w:left="0"/>
              <w:jc w:val="center"/>
              <w:rPr>
                <w:b/>
              </w:rPr>
            </w:pPr>
            <w:r w:rsidRPr="00B55E89">
              <w:rPr>
                <w:b/>
              </w:rPr>
              <w:t>Docente</w:t>
            </w:r>
          </w:p>
        </w:tc>
        <w:tc>
          <w:tcPr>
            <w:tcW w:w="2165" w:type="dxa"/>
            <w:shd w:val="clear" w:color="auto" w:fill="auto"/>
            <w:tcMar>
              <w:top w:w="100" w:type="dxa"/>
              <w:left w:w="100" w:type="dxa"/>
              <w:bottom w:w="100" w:type="dxa"/>
              <w:right w:w="100" w:type="dxa"/>
            </w:tcMar>
            <w:vAlign w:val="center"/>
          </w:tcPr>
          <w:p w14:paraId="2F8D477A" w14:textId="77777777" w:rsidR="00A27A74" w:rsidRPr="00B55E89" w:rsidRDefault="0002171A">
            <w:pPr>
              <w:widowControl w:val="0"/>
              <w:pBdr>
                <w:top w:val="nil"/>
                <w:left w:val="nil"/>
                <w:bottom w:val="nil"/>
                <w:right w:val="nil"/>
                <w:between w:val="nil"/>
              </w:pBdr>
              <w:ind w:left="0"/>
              <w:jc w:val="center"/>
              <w:rPr>
                <w:b/>
              </w:rPr>
            </w:pPr>
            <w:r w:rsidRPr="00B55E89">
              <w:rPr>
                <w:b/>
              </w:rPr>
              <w:t>Docente</w:t>
            </w:r>
          </w:p>
        </w:tc>
      </w:tr>
      <w:tr w:rsidR="00A27A74" w:rsidRPr="00B55E89" w14:paraId="306A46BD" w14:textId="77777777" w:rsidTr="00192C58">
        <w:trPr>
          <w:jc w:val="center"/>
        </w:trPr>
        <w:tc>
          <w:tcPr>
            <w:tcW w:w="3165" w:type="dxa"/>
            <w:shd w:val="clear" w:color="auto" w:fill="auto"/>
            <w:tcMar>
              <w:top w:w="100" w:type="dxa"/>
              <w:left w:w="100" w:type="dxa"/>
              <w:bottom w:w="100" w:type="dxa"/>
              <w:right w:w="100" w:type="dxa"/>
            </w:tcMar>
            <w:vAlign w:val="center"/>
          </w:tcPr>
          <w:p w14:paraId="2CB85E41"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804B489"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78ECC34"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C3CB7F7" w14:textId="77777777" w:rsidR="00A27A74" w:rsidRPr="00B55E89" w:rsidRDefault="00A27A74" w:rsidP="00CC136D">
            <w:pPr>
              <w:ind w:left="0"/>
            </w:pPr>
          </w:p>
        </w:tc>
      </w:tr>
      <w:tr w:rsidR="00A27A74" w:rsidRPr="00B55E89" w14:paraId="2D4B6254" w14:textId="77777777" w:rsidTr="00192C58">
        <w:trPr>
          <w:jc w:val="center"/>
        </w:trPr>
        <w:tc>
          <w:tcPr>
            <w:tcW w:w="3165" w:type="dxa"/>
            <w:shd w:val="clear" w:color="auto" w:fill="auto"/>
            <w:tcMar>
              <w:top w:w="100" w:type="dxa"/>
              <w:left w:w="100" w:type="dxa"/>
              <w:bottom w:w="100" w:type="dxa"/>
              <w:right w:w="100" w:type="dxa"/>
            </w:tcMar>
            <w:vAlign w:val="center"/>
          </w:tcPr>
          <w:p w14:paraId="7828897D"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462F6F87"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4D6764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28401F1" w14:textId="77777777" w:rsidR="00A27A74" w:rsidRPr="00B55E89" w:rsidRDefault="00A27A74" w:rsidP="00CC136D">
            <w:pPr>
              <w:ind w:left="0"/>
            </w:pPr>
          </w:p>
        </w:tc>
      </w:tr>
      <w:tr w:rsidR="00A27A74" w:rsidRPr="00B55E89" w14:paraId="7857222D" w14:textId="77777777" w:rsidTr="00192C58">
        <w:trPr>
          <w:jc w:val="center"/>
        </w:trPr>
        <w:tc>
          <w:tcPr>
            <w:tcW w:w="3165" w:type="dxa"/>
            <w:shd w:val="clear" w:color="auto" w:fill="auto"/>
            <w:tcMar>
              <w:top w:w="100" w:type="dxa"/>
              <w:left w:w="100" w:type="dxa"/>
              <w:bottom w:w="100" w:type="dxa"/>
              <w:right w:w="100" w:type="dxa"/>
            </w:tcMar>
            <w:vAlign w:val="center"/>
          </w:tcPr>
          <w:p w14:paraId="4007F9F2"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0D0C930E"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672474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924EAF8" w14:textId="77777777" w:rsidR="00A27A74" w:rsidRPr="00B55E89" w:rsidRDefault="00A27A74" w:rsidP="00CC136D">
            <w:pPr>
              <w:ind w:left="0"/>
            </w:pPr>
          </w:p>
        </w:tc>
      </w:tr>
      <w:tr w:rsidR="00A27A74" w:rsidRPr="00B55E89" w14:paraId="079ECF33" w14:textId="77777777" w:rsidTr="00192C58">
        <w:trPr>
          <w:jc w:val="center"/>
        </w:trPr>
        <w:tc>
          <w:tcPr>
            <w:tcW w:w="3165" w:type="dxa"/>
            <w:shd w:val="clear" w:color="auto" w:fill="auto"/>
            <w:tcMar>
              <w:top w:w="100" w:type="dxa"/>
              <w:left w:w="100" w:type="dxa"/>
              <w:bottom w:w="100" w:type="dxa"/>
              <w:right w:w="100" w:type="dxa"/>
            </w:tcMar>
            <w:vAlign w:val="center"/>
          </w:tcPr>
          <w:p w14:paraId="41C722BE"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0F8C9962"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1FE50D96"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146E3D2" w14:textId="77777777" w:rsidR="00A27A74" w:rsidRPr="00B55E89" w:rsidRDefault="00A27A74" w:rsidP="00CC136D">
            <w:pPr>
              <w:ind w:left="0"/>
            </w:pPr>
          </w:p>
        </w:tc>
      </w:tr>
      <w:tr w:rsidR="00A27A74" w:rsidRPr="00B55E89" w14:paraId="616663C2" w14:textId="77777777" w:rsidTr="00192C58">
        <w:trPr>
          <w:jc w:val="center"/>
        </w:trPr>
        <w:tc>
          <w:tcPr>
            <w:tcW w:w="3165" w:type="dxa"/>
            <w:shd w:val="clear" w:color="auto" w:fill="auto"/>
            <w:tcMar>
              <w:top w:w="100" w:type="dxa"/>
              <w:left w:w="100" w:type="dxa"/>
              <w:bottom w:w="100" w:type="dxa"/>
              <w:right w:w="100" w:type="dxa"/>
            </w:tcMar>
            <w:vAlign w:val="center"/>
          </w:tcPr>
          <w:p w14:paraId="727F9E2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24E455EE"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6C151D1"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16CAE45" w14:textId="77777777" w:rsidR="00A27A74" w:rsidRPr="00B55E89" w:rsidRDefault="00A27A74" w:rsidP="00CC136D">
            <w:pPr>
              <w:ind w:left="0"/>
            </w:pPr>
          </w:p>
        </w:tc>
      </w:tr>
      <w:tr w:rsidR="00A27A74" w:rsidRPr="00B55E89" w14:paraId="35A49FB7" w14:textId="77777777" w:rsidTr="00192C58">
        <w:trPr>
          <w:jc w:val="center"/>
        </w:trPr>
        <w:tc>
          <w:tcPr>
            <w:tcW w:w="3165" w:type="dxa"/>
            <w:tcMar>
              <w:top w:w="0" w:type="dxa"/>
              <w:left w:w="120" w:type="dxa"/>
              <w:bottom w:w="0" w:type="dxa"/>
              <w:right w:w="120" w:type="dxa"/>
            </w:tcMar>
            <w:vAlign w:val="center"/>
          </w:tcPr>
          <w:p w14:paraId="300DE96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20BF41A0"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445559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2F2549B" w14:textId="77777777" w:rsidR="00A27A74" w:rsidRPr="00B55E89" w:rsidRDefault="00A27A74" w:rsidP="00CC136D">
            <w:pPr>
              <w:ind w:left="0"/>
            </w:pPr>
          </w:p>
        </w:tc>
      </w:tr>
      <w:tr w:rsidR="00A27A74" w:rsidRPr="00B55E89" w14:paraId="06A51DBD" w14:textId="77777777" w:rsidTr="00192C58">
        <w:trPr>
          <w:jc w:val="center"/>
        </w:trPr>
        <w:tc>
          <w:tcPr>
            <w:tcW w:w="3165" w:type="dxa"/>
            <w:shd w:val="clear" w:color="auto" w:fill="auto"/>
            <w:tcMar>
              <w:top w:w="100" w:type="dxa"/>
              <w:left w:w="100" w:type="dxa"/>
              <w:bottom w:w="100" w:type="dxa"/>
              <w:right w:w="100" w:type="dxa"/>
            </w:tcMar>
            <w:vAlign w:val="center"/>
          </w:tcPr>
          <w:p w14:paraId="07900E6B"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C85D7AB"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5AF88D2"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A20C7FD" w14:textId="77777777" w:rsidR="00A27A74" w:rsidRPr="00B55E89" w:rsidRDefault="00A27A74" w:rsidP="00CC136D">
            <w:pPr>
              <w:ind w:left="0"/>
            </w:pPr>
          </w:p>
        </w:tc>
      </w:tr>
      <w:tr w:rsidR="00A27A74" w:rsidRPr="00B55E89" w14:paraId="1163E20C" w14:textId="77777777" w:rsidTr="00192C58">
        <w:trPr>
          <w:jc w:val="center"/>
        </w:trPr>
        <w:tc>
          <w:tcPr>
            <w:tcW w:w="3165" w:type="dxa"/>
            <w:shd w:val="clear" w:color="auto" w:fill="auto"/>
            <w:tcMar>
              <w:top w:w="100" w:type="dxa"/>
              <w:left w:w="100" w:type="dxa"/>
              <w:bottom w:w="100" w:type="dxa"/>
              <w:right w:w="100" w:type="dxa"/>
            </w:tcMar>
            <w:vAlign w:val="center"/>
          </w:tcPr>
          <w:p w14:paraId="0772938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51939BC1"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6CB2DE8"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BACDB3F" w14:textId="77777777" w:rsidR="00A27A74" w:rsidRPr="00B55E89" w:rsidRDefault="00A27A74" w:rsidP="00CC136D">
            <w:pPr>
              <w:ind w:left="0"/>
            </w:pPr>
          </w:p>
        </w:tc>
      </w:tr>
      <w:tr w:rsidR="00A27A74" w:rsidRPr="00B55E89" w14:paraId="657420D0" w14:textId="77777777" w:rsidTr="00192C58">
        <w:trPr>
          <w:jc w:val="center"/>
        </w:trPr>
        <w:tc>
          <w:tcPr>
            <w:tcW w:w="3165" w:type="dxa"/>
            <w:shd w:val="clear" w:color="auto" w:fill="auto"/>
            <w:tcMar>
              <w:top w:w="100" w:type="dxa"/>
              <w:left w:w="100" w:type="dxa"/>
              <w:bottom w:w="100" w:type="dxa"/>
              <w:right w:w="100" w:type="dxa"/>
            </w:tcMar>
            <w:vAlign w:val="center"/>
          </w:tcPr>
          <w:p w14:paraId="3FE397E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1946BBC7"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499E92B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3704782" w14:textId="77777777" w:rsidR="00A27A74" w:rsidRPr="00B55E89" w:rsidRDefault="00A27A74" w:rsidP="00CC136D">
            <w:pPr>
              <w:ind w:left="0"/>
            </w:pPr>
          </w:p>
        </w:tc>
      </w:tr>
      <w:tr w:rsidR="00A27A74" w:rsidRPr="00B55E89" w14:paraId="01F6BDD0" w14:textId="77777777" w:rsidTr="00192C58">
        <w:trPr>
          <w:jc w:val="center"/>
        </w:trPr>
        <w:tc>
          <w:tcPr>
            <w:tcW w:w="3165" w:type="dxa"/>
            <w:shd w:val="clear" w:color="auto" w:fill="auto"/>
            <w:tcMar>
              <w:top w:w="100" w:type="dxa"/>
              <w:left w:w="100" w:type="dxa"/>
              <w:bottom w:w="100" w:type="dxa"/>
              <w:right w:w="100" w:type="dxa"/>
            </w:tcMar>
            <w:vAlign w:val="center"/>
          </w:tcPr>
          <w:p w14:paraId="331BBC8E"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4A1D6A21"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57D45F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11F1BD45" w14:textId="77777777" w:rsidR="00A27A74" w:rsidRPr="00B55E89" w:rsidRDefault="00A27A74" w:rsidP="00CC136D">
            <w:pPr>
              <w:ind w:left="0"/>
            </w:pPr>
          </w:p>
        </w:tc>
      </w:tr>
      <w:tr w:rsidR="00A27A74" w:rsidRPr="00B55E89" w14:paraId="19857533" w14:textId="77777777" w:rsidTr="00192C58">
        <w:trPr>
          <w:jc w:val="center"/>
        </w:trPr>
        <w:tc>
          <w:tcPr>
            <w:tcW w:w="3165" w:type="dxa"/>
            <w:shd w:val="clear" w:color="auto" w:fill="auto"/>
            <w:tcMar>
              <w:top w:w="100" w:type="dxa"/>
              <w:left w:w="100" w:type="dxa"/>
              <w:bottom w:w="100" w:type="dxa"/>
              <w:right w:w="100" w:type="dxa"/>
            </w:tcMar>
            <w:vAlign w:val="center"/>
          </w:tcPr>
          <w:p w14:paraId="71DC7B7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278CF09"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FAB582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4B6269E6" w14:textId="77777777" w:rsidR="00A27A74" w:rsidRPr="00B55E89" w:rsidRDefault="00A27A74" w:rsidP="00CC136D">
            <w:pPr>
              <w:ind w:left="0"/>
            </w:pPr>
          </w:p>
        </w:tc>
      </w:tr>
      <w:tr w:rsidR="00A27A74" w:rsidRPr="00B55E89" w14:paraId="181E8E02" w14:textId="77777777" w:rsidTr="00192C58">
        <w:trPr>
          <w:jc w:val="center"/>
        </w:trPr>
        <w:tc>
          <w:tcPr>
            <w:tcW w:w="3165" w:type="dxa"/>
            <w:shd w:val="clear" w:color="auto" w:fill="auto"/>
            <w:tcMar>
              <w:top w:w="100" w:type="dxa"/>
              <w:left w:w="100" w:type="dxa"/>
              <w:bottom w:w="100" w:type="dxa"/>
              <w:right w:w="100" w:type="dxa"/>
            </w:tcMar>
            <w:vAlign w:val="center"/>
          </w:tcPr>
          <w:p w14:paraId="2FEDD46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51FB74E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6C17054"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5FF2440" w14:textId="77777777" w:rsidR="00A27A74" w:rsidRPr="00B55E89" w:rsidRDefault="00A27A74" w:rsidP="00CC136D">
            <w:pPr>
              <w:ind w:left="0"/>
            </w:pPr>
          </w:p>
        </w:tc>
      </w:tr>
      <w:tr w:rsidR="00A27A74" w:rsidRPr="00B55E89" w14:paraId="0F852951" w14:textId="77777777" w:rsidTr="00192C58">
        <w:trPr>
          <w:jc w:val="center"/>
        </w:trPr>
        <w:tc>
          <w:tcPr>
            <w:tcW w:w="3165" w:type="dxa"/>
            <w:shd w:val="clear" w:color="auto" w:fill="auto"/>
            <w:tcMar>
              <w:top w:w="100" w:type="dxa"/>
              <w:left w:w="100" w:type="dxa"/>
              <w:bottom w:w="100" w:type="dxa"/>
              <w:right w:w="100" w:type="dxa"/>
            </w:tcMar>
            <w:vAlign w:val="center"/>
          </w:tcPr>
          <w:p w14:paraId="673AA5A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4FF13FE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52E152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03EF5464" w14:textId="77777777" w:rsidR="00A27A74" w:rsidRPr="00B55E89" w:rsidRDefault="00A27A74" w:rsidP="00CC136D">
            <w:pPr>
              <w:ind w:left="0"/>
            </w:pPr>
          </w:p>
        </w:tc>
      </w:tr>
      <w:tr w:rsidR="00A27A74" w:rsidRPr="00B55E89" w14:paraId="7D42141B" w14:textId="77777777" w:rsidTr="00192C58">
        <w:trPr>
          <w:jc w:val="center"/>
        </w:trPr>
        <w:tc>
          <w:tcPr>
            <w:tcW w:w="3165" w:type="dxa"/>
            <w:shd w:val="clear" w:color="auto" w:fill="auto"/>
            <w:tcMar>
              <w:top w:w="100" w:type="dxa"/>
              <w:left w:w="100" w:type="dxa"/>
              <w:bottom w:w="100" w:type="dxa"/>
              <w:right w:w="100" w:type="dxa"/>
            </w:tcMar>
            <w:vAlign w:val="center"/>
          </w:tcPr>
          <w:p w14:paraId="028EC99E"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AD966E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414E523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4B5CB38" w14:textId="77777777" w:rsidR="00A27A74" w:rsidRPr="00B55E89" w:rsidRDefault="00A27A74" w:rsidP="00CC136D">
            <w:pPr>
              <w:ind w:left="0"/>
            </w:pPr>
          </w:p>
        </w:tc>
      </w:tr>
      <w:tr w:rsidR="00A27A74" w:rsidRPr="00B55E89" w14:paraId="50C36859" w14:textId="77777777" w:rsidTr="00192C58">
        <w:trPr>
          <w:jc w:val="center"/>
        </w:trPr>
        <w:tc>
          <w:tcPr>
            <w:tcW w:w="3165" w:type="dxa"/>
            <w:shd w:val="clear" w:color="auto" w:fill="auto"/>
            <w:tcMar>
              <w:top w:w="100" w:type="dxa"/>
              <w:left w:w="100" w:type="dxa"/>
              <w:bottom w:w="100" w:type="dxa"/>
              <w:right w:w="100" w:type="dxa"/>
            </w:tcMar>
            <w:vAlign w:val="center"/>
          </w:tcPr>
          <w:p w14:paraId="6B0A5E3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07CE7C4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17820D67"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348F3F1" w14:textId="77777777" w:rsidR="00A27A74" w:rsidRPr="00B55E89" w:rsidRDefault="00A27A74" w:rsidP="00CC136D">
            <w:pPr>
              <w:ind w:left="0"/>
            </w:pPr>
          </w:p>
        </w:tc>
      </w:tr>
      <w:tr w:rsidR="00A27A74" w:rsidRPr="00B55E89" w14:paraId="12C62E58" w14:textId="77777777" w:rsidTr="00192C58">
        <w:trPr>
          <w:jc w:val="center"/>
        </w:trPr>
        <w:tc>
          <w:tcPr>
            <w:tcW w:w="3165" w:type="dxa"/>
            <w:shd w:val="clear" w:color="auto" w:fill="auto"/>
            <w:tcMar>
              <w:top w:w="100" w:type="dxa"/>
              <w:left w:w="100" w:type="dxa"/>
              <w:bottom w:w="100" w:type="dxa"/>
              <w:right w:w="100" w:type="dxa"/>
            </w:tcMar>
            <w:vAlign w:val="center"/>
          </w:tcPr>
          <w:p w14:paraId="73870BA6"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1ED6E009"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45D6F2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F7DA8EB" w14:textId="77777777" w:rsidR="00A27A74" w:rsidRPr="00B55E89" w:rsidRDefault="00A27A74" w:rsidP="00CC136D">
            <w:pPr>
              <w:ind w:left="0"/>
            </w:pPr>
          </w:p>
        </w:tc>
      </w:tr>
    </w:tbl>
    <w:p w14:paraId="57EC99E5" w14:textId="77777777" w:rsidR="00A27A74" w:rsidRPr="00B55E89" w:rsidRDefault="00A27A74" w:rsidP="00CA5469">
      <w:pPr>
        <w:ind w:left="0"/>
        <w:jc w:val="both"/>
      </w:pPr>
    </w:p>
    <w:p w14:paraId="2AD8BB50" w14:textId="77777777" w:rsidR="00A27A74" w:rsidRPr="00B55E89" w:rsidRDefault="0002171A" w:rsidP="00CA5469">
      <w:pPr>
        <w:ind w:left="0"/>
        <w:jc w:val="both"/>
      </w:pPr>
      <w:r w:rsidRPr="00B55E89">
        <w:t xml:space="preserve">Dalla tabella si rileva </w:t>
      </w:r>
      <w:r w:rsidR="00DA15E3" w:rsidRPr="00B55E89">
        <w:t xml:space="preserve">… </w:t>
      </w:r>
      <w:r w:rsidR="00457E70" w:rsidRPr="00B55E89">
        <w:rPr>
          <w:i/>
          <w:sz w:val="18"/>
          <w:szCs w:val="18"/>
        </w:rPr>
        <w:t>(scrivere in riferimento alla continuità didattica o meno)</w:t>
      </w:r>
      <w:r w:rsidRPr="00B55E89">
        <w:rPr>
          <w:i/>
          <w:sz w:val="18"/>
          <w:szCs w:val="18"/>
        </w:rPr>
        <w:t>.</w:t>
      </w:r>
    </w:p>
    <w:p w14:paraId="5796ACB9" w14:textId="4582EB62" w:rsidR="00A27A74" w:rsidRDefault="00A27A74" w:rsidP="00CA5469">
      <w:pPr>
        <w:ind w:left="0"/>
      </w:pPr>
    </w:p>
    <w:p w14:paraId="00830FEE" w14:textId="77777777" w:rsidR="00711E5C" w:rsidRDefault="00711E5C" w:rsidP="00CA5469">
      <w:pPr>
        <w:ind w:left="0"/>
      </w:pPr>
    </w:p>
    <w:p w14:paraId="4A8CEE0F" w14:textId="77777777" w:rsidR="00B55E89" w:rsidRPr="00B55E89" w:rsidRDefault="00B55E89" w:rsidP="00CA5469">
      <w:pPr>
        <w:ind w:left="0"/>
      </w:pPr>
    </w:p>
    <w:p w14:paraId="4A6D2C0B" w14:textId="25104A62" w:rsidR="00A27A74" w:rsidRPr="00B55E89" w:rsidRDefault="0002171A" w:rsidP="00CA5469">
      <w:pPr>
        <w:pStyle w:val="Titolo1"/>
        <w:widowControl w:val="0"/>
      </w:pPr>
      <w:bookmarkStart w:id="20" w:name="_Toc133421740"/>
      <w:r w:rsidRPr="00B55E89">
        <w:t>3. PROGRAMMAZIONE COLLEGIALE (ultimo anno di corso)</w:t>
      </w:r>
      <w:bookmarkEnd w:id="20"/>
    </w:p>
    <w:p w14:paraId="593F7EFB" w14:textId="77777777" w:rsidR="00A27A74" w:rsidRPr="00B55E89" w:rsidRDefault="00A27A74" w:rsidP="00CA5469">
      <w:pPr>
        <w:widowControl w:val="0"/>
        <w:ind w:left="0"/>
      </w:pPr>
    </w:p>
    <w:p w14:paraId="73F74CFB" w14:textId="3291F1BC" w:rsidR="00A27A74" w:rsidRPr="00B55E89" w:rsidRDefault="0002171A" w:rsidP="00CA5469">
      <w:pPr>
        <w:pStyle w:val="Titolo2"/>
      </w:pPr>
      <w:bookmarkStart w:id="21" w:name="_Toc133421741"/>
      <w:r w:rsidRPr="00B55E89">
        <w:t xml:space="preserve">3.1. Obiettivi didattici </w:t>
      </w:r>
      <w:r w:rsidR="00245199">
        <w:t>-</w:t>
      </w:r>
      <w:r w:rsidRPr="00B55E89">
        <w:t xml:space="preserve"> educativi trasversali</w:t>
      </w:r>
      <w:bookmarkEnd w:id="21"/>
      <w:r w:rsidRPr="00B55E89">
        <w:t xml:space="preserve"> </w:t>
      </w:r>
    </w:p>
    <w:p w14:paraId="7151254D" w14:textId="77777777" w:rsidR="00A27A74" w:rsidRPr="00B55E89" w:rsidRDefault="00A27A74" w:rsidP="00CA5469">
      <w:pPr>
        <w:widowControl w:val="0"/>
        <w:ind w:left="0"/>
        <w:jc w:val="both"/>
      </w:pPr>
    </w:p>
    <w:p w14:paraId="5110FF5F" w14:textId="77777777" w:rsidR="00A27A74" w:rsidRPr="00B55E89" w:rsidRDefault="0002171A" w:rsidP="00CA5469">
      <w:pPr>
        <w:widowControl w:val="0"/>
        <w:ind w:left="0"/>
        <w:jc w:val="both"/>
      </w:pPr>
      <w:r w:rsidRPr="00B55E89">
        <w:t>Dopo aver analizzato la situazione della classe e visti gli obiettivi fissati dal Collegio dei Docenti nel PTOF, il Consiglio di Classe ha definito i seguenti obiettivi comportamentali:</w:t>
      </w:r>
    </w:p>
    <w:p w14:paraId="1421B7DB" w14:textId="77777777" w:rsidR="00A27A74" w:rsidRPr="00B55E89" w:rsidRDefault="00A27A74" w:rsidP="00CA5469">
      <w:pPr>
        <w:widowControl w:val="0"/>
        <w:ind w:left="0"/>
        <w:jc w:val="both"/>
      </w:pPr>
    </w:p>
    <w:p w14:paraId="6C9705F4" w14:textId="4716305F" w:rsidR="00DA15E3" w:rsidRPr="00B55E89" w:rsidRDefault="00DA15E3">
      <w:pPr>
        <w:pStyle w:val="Paragrafoelenco"/>
        <w:widowControl w:val="0"/>
        <w:numPr>
          <w:ilvl w:val="0"/>
          <w:numId w:val="8"/>
        </w:numPr>
        <w:ind w:left="714" w:hanging="357"/>
        <w:jc w:val="both"/>
      </w:pPr>
      <w:r w:rsidRPr="00B55E89">
        <w:t>…</w:t>
      </w:r>
    </w:p>
    <w:p w14:paraId="78CC40B9" w14:textId="572F27C9" w:rsidR="00A27A74" w:rsidRPr="00B55E89" w:rsidRDefault="00394E49">
      <w:pPr>
        <w:pStyle w:val="Paragrafoelenco"/>
        <w:widowControl w:val="0"/>
        <w:numPr>
          <w:ilvl w:val="0"/>
          <w:numId w:val="8"/>
        </w:numPr>
        <w:ind w:left="714" w:hanging="357"/>
        <w:jc w:val="both"/>
      </w:pPr>
      <w:r w:rsidRPr="00B55E89">
        <w:t>…</w:t>
      </w:r>
    </w:p>
    <w:p w14:paraId="4EDBE661" w14:textId="77777777" w:rsidR="00A27A74" w:rsidRPr="00B55E89" w:rsidRDefault="00A27A74" w:rsidP="00794ABF">
      <w:pPr>
        <w:widowControl w:val="0"/>
        <w:ind w:left="0"/>
        <w:jc w:val="both"/>
      </w:pPr>
    </w:p>
    <w:p w14:paraId="6521E3BD" w14:textId="20CCB3E4" w:rsidR="00A27A74" w:rsidRPr="00B55E89" w:rsidRDefault="0002171A" w:rsidP="00794ABF">
      <w:pPr>
        <w:pStyle w:val="Titolo2"/>
        <w:widowControl w:val="0"/>
        <w:jc w:val="both"/>
      </w:pPr>
      <w:bookmarkStart w:id="22" w:name="_Toc133421742"/>
      <w:r w:rsidRPr="00B55E89">
        <w:t>3.2. Obiettivi cognitivi trasversali</w:t>
      </w:r>
      <w:bookmarkEnd w:id="22"/>
    </w:p>
    <w:p w14:paraId="602AB4F5" w14:textId="77777777" w:rsidR="00A27A74" w:rsidRPr="00B55E89" w:rsidRDefault="00A27A74" w:rsidP="00794ABF">
      <w:pPr>
        <w:widowControl w:val="0"/>
        <w:ind w:left="0"/>
      </w:pPr>
    </w:p>
    <w:p w14:paraId="616CF90A" w14:textId="77777777" w:rsidR="00A27A74" w:rsidRPr="00B55E89" w:rsidRDefault="00DA15E3">
      <w:pPr>
        <w:pStyle w:val="Paragrafoelenco"/>
        <w:widowControl w:val="0"/>
        <w:numPr>
          <w:ilvl w:val="0"/>
          <w:numId w:val="7"/>
        </w:numPr>
        <w:ind w:left="714" w:hanging="357"/>
      </w:pPr>
      <w:r w:rsidRPr="00B55E89">
        <w:t>…</w:t>
      </w:r>
    </w:p>
    <w:p w14:paraId="2C9ACCE6" w14:textId="77777777" w:rsidR="00DA15E3" w:rsidRPr="00B55E89" w:rsidRDefault="00DA15E3">
      <w:pPr>
        <w:pStyle w:val="Paragrafoelenco"/>
        <w:widowControl w:val="0"/>
        <w:numPr>
          <w:ilvl w:val="0"/>
          <w:numId w:val="7"/>
        </w:numPr>
        <w:ind w:left="714" w:hanging="357"/>
      </w:pPr>
      <w:r w:rsidRPr="00B55E89">
        <w:t>…</w:t>
      </w:r>
    </w:p>
    <w:p w14:paraId="49B36C58" w14:textId="77777777" w:rsidR="00DA15E3" w:rsidRPr="00B55E89" w:rsidRDefault="00DA15E3">
      <w:pPr>
        <w:pStyle w:val="Paragrafoelenco"/>
        <w:widowControl w:val="0"/>
        <w:numPr>
          <w:ilvl w:val="0"/>
          <w:numId w:val="7"/>
        </w:numPr>
        <w:ind w:left="714" w:hanging="357"/>
      </w:pPr>
      <w:r w:rsidRPr="00B55E89">
        <w:t>…</w:t>
      </w:r>
    </w:p>
    <w:p w14:paraId="03504F2E" w14:textId="77777777" w:rsidR="00A27A74" w:rsidRPr="00B55E89" w:rsidRDefault="00A27A74" w:rsidP="00794ABF">
      <w:pPr>
        <w:widowControl w:val="0"/>
        <w:ind w:left="0"/>
      </w:pPr>
    </w:p>
    <w:p w14:paraId="3AFA37B5" w14:textId="3C77A6D2" w:rsidR="00A27A74" w:rsidRPr="00B55E89" w:rsidRDefault="0002171A" w:rsidP="00794ABF">
      <w:pPr>
        <w:pStyle w:val="Titolo2"/>
        <w:widowControl w:val="0"/>
        <w:jc w:val="both"/>
      </w:pPr>
      <w:bookmarkStart w:id="23" w:name="_Toc133421743"/>
      <w:r w:rsidRPr="00B55E89">
        <w:t xml:space="preserve">3.3. Obiettivi pluridisciplinari (Conoscenze </w:t>
      </w:r>
      <w:r w:rsidR="00F368B5">
        <w:t>-</w:t>
      </w:r>
      <w:r w:rsidRPr="00B55E89">
        <w:t xml:space="preserve"> Abilità - Competenze)</w:t>
      </w:r>
      <w:bookmarkEnd w:id="23"/>
      <w:r w:rsidRPr="00B55E89">
        <w:t xml:space="preserve"> </w:t>
      </w:r>
    </w:p>
    <w:p w14:paraId="2C37E3BD" w14:textId="77777777" w:rsidR="00A27A74" w:rsidRPr="00B55E89" w:rsidRDefault="00A27A74" w:rsidP="00794ABF">
      <w:pPr>
        <w:widowControl w:val="0"/>
        <w:ind w:left="0"/>
      </w:pPr>
    </w:p>
    <w:p w14:paraId="772890FD" w14:textId="77777777" w:rsidR="00A27A74" w:rsidRPr="00B55E89" w:rsidRDefault="0002171A">
      <w:pPr>
        <w:ind w:left="720"/>
        <w:rPr>
          <w:b/>
        </w:rPr>
      </w:pPr>
      <w:r w:rsidRPr="00B55E89">
        <w:rPr>
          <w:b/>
        </w:rPr>
        <w:t>Conoscenze:</w:t>
      </w:r>
    </w:p>
    <w:p w14:paraId="6A4F371D" w14:textId="59B810BC" w:rsidR="00A27A74" w:rsidRPr="00B55E89" w:rsidRDefault="00394E49">
      <w:pPr>
        <w:pStyle w:val="Paragrafoelenco"/>
        <w:widowControl w:val="0"/>
        <w:numPr>
          <w:ilvl w:val="0"/>
          <w:numId w:val="6"/>
        </w:numPr>
        <w:jc w:val="both"/>
      </w:pPr>
      <w:r w:rsidRPr="00B55E89">
        <w:t>…</w:t>
      </w:r>
    </w:p>
    <w:p w14:paraId="7C024174" w14:textId="5898C733" w:rsidR="00A27A74" w:rsidRPr="00B55E89" w:rsidRDefault="00394E49">
      <w:pPr>
        <w:pStyle w:val="Paragrafoelenco"/>
        <w:widowControl w:val="0"/>
        <w:numPr>
          <w:ilvl w:val="0"/>
          <w:numId w:val="6"/>
        </w:numPr>
      </w:pPr>
      <w:r w:rsidRPr="00B55E89">
        <w:t>…</w:t>
      </w:r>
    </w:p>
    <w:p w14:paraId="5FB01F27" w14:textId="77777777" w:rsidR="00394E49" w:rsidRPr="00B55E89" w:rsidRDefault="00394E49" w:rsidP="00394E49">
      <w:pPr>
        <w:widowControl w:val="0"/>
      </w:pPr>
    </w:p>
    <w:p w14:paraId="7D95EAE2" w14:textId="77777777" w:rsidR="00A27A74" w:rsidRPr="00B55E89" w:rsidRDefault="0002171A">
      <w:pPr>
        <w:ind w:left="720"/>
        <w:rPr>
          <w:b/>
        </w:rPr>
      </w:pPr>
      <w:r w:rsidRPr="00B55E89">
        <w:rPr>
          <w:b/>
        </w:rPr>
        <w:t>Abilità:</w:t>
      </w:r>
    </w:p>
    <w:p w14:paraId="7B60E818" w14:textId="781EDA39" w:rsidR="00DA15E3" w:rsidRPr="00B55E89" w:rsidRDefault="00DA15E3">
      <w:pPr>
        <w:pStyle w:val="Paragrafoelenco"/>
        <w:widowControl w:val="0"/>
        <w:numPr>
          <w:ilvl w:val="0"/>
          <w:numId w:val="4"/>
        </w:numPr>
        <w:jc w:val="both"/>
      </w:pPr>
      <w:r w:rsidRPr="00B55E89">
        <w:t>…</w:t>
      </w:r>
    </w:p>
    <w:p w14:paraId="4FB4D4A2" w14:textId="52A6AFB9" w:rsidR="00A27A74" w:rsidRPr="00B55E89" w:rsidRDefault="00DA15E3">
      <w:pPr>
        <w:pStyle w:val="Paragrafoelenco"/>
        <w:widowControl w:val="0"/>
        <w:numPr>
          <w:ilvl w:val="0"/>
          <w:numId w:val="4"/>
        </w:numPr>
        <w:jc w:val="both"/>
      </w:pPr>
      <w:r w:rsidRPr="00B55E89">
        <w:t>….</w:t>
      </w:r>
    </w:p>
    <w:p w14:paraId="674E24B0" w14:textId="77777777" w:rsidR="00A27A74" w:rsidRPr="00B55E89" w:rsidRDefault="00A27A74">
      <w:pPr>
        <w:widowControl w:val="0"/>
      </w:pPr>
    </w:p>
    <w:p w14:paraId="3BE26BF9" w14:textId="77777777" w:rsidR="00A27A74" w:rsidRPr="00B55E89" w:rsidRDefault="0002171A">
      <w:pPr>
        <w:ind w:left="720"/>
        <w:rPr>
          <w:b/>
        </w:rPr>
      </w:pPr>
      <w:r w:rsidRPr="00B55E89">
        <w:rPr>
          <w:b/>
        </w:rPr>
        <w:t>Competenze:</w:t>
      </w:r>
    </w:p>
    <w:p w14:paraId="785508D8" w14:textId="718AF8E2" w:rsidR="00A27A74" w:rsidRPr="00B55E89" w:rsidRDefault="00DA15E3">
      <w:pPr>
        <w:widowControl w:val="0"/>
        <w:numPr>
          <w:ilvl w:val="0"/>
          <w:numId w:val="5"/>
        </w:numPr>
        <w:spacing w:line="239" w:lineRule="auto"/>
        <w:jc w:val="both"/>
      </w:pPr>
      <w:r w:rsidRPr="00B55E89">
        <w:t>…</w:t>
      </w:r>
    </w:p>
    <w:p w14:paraId="6E837A33" w14:textId="69298016" w:rsidR="00A27A74" w:rsidRPr="00B55E89" w:rsidRDefault="00394E49">
      <w:pPr>
        <w:widowControl w:val="0"/>
        <w:numPr>
          <w:ilvl w:val="0"/>
          <w:numId w:val="5"/>
        </w:numPr>
        <w:spacing w:line="239" w:lineRule="auto"/>
        <w:jc w:val="both"/>
      </w:pPr>
      <w:r w:rsidRPr="00B55E89">
        <w:t>…</w:t>
      </w:r>
    </w:p>
    <w:p w14:paraId="7EA2A29F" w14:textId="4254A6C7" w:rsidR="00B55E89" w:rsidRDefault="00B55E89" w:rsidP="00794ABF">
      <w:pPr>
        <w:pStyle w:val="Titolo1"/>
        <w:widowControl w:val="0"/>
      </w:pPr>
    </w:p>
    <w:p w14:paraId="448F0838" w14:textId="77777777" w:rsidR="00B55E89" w:rsidRPr="00B55E89" w:rsidRDefault="00B55E89" w:rsidP="00794ABF">
      <w:pPr>
        <w:ind w:left="0"/>
      </w:pPr>
    </w:p>
    <w:p w14:paraId="44F3E8F1" w14:textId="77E3F67B" w:rsidR="00A27A74" w:rsidRPr="00B55E89" w:rsidRDefault="0002171A" w:rsidP="00794ABF">
      <w:pPr>
        <w:pStyle w:val="Titolo1"/>
        <w:widowControl w:val="0"/>
      </w:pPr>
      <w:bookmarkStart w:id="24" w:name="_Toc133421744"/>
      <w:r w:rsidRPr="00B55E89">
        <w:t>4. ATTIVITA’ PROGRAMMATE E REALIZZATE NEL TRIENNIO</w:t>
      </w:r>
      <w:bookmarkEnd w:id="24"/>
    </w:p>
    <w:p w14:paraId="5C3C4D7A" w14:textId="77777777" w:rsidR="00A27A74" w:rsidRPr="00B55E89" w:rsidRDefault="00A27A74" w:rsidP="00794ABF">
      <w:pPr>
        <w:ind w:left="0"/>
      </w:pPr>
    </w:p>
    <w:p w14:paraId="107518B1" w14:textId="77777777" w:rsidR="00A27A74" w:rsidRPr="00B55E89" w:rsidRDefault="0002171A" w:rsidP="00794ABF">
      <w:pPr>
        <w:widowControl w:val="0"/>
        <w:ind w:left="0"/>
      </w:pPr>
      <w:r w:rsidRPr="00B55E89">
        <w:rPr>
          <w:b/>
        </w:rPr>
        <w:t>Classe terza</w:t>
      </w:r>
    </w:p>
    <w:p w14:paraId="7740E9D5" w14:textId="77777777" w:rsidR="00A27A74" w:rsidRPr="00B55E89" w:rsidRDefault="00DA15E3">
      <w:pPr>
        <w:pStyle w:val="Paragrafoelenco"/>
        <w:widowControl w:val="0"/>
        <w:numPr>
          <w:ilvl w:val="0"/>
          <w:numId w:val="9"/>
        </w:numPr>
      </w:pPr>
      <w:r w:rsidRPr="00B55E89">
        <w:t xml:space="preserve">… </w:t>
      </w:r>
    </w:p>
    <w:p w14:paraId="10577EAD" w14:textId="77777777" w:rsidR="00A27A74" w:rsidRPr="00B55E89" w:rsidRDefault="0002171A" w:rsidP="00794ABF">
      <w:pPr>
        <w:widowControl w:val="0"/>
        <w:ind w:left="0"/>
      </w:pPr>
      <w:r w:rsidRPr="00B55E89">
        <w:rPr>
          <w:b/>
        </w:rPr>
        <w:t>Classe quarta</w:t>
      </w:r>
    </w:p>
    <w:p w14:paraId="07A374B7" w14:textId="77777777" w:rsidR="00A27A74" w:rsidRPr="00B55E89" w:rsidRDefault="00DA15E3">
      <w:pPr>
        <w:pStyle w:val="Paragrafoelenco"/>
        <w:widowControl w:val="0"/>
        <w:numPr>
          <w:ilvl w:val="0"/>
          <w:numId w:val="4"/>
        </w:numPr>
      </w:pPr>
      <w:r w:rsidRPr="00B55E89">
        <w:t>…</w:t>
      </w:r>
    </w:p>
    <w:p w14:paraId="24C136FF" w14:textId="77777777" w:rsidR="00A27A74" w:rsidRPr="00B55E89" w:rsidRDefault="0002171A" w:rsidP="00794ABF">
      <w:pPr>
        <w:widowControl w:val="0"/>
        <w:ind w:left="0"/>
      </w:pPr>
      <w:r w:rsidRPr="00B55E89">
        <w:rPr>
          <w:b/>
        </w:rPr>
        <w:t>Classe quinta</w:t>
      </w:r>
    </w:p>
    <w:p w14:paraId="2367960D" w14:textId="77777777" w:rsidR="00A27A74" w:rsidRPr="00B55E89" w:rsidRDefault="00DA15E3">
      <w:pPr>
        <w:pStyle w:val="Paragrafoelenco"/>
        <w:widowControl w:val="0"/>
        <w:numPr>
          <w:ilvl w:val="0"/>
          <w:numId w:val="4"/>
        </w:numPr>
      </w:pPr>
      <w:r w:rsidRPr="00B55E89">
        <w:t>…</w:t>
      </w:r>
    </w:p>
    <w:p w14:paraId="57F43A27" w14:textId="77777777" w:rsidR="00A27A74" w:rsidRPr="00B55E89" w:rsidRDefault="00A27A74" w:rsidP="00794ABF">
      <w:pPr>
        <w:widowControl w:val="0"/>
        <w:ind w:left="0"/>
      </w:pPr>
    </w:p>
    <w:p w14:paraId="15AFBBF2" w14:textId="77777777" w:rsidR="00BE029B" w:rsidRDefault="00BE029B" w:rsidP="00794ABF">
      <w:pPr>
        <w:pStyle w:val="Titolo2"/>
      </w:pPr>
      <w:bookmarkStart w:id="25" w:name="_Toc133421745"/>
    </w:p>
    <w:p w14:paraId="7E9B3950" w14:textId="77777777" w:rsidR="00711E5C" w:rsidRDefault="00711E5C" w:rsidP="00711E5C"/>
    <w:p w14:paraId="2EDEE159" w14:textId="77777777" w:rsidR="00711E5C" w:rsidRDefault="00711E5C" w:rsidP="00711E5C"/>
    <w:p w14:paraId="0CCA3A11" w14:textId="77777777" w:rsidR="00711E5C" w:rsidRDefault="00711E5C" w:rsidP="00711E5C"/>
    <w:p w14:paraId="531E88C2" w14:textId="77777777" w:rsidR="00711E5C" w:rsidRDefault="00711E5C" w:rsidP="00711E5C"/>
    <w:p w14:paraId="792988AC" w14:textId="77777777" w:rsidR="00711E5C" w:rsidRDefault="00711E5C" w:rsidP="00711E5C"/>
    <w:p w14:paraId="78E1F2EE" w14:textId="77777777" w:rsidR="00711E5C" w:rsidRDefault="00711E5C" w:rsidP="00711E5C"/>
    <w:p w14:paraId="7BFBB142" w14:textId="77777777" w:rsidR="00711E5C" w:rsidRDefault="00711E5C" w:rsidP="00711E5C"/>
    <w:p w14:paraId="1014B438" w14:textId="77777777" w:rsidR="00711E5C" w:rsidRDefault="00711E5C" w:rsidP="00711E5C"/>
    <w:p w14:paraId="4998A220" w14:textId="77777777" w:rsidR="00711E5C" w:rsidRDefault="00711E5C" w:rsidP="00711E5C"/>
    <w:p w14:paraId="66F238D4" w14:textId="77777777" w:rsidR="00711E5C" w:rsidRDefault="00711E5C" w:rsidP="00711E5C"/>
    <w:p w14:paraId="0E08CB6F" w14:textId="77777777" w:rsidR="00711E5C" w:rsidRDefault="00711E5C" w:rsidP="00711E5C"/>
    <w:p w14:paraId="48F839F8" w14:textId="77777777" w:rsidR="00711E5C" w:rsidRDefault="00711E5C" w:rsidP="00711E5C"/>
    <w:p w14:paraId="7E1AC23C" w14:textId="77777777" w:rsidR="00711E5C" w:rsidRDefault="00711E5C" w:rsidP="00711E5C"/>
    <w:p w14:paraId="386D6493" w14:textId="77777777" w:rsidR="00711E5C" w:rsidRDefault="00711E5C" w:rsidP="00711E5C"/>
    <w:p w14:paraId="5024859A" w14:textId="77777777" w:rsidR="00711E5C" w:rsidRDefault="00711E5C" w:rsidP="00711E5C"/>
    <w:p w14:paraId="6A1858A1" w14:textId="77777777" w:rsidR="00711E5C" w:rsidRDefault="00711E5C" w:rsidP="00711E5C"/>
    <w:p w14:paraId="662BCA7B" w14:textId="77777777" w:rsidR="00711E5C" w:rsidRDefault="00711E5C" w:rsidP="00711E5C"/>
    <w:p w14:paraId="627FC57D" w14:textId="77777777" w:rsidR="00711E5C" w:rsidRDefault="00711E5C" w:rsidP="00711E5C"/>
    <w:p w14:paraId="4E08390C" w14:textId="77777777" w:rsidR="00711E5C" w:rsidRDefault="00711E5C" w:rsidP="00711E5C"/>
    <w:p w14:paraId="7A9459B0" w14:textId="77777777" w:rsidR="00711E5C" w:rsidRDefault="00711E5C" w:rsidP="00711E5C"/>
    <w:p w14:paraId="7884BDCA" w14:textId="77777777" w:rsidR="00711E5C" w:rsidRDefault="00711E5C" w:rsidP="00711E5C"/>
    <w:p w14:paraId="07DAEDD4" w14:textId="77777777" w:rsidR="00711E5C" w:rsidRDefault="00711E5C" w:rsidP="00711E5C"/>
    <w:p w14:paraId="32730644" w14:textId="77777777" w:rsidR="00711E5C" w:rsidRDefault="00711E5C" w:rsidP="00711E5C"/>
    <w:p w14:paraId="5EB749CE" w14:textId="77777777" w:rsidR="00711E5C" w:rsidRDefault="00711E5C" w:rsidP="00711E5C"/>
    <w:p w14:paraId="20EBD312" w14:textId="77777777" w:rsidR="00711E5C" w:rsidRDefault="00711E5C" w:rsidP="00711E5C"/>
    <w:p w14:paraId="1D81D88B" w14:textId="77777777" w:rsidR="00711E5C" w:rsidRDefault="00711E5C" w:rsidP="00711E5C"/>
    <w:p w14:paraId="245B3103" w14:textId="77777777" w:rsidR="00711E5C" w:rsidRDefault="00711E5C" w:rsidP="00711E5C"/>
    <w:p w14:paraId="5456052D" w14:textId="77777777" w:rsidR="00711E5C" w:rsidRDefault="00711E5C" w:rsidP="00711E5C"/>
    <w:p w14:paraId="689C9597" w14:textId="77777777" w:rsidR="00711E5C" w:rsidRDefault="00711E5C" w:rsidP="00711E5C"/>
    <w:p w14:paraId="51A91DD2" w14:textId="77777777" w:rsidR="00711E5C" w:rsidRPr="00711E5C" w:rsidRDefault="00711E5C" w:rsidP="00711E5C"/>
    <w:p w14:paraId="0BBD634D" w14:textId="77777777" w:rsidR="00BE029B" w:rsidRDefault="00BE029B" w:rsidP="00BE029B"/>
    <w:p w14:paraId="7B974681" w14:textId="77777777" w:rsidR="00BE029B" w:rsidRPr="00BE029B" w:rsidRDefault="00BE029B" w:rsidP="00BE029B"/>
    <w:p w14:paraId="4F67C44E" w14:textId="7424B6B5" w:rsidR="00A27A74" w:rsidRPr="00B55E89" w:rsidRDefault="0002171A" w:rsidP="00794ABF">
      <w:pPr>
        <w:pStyle w:val="Titolo2"/>
      </w:pPr>
      <w:r w:rsidRPr="00B55E89">
        <w:t xml:space="preserve">4.1. Percorsi per le competenze trasversali e per </w:t>
      </w:r>
      <w:r w:rsidR="00B874A1" w:rsidRPr="00B55E89">
        <w:t>l’</w:t>
      </w:r>
      <w:r w:rsidRPr="00B55E89">
        <w:t>orientamento (P</w:t>
      </w:r>
      <w:r w:rsidR="00161985">
        <w:t>.</w:t>
      </w:r>
      <w:r w:rsidRPr="00B55E89">
        <w:t>C</w:t>
      </w:r>
      <w:r w:rsidR="00161985">
        <w:t>.</w:t>
      </w:r>
      <w:r w:rsidRPr="00B55E89">
        <w:t>T</w:t>
      </w:r>
      <w:r w:rsidR="00161985">
        <w:t>.</w:t>
      </w:r>
      <w:r w:rsidRPr="00B55E89">
        <w:t>O</w:t>
      </w:r>
      <w:r w:rsidR="00161985">
        <w:t>.</w:t>
      </w:r>
      <w:r w:rsidRPr="00B55E89">
        <w:t>)</w:t>
      </w:r>
      <w:bookmarkEnd w:id="25"/>
    </w:p>
    <w:p w14:paraId="5AE2D1E1" w14:textId="77777777" w:rsidR="00A27A74" w:rsidRPr="00B55E89" w:rsidRDefault="00A27A74" w:rsidP="00794ABF">
      <w:pPr>
        <w:ind w:left="0"/>
      </w:pPr>
    </w:p>
    <w:p w14:paraId="272CE074" w14:textId="5FE9D5CF" w:rsidR="00A27A74" w:rsidRDefault="0002171A" w:rsidP="00794ABF">
      <w:pPr>
        <w:ind w:left="0"/>
        <w:jc w:val="both"/>
      </w:pPr>
      <w:r w:rsidRPr="00B55E89">
        <w:t>L’elenco delle esperienze nelle azi</w:t>
      </w:r>
      <w:r w:rsidR="00B874A1" w:rsidRPr="00B55E89">
        <w:t xml:space="preserve">ende è riportato </w:t>
      </w:r>
      <w:r w:rsidR="001E43DC">
        <w:t>di seguito</w:t>
      </w:r>
      <w:r w:rsidR="00711E5C">
        <w:t>.</w:t>
      </w:r>
      <w:r w:rsidR="001E43DC">
        <w:t xml:space="preserve"> </w:t>
      </w:r>
    </w:p>
    <w:p w14:paraId="619FA5F7" w14:textId="77777777" w:rsidR="001E43DC" w:rsidRDefault="001E43DC" w:rsidP="00794ABF">
      <w:pPr>
        <w:ind w:left="0"/>
        <w:jc w:val="both"/>
      </w:pPr>
    </w:p>
    <w:tbl>
      <w:tblPr>
        <w:tblStyle w:val="aff6"/>
        <w:tblW w:w="970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4110"/>
        <w:gridCol w:w="4110"/>
      </w:tblGrid>
      <w:tr w:rsidR="001E43DC" w:rsidRPr="00B55E89" w14:paraId="1CD50775" w14:textId="77777777" w:rsidTr="00CE6344">
        <w:tc>
          <w:tcPr>
            <w:tcW w:w="1485" w:type="dxa"/>
            <w:shd w:val="clear" w:color="auto" w:fill="auto"/>
            <w:tcMar>
              <w:top w:w="100" w:type="dxa"/>
              <w:left w:w="100" w:type="dxa"/>
              <w:bottom w:w="100" w:type="dxa"/>
              <w:right w:w="100" w:type="dxa"/>
            </w:tcMar>
            <w:vAlign w:val="center"/>
          </w:tcPr>
          <w:p w14:paraId="23FAE877" w14:textId="77777777" w:rsidR="001E43DC" w:rsidRPr="00B55E89" w:rsidRDefault="001E43DC" w:rsidP="00CE6344">
            <w:pPr>
              <w:widowControl w:val="0"/>
              <w:ind w:left="0"/>
              <w:jc w:val="center"/>
              <w:rPr>
                <w:b/>
              </w:rPr>
            </w:pPr>
            <w:r w:rsidRPr="00B55E89">
              <w:rPr>
                <w:b/>
              </w:rPr>
              <w:t>N. studente</w:t>
            </w:r>
          </w:p>
        </w:tc>
        <w:tc>
          <w:tcPr>
            <w:tcW w:w="4110" w:type="dxa"/>
            <w:shd w:val="clear" w:color="auto" w:fill="auto"/>
            <w:tcMar>
              <w:top w:w="100" w:type="dxa"/>
              <w:left w:w="100" w:type="dxa"/>
              <w:bottom w:w="100" w:type="dxa"/>
              <w:right w:w="100" w:type="dxa"/>
            </w:tcMar>
          </w:tcPr>
          <w:p w14:paraId="6BB4D965" w14:textId="77777777" w:rsidR="001E43DC" w:rsidRPr="00B55E89" w:rsidRDefault="001E43DC" w:rsidP="00CE6344">
            <w:pPr>
              <w:widowControl w:val="0"/>
              <w:ind w:left="0"/>
              <w:jc w:val="center"/>
              <w:rPr>
                <w:b/>
              </w:rPr>
            </w:pPr>
            <w:r w:rsidRPr="00B55E89">
              <w:rPr>
                <w:b/>
              </w:rPr>
              <w:t>Azienda ospitante classe terza</w:t>
            </w:r>
          </w:p>
        </w:tc>
        <w:tc>
          <w:tcPr>
            <w:tcW w:w="4110" w:type="dxa"/>
            <w:shd w:val="clear" w:color="auto" w:fill="auto"/>
            <w:tcMar>
              <w:top w:w="100" w:type="dxa"/>
              <w:left w:w="100" w:type="dxa"/>
              <w:bottom w:w="100" w:type="dxa"/>
              <w:right w:w="100" w:type="dxa"/>
            </w:tcMar>
          </w:tcPr>
          <w:p w14:paraId="1404F26D" w14:textId="77777777" w:rsidR="001E43DC" w:rsidRPr="00B55E89" w:rsidRDefault="001E43DC" w:rsidP="00CE6344">
            <w:pPr>
              <w:widowControl w:val="0"/>
              <w:ind w:left="0"/>
              <w:jc w:val="center"/>
              <w:rPr>
                <w:b/>
              </w:rPr>
            </w:pPr>
            <w:r w:rsidRPr="00B55E89">
              <w:rPr>
                <w:b/>
              </w:rPr>
              <w:t>Azienda ospitante classe quarta</w:t>
            </w:r>
          </w:p>
        </w:tc>
      </w:tr>
      <w:tr w:rsidR="001E43DC" w:rsidRPr="00B55E89" w14:paraId="16C03A94" w14:textId="77777777" w:rsidTr="00CE6344">
        <w:tc>
          <w:tcPr>
            <w:tcW w:w="1485" w:type="dxa"/>
            <w:shd w:val="clear" w:color="auto" w:fill="auto"/>
            <w:tcMar>
              <w:top w:w="100" w:type="dxa"/>
              <w:left w:w="100" w:type="dxa"/>
              <w:bottom w:w="100" w:type="dxa"/>
              <w:right w:w="100" w:type="dxa"/>
            </w:tcMar>
          </w:tcPr>
          <w:p w14:paraId="338BCE66" w14:textId="77777777" w:rsidR="001E43DC" w:rsidRPr="00B55E89" w:rsidRDefault="001E43DC" w:rsidP="00CE6344">
            <w:pPr>
              <w:widowControl w:val="0"/>
              <w:ind w:left="0"/>
              <w:jc w:val="center"/>
            </w:pPr>
            <w:r w:rsidRPr="00B55E89">
              <w:t>1</w:t>
            </w:r>
          </w:p>
        </w:tc>
        <w:tc>
          <w:tcPr>
            <w:tcW w:w="4110" w:type="dxa"/>
            <w:tcMar>
              <w:top w:w="99" w:type="dxa"/>
              <w:left w:w="99" w:type="dxa"/>
              <w:bottom w:w="99" w:type="dxa"/>
              <w:right w:w="99" w:type="dxa"/>
            </w:tcMar>
            <w:vAlign w:val="center"/>
          </w:tcPr>
          <w:p w14:paraId="1579F00E"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01FB0A21" w14:textId="77777777" w:rsidR="001E43DC" w:rsidRPr="00B55E89" w:rsidRDefault="001E43DC" w:rsidP="00CE6344">
            <w:pPr>
              <w:ind w:left="0"/>
            </w:pPr>
          </w:p>
        </w:tc>
      </w:tr>
      <w:tr w:rsidR="001E43DC" w:rsidRPr="00B55E89" w14:paraId="2CCFD0D1" w14:textId="77777777" w:rsidTr="00CE6344">
        <w:tc>
          <w:tcPr>
            <w:tcW w:w="1485" w:type="dxa"/>
            <w:shd w:val="clear" w:color="auto" w:fill="auto"/>
            <w:tcMar>
              <w:top w:w="100" w:type="dxa"/>
              <w:left w:w="100" w:type="dxa"/>
              <w:bottom w:w="100" w:type="dxa"/>
              <w:right w:w="100" w:type="dxa"/>
            </w:tcMar>
          </w:tcPr>
          <w:p w14:paraId="67940826" w14:textId="77777777" w:rsidR="001E43DC" w:rsidRPr="00B55E89" w:rsidRDefault="001E43DC" w:rsidP="00CE6344">
            <w:pPr>
              <w:widowControl w:val="0"/>
              <w:ind w:left="0"/>
              <w:jc w:val="center"/>
            </w:pPr>
            <w:r w:rsidRPr="00B55E89">
              <w:t>2</w:t>
            </w:r>
          </w:p>
        </w:tc>
        <w:tc>
          <w:tcPr>
            <w:tcW w:w="4110" w:type="dxa"/>
            <w:tcMar>
              <w:top w:w="99" w:type="dxa"/>
              <w:left w:w="99" w:type="dxa"/>
              <w:bottom w:w="99" w:type="dxa"/>
              <w:right w:w="99" w:type="dxa"/>
            </w:tcMar>
            <w:vAlign w:val="center"/>
          </w:tcPr>
          <w:p w14:paraId="3509761E"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47052E58" w14:textId="77777777" w:rsidR="001E43DC" w:rsidRPr="00B55E89" w:rsidRDefault="001E43DC" w:rsidP="00CE6344">
            <w:pPr>
              <w:ind w:left="0"/>
            </w:pPr>
          </w:p>
        </w:tc>
      </w:tr>
      <w:tr w:rsidR="001E43DC" w:rsidRPr="00B55E89" w14:paraId="761B2874" w14:textId="77777777" w:rsidTr="00CE6344">
        <w:tc>
          <w:tcPr>
            <w:tcW w:w="1485" w:type="dxa"/>
            <w:shd w:val="clear" w:color="auto" w:fill="auto"/>
            <w:tcMar>
              <w:top w:w="100" w:type="dxa"/>
              <w:left w:w="100" w:type="dxa"/>
              <w:bottom w:w="100" w:type="dxa"/>
              <w:right w:w="100" w:type="dxa"/>
            </w:tcMar>
          </w:tcPr>
          <w:p w14:paraId="3B8ABC84" w14:textId="77777777" w:rsidR="001E43DC" w:rsidRPr="00B55E89" w:rsidRDefault="001E43DC" w:rsidP="00CE6344">
            <w:pPr>
              <w:widowControl w:val="0"/>
              <w:ind w:left="0"/>
              <w:jc w:val="center"/>
            </w:pPr>
            <w:r w:rsidRPr="00B55E89">
              <w:t>3</w:t>
            </w:r>
          </w:p>
        </w:tc>
        <w:tc>
          <w:tcPr>
            <w:tcW w:w="4110" w:type="dxa"/>
            <w:tcMar>
              <w:top w:w="99" w:type="dxa"/>
              <w:left w:w="99" w:type="dxa"/>
              <w:bottom w:w="99" w:type="dxa"/>
              <w:right w:w="99" w:type="dxa"/>
            </w:tcMar>
            <w:vAlign w:val="center"/>
          </w:tcPr>
          <w:p w14:paraId="546EDE95"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3C5DD0AC" w14:textId="77777777" w:rsidR="001E43DC" w:rsidRPr="00B55E89" w:rsidRDefault="001E43DC" w:rsidP="00CE6344">
            <w:pPr>
              <w:ind w:left="0"/>
            </w:pPr>
          </w:p>
        </w:tc>
      </w:tr>
      <w:tr w:rsidR="001E43DC" w:rsidRPr="00B55E89" w14:paraId="2F263B9B" w14:textId="77777777" w:rsidTr="00CE6344">
        <w:tc>
          <w:tcPr>
            <w:tcW w:w="1485" w:type="dxa"/>
            <w:shd w:val="clear" w:color="auto" w:fill="auto"/>
            <w:tcMar>
              <w:top w:w="100" w:type="dxa"/>
              <w:left w:w="100" w:type="dxa"/>
              <w:bottom w:w="100" w:type="dxa"/>
              <w:right w:w="100" w:type="dxa"/>
            </w:tcMar>
          </w:tcPr>
          <w:p w14:paraId="0AEBDF68" w14:textId="77777777" w:rsidR="001E43DC" w:rsidRPr="00B55E89" w:rsidRDefault="001E43DC" w:rsidP="00CE6344">
            <w:pPr>
              <w:widowControl w:val="0"/>
              <w:ind w:left="0"/>
              <w:jc w:val="center"/>
            </w:pPr>
            <w:r w:rsidRPr="00B55E89">
              <w:t>4</w:t>
            </w:r>
          </w:p>
        </w:tc>
        <w:tc>
          <w:tcPr>
            <w:tcW w:w="4110" w:type="dxa"/>
            <w:tcMar>
              <w:top w:w="99" w:type="dxa"/>
              <w:left w:w="99" w:type="dxa"/>
              <w:bottom w:w="99" w:type="dxa"/>
              <w:right w:w="99" w:type="dxa"/>
            </w:tcMar>
            <w:vAlign w:val="center"/>
          </w:tcPr>
          <w:p w14:paraId="15E6569A"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4094FFCD" w14:textId="77777777" w:rsidR="001E43DC" w:rsidRPr="00B55E89" w:rsidRDefault="001E43DC" w:rsidP="00CE6344">
            <w:pPr>
              <w:ind w:left="0"/>
            </w:pPr>
          </w:p>
        </w:tc>
      </w:tr>
      <w:tr w:rsidR="001E43DC" w:rsidRPr="00B55E89" w14:paraId="7CBFB001" w14:textId="77777777" w:rsidTr="00CE6344">
        <w:tc>
          <w:tcPr>
            <w:tcW w:w="1485" w:type="dxa"/>
            <w:shd w:val="clear" w:color="auto" w:fill="auto"/>
            <w:tcMar>
              <w:top w:w="100" w:type="dxa"/>
              <w:left w:w="100" w:type="dxa"/>
              <w:bottom w:w="100" w:type="dxa"/>
              <w:right w:w="100" w:type="dxa"/>
            </w:tcMar>
          </w:tcPr>
          <w:p w14:paraId="68C984DE" w14:textId="77777777" w:rsidR="001E43DC" w:rsidRPr="00B55E89" w:rsidRDefault="001E43DC" w:rsidP="00CE6344">
            <w:pPr>
              <w:widowControl w:val="0"/>
              <w:ind w:left="0"/>
              <w:jc w:val="center"/>
            </w:pPr>
            <w:r w:rsidRPr="00B55E89">
              <w:t>5</w:t>
            </w:r>
          </w:p>
        </w:tc>
        <w:tc>
          <w:tcPr>
            <w:tcW w:w="4110" w:type="dxa"/>
            <w:tcMar>
              <w:top w:w="99" w:type="dxa"/>
              <w:left w:w="99" w:type="dxa"/>
              <w:bottom w:w="99" w:type="dxa"/>
              <w:right w:w="99" w:type="dxa"/>
            </w:tcMar>
            <w:vAlign w:val="center"/>
          </w:tcPr>
          <w:p w14:paraId="15FB3781"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618D1731" w14:textId="77777777" w:rsidR="001E43DC" w:rsidRPr="00B55E89" w:rsidRDefault="001E43DC" w:rsidP="00CE6344">
            <w:pPr>
              <w:ind w:left="0"/>
            </w:pPr>
          </w:p>
        </w:tc>
      </w:tr>
      <w:tr w:rsidR="001E43DC" w:rsidRPr="00B55E89" w14:paraId="65E60689" w14:textId="77777777" w:rsidTr="00CE6344">
        <w:tc>
          <w:tcPr>
            <w:tcW w:w="1485" w:type="dxa"/>
            <w:shd w:val="clear" w:color="auto" w:fill="auto"/>
            <w:tcMar>
              <w:top w:w="100" w:type="dxa"/>
              <w:left w:w="100" w:type="dxa"/>
              <w:bottom w:w="100" w:type="dxa"/>
              <w:right w:w="100" w:type="dxa"/>
            </w:tcMar>
          </w:tcPr>
          <w:p w14:paraId="60D00435" w14:textId="77777777" w:rsidR="001E43DC" w:rsidRPr="00B55E89" w:rsidRDefault="001E43DC" w:rsidP="00CE6344">
            <w:pPr>
              <w:widowControl w:val="0"/>
              <w:ind w:left="0"/>
              <w:jc w:val="center"/>
            </w:pPr>
            <w:r w:rsidRPr="00B55E89">
              <w:t>6</w:t>
            </w:r>
          </w:p>
        </w:tc>
        <w:tc>
          <w:tcPr>
            <w:tcW w:w="4110" w:type="dxa"/>
            <w:tcMar>
              <w:top w:w="99" w:type="dxa"/>
              <w:left w:w="99" w:type="dxa"/>
              <w:bottom w:w="99" w:type="dxa"/>
              <w:right w:w="99" w:type="dxa"/>
            </w:tcMar>
            <w:vAlign w:val="center"/>
          </w:tcPr>
          <w:p w14:paraId="273E4A2F"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1BB0BA41" w14:textId="77777777" w:rsidR="001E43DC" w:rsidRPr="00B55E89" w:rsidRDefault="001E43DC" w:rsidP="00CE6344">
            <w:pPr>
              <w:ind w:left="0"/>
            </w:pPr>
          </w:p>
        </w:tc>
      </w:tr>
      <w:tr w:rsidR="001E43DC" w:rsidRPr="00B55E89" w14:paraId="23A1C873" w14:textId="77777777" w:rsidTr="00CE6344">
        <w:tc>
          <w:tcPr>
            <w:tcW w:w="1485" w:type="dxa"/>
            <w:shd w:val="clear" w:color="auto" w:fill="auto"/>
            <w:tcMar>
              <w:top w:w="100" w:type="dxa"/>
              <w:left w:w="100" w:type="dxa"/>
              <w:bottom w:w="100" w:type="dxa"/>
              <w:right w:w="100" w:type="dxa"/>
            </w:tcMar>
          </w:tcPr>
          <w:p w14:paraId="44959514" w14:textId="77777777" w:rsidR="001E43DC" w:rsidRPr="00B55E89" w:rsidRDefault="001E43DC" w:rsidP="00CE6344">
            <w:pPr>
              <w:widowControl w:val="0"/>
              <w:ind w:left="0"/>
              <w:jc w:val="center"/>
            </w:pPr>
            <w:r w:rsidRPr="00B55E89">
              <w:t>7</w:t>
            </w:r>
          </w:p>
        </w:tc>
        <w:tc>
          <w:tcPr>
            <w:tcW w:w="4110" w:type="dxa"/>
            <w:tcMar>
              <w:top w:w="99" w:type="dxa"/>
              <w:left w:w="99" w:type="dxa"/>
              <w:bottom w:w="99" w:type="dxa"/>
              <w:right w:w="99" w:type="dxa"/>
            </w:tcMar>
            <w:vAlign w:val="center"/>
          </w:tcPr>
          <w:p w14:paraId="3984FBE7"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3DC0AC61" w14:textId="77777777" w:rsidR="001E43DC" w:rsidRPr="00B55E89" w:rsidRDefault="001E43DC" w:rsidP="00CE6344">
            <w:pPr>
              <w:ind w:left="0"/>
            </w:pPr>
          </w:p>
        </w:tc>
      </w:tr>
      <w:tr w:rsidR="001E43DC" w:rsidRPr="00B55E89" w14:paraId="52FE6897" w14:textId="77777777" w:rsidTr="00CE6344">
        <w:tc>
          <w:tcPr>
            <w:tcW w:w="1485" w:type="dxa"/>
            <w:shd w:val="clear" w:color="auto" w:fill="auto"/>
            <w:tcMar>
              <w:top w:w="100" w:type="dxa"/>
              <w:left w:w="100" w:type="dxa"/>
              <w:bottom w:w="100" w:type="dxa"/>
              <w:right w:w="100" w:type="dxa"/>
            </w:tcMar>
          </w:tcPr>
          <w:p w14:paraId="1093BAFF" w14:textId="77777777" w:rsidR="001E43DC" w:rsidRPr="00B55E89" w:rsidRDefault="001E43DC" w:rsidP="00CE6344">
            <w:pPr>
              <w:widowControl w:val="0"/>
              <w:ind w:left="0"/>
              <w:jc w:val="center"/>
            </w:pPr>
            <w:r w:rsidRPr="00B55E89">
              <w:t>8</w:t>
            </w:r>
          </w:p>
        </w:tc>
        <w:tc>
          <w:tcPr>
            <w:tcW w:w="4110" w:type="dxa"/>
            <w:tcMar>
              <w:top w:w="99" w:type="dxa"/>
              <w:left w:w="99" w:type="dxa"/>
              <w:bottom w:w="99" w:type="dxa"/>
              <w:right w:w="99" w:type="dxa"/>
            </w:tcMar>
            <w:vAlign w:val="center"/>
          </w:tcPr>
          <w:p w14:paraId="0E798C9A"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681399C1" w14:textId="77777777" w:rsidR="001E43DC" w:rsidRPr="00B55E89" w:rsidRDefault="001E43DC" w:rsidP="00CE6344">
            <w:pPr>
              <w:ind w:left="0"/>
            </w:pPr>
          </w:p>
        </w:tc>
      </w:tr>
      <w:tr w:rsidR="001E43DC" w:rsidRPr="00B55E89" w14:paraId="276DD90F" w14:textId="77777777" w:rsidTr="00CE6344">
        <w:tc>
          <w:tcPr>
            <w:tcW w:w="1485" w:type="dxa"/>
            <w:shd w:val="clear" w:color="auto" w:fill="auto"/>
            <w:tcMar>
              <w:top w:w="100" w:type="dxa"/>
              <w:left w:w="100" w:type="dxa"/>
              <w:bottom w:w="100" w:type="dxa"/>
              <w:right w:w="100" w:type="dxa"/>
            </w:tcMar>
          </w:tcPr>
          <w:p w14:paraId="04FF3CC7" w14:textId="77777777" w:rsidR="001E43DC" w:rsidRPr="00B55E89" w:rsidRDefault="001E43DC" w:rsidP="00CE6344">
            <w:pPr>
              <w:widowControl w:val="0"/>
              <w:ind w:left="0"/>
              <w:jc w:val="center"/>
            </w:pPr>
            <w:r w:rsidRPr="00B55E89">
              <w:t>9</w:t>
            </w:r>
          </w:p>
        </w:tc>
        <w:tc>
          <w:tcPr>
            <w:tcW w:w="4110" w:type="dxa"/>
            <w:tcMar>
              <w:top w:w="99" w:type="dxa"/>
              <w:left w:w="99" w:type="dxa"/>
              <w:bottom w:w="99" w:type="dxa"/>
              <w:right w:w="99" w:type="dxa"/>
            </w:tcMar>
            <w:vAlign w:val="center"/>
          </w:tcPr>
          <w:p w14:paraId="4ECB628D"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6B90A744" w14:textId="77777777" w:rsidR="001E43DC" w:rsidRPr="00B55E89" w:rsidRDefault="001E43DC" w:rsidP="00CE6344">
            <w:pPr>
              <w:ind w:left="0"/>
            </w:pPr>
          </w:p>
        </w:tc>
      </w:tr>
      <w:tr w:rsidR="001E43DC" w:rsidRPr="00B55E89" w14:paraId="3CEB8749" w14:textId="77777777" w:rsidTr="00CE6344">
        <w:tc>
          <w:tcPr>
            <w:tcW w:w="1485" w:type="dxa"/>
            <w:shd w:val="clear" w:color="auto" w:fill="auto"/>
            <w:tcMar>
              <w:top w:w="100" w:type="dxa"/>
              <w:left w:w="100" w:type="dxa"/>
              <w:bottom w:w="100" w:type="dxa"/>
              <w:right w:w="100" w:type="dxa"/>
            </w:tcMar>
          </w:tcPr>
          <w:p w14:paraId="3C2CE9F1" w14:textId="77777777" w:rsidR="001E43DC" w:rsidRPr="00B55E89" w:rsidRDefault="001E43DC" w:rsidP="00CE6344">
            <w:pPr>
              <w:widowControl w:val="0"/>
              <w:ind w:left="0"/>
              <w:jc w:val="center"/>
            </w:pPr>
            <w:r w:rsidRPr="00B55E89">
              <w:t>10</w:t>
            </w:r>
          </w:p>
        </w:tc>
        <w:tc>
          <w:tcPr>
            <w:tcW w:w="4110" w:type="dxa"/>
            <w:tcMar>
              <w:top w:w="99" w:type="dxa"/>
              <w:left w:w="99" w:type="dxa"/>
              <w:bottom w:w="99" w:type="dxa"/>
              <w:right w:w="99" w:type="dxa"/>
            </w:tcMar>
            <w:vAlign w:val="center"/>
          </w:tcPr>
          <w:p w14:paraId="2217A60F"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004A4952" w14:textId="77777777" w:rsidR="001E43DC" w:rsidRPr="00B55E89" w:rsidRDefault="001E43DC" w:rsidP="00CE6344">
            <w:pPr>
              <w:ind w:left="0"/>
            </w:pPr>
          </w:p>
        </w:tc>
      </w:tr>
      <w:tr w:rsidR="001E43DC" w:rsidRPr="00B55E89" w14:paraId="596ACD04" w14:textId="77777777" w:rsidTr="00CE6344">
        <w:tc>
          <w:tcPr>
            <w:tcW w:w="1485" w:type="dxa"/>
            <w:shd w:val="clear" w:color="auto" w:fill="auto"/>
            <w:tcMar>
              <w:top w:w="100" w:type="dxa"/>
              <w:left w:w="100" w:type="dxa"/>
              <w:bottom w:w="100" w:type="dxa"/>
              <w:right w:w="100" w:type="dxa"/>
            </w:tcMar>
          </w:tcPr>
          <w:p w14:paraId="32B1D3B6" w14:textId="77777777" w:rsidR="001E43DC" w:rsidRPr="00B55E89" w:rsidRDefault="001E43DC" w:rsidP="00CE6344">
            <w:pPr>
              <w:widowControl w:val="0"/>
              <w:ind w:left="0"/>
              <w:jc w:val="center"/>
            </w:pPr>
            <w:r w:rsidRPr="00B55E89">
              <w:t>11</w:t>
            </w:r>
          </w:p>
        </w:tc>
        <w:tc>
          <w:tcPr>
            <w:tcW w:w="4110" w:type="dxa"/>
            <w:tcMar>
              <w:top w:w="99" w:type="dxa"/>
              <w:left w:w="99" w:type="dxa"/>
              <w:bottom w:w="99" w:type="dxa"/>
              <w:right w:w="99" w:type="dxa"/>
            </w:tcMar>
            <w:vAlign w:val="center"/>
          </w:tcPr>
          <w:p w14:paraId="6B13CD53"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71B8CBAE" w14:textId="77777777" w:rsidR="001E43DC" w:rsidRPr="00B55E89" w:rsidRDefault="001E43DC" w:rsidP="00CE6344">
            <w:pPr>
              <w:ind w:left="0"/>
            </w:pPr>
          </w:p>
        </w:tc>
      </w:tr>
      <w:tr w:rsidR="001E43DC" w:rsidRPr="00B55E89" w14:paraId="33883AB0" w14:textId="77777777" w:rsidTr="00CE6344">
        <w:tc>
          <w:tcPr>
            <w:tcW w:w="1485" w:type="dxa"/>
            <w:shd w:val="clear" w:color="auto" w:fill="auto"/>
            <w:tcMar>
              <w:top w:w="100" w:type="dxa"/>
              <w:left w:w="100" w:type="dxa"/>
              <w:bottom w:w="100" w:type="dxa"/>
              <w:right w:w="100" w:type="dxa"/>
            </w:tcMar>
          </w:tcPr>
          <w:p w14:paraId="71480790" w14:textId="77777777" w:rsidR="001E43DC" w:rsidRPr="00B55E89" w:rsidRDefault="001E43DC" w:rsidP="00CE6344">
            <w:pPr>
              <w:widowControl w:val="0"/>
              <w:ind w:left="0"/>
              <w:jc w:val="center"/>
            </w:pPr>
            <w:r w:rsidRPr="00B55E89">
              <w:t>12</w:t>
            </w:r>
          </w:p>
        </w:tc>
        <w:tc>
          <w:tcPr>
            <w:tcW w:w="4110" w:type="dxa"/>
            <w:tcMar>
              <w:top w:w="99" w:type="dxa"/>
              <w:left w:w="99" w:type="dxa"/>
              <w:bottom w:w="99" w:type="dxa"/>
              <w:right w:w="99" w:type="dxa"/>
            </w:tcMar>
            <w:vAlign w:val="center"/>
          </w:tcPr>
          <w:p w14:paraId="73571BD7"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6FD4031C" w14:textId="77777777" w:rsidR="001E43DC" w:rsidRPr="00B55E89" w:rsidRDefault="001E43DC" w:rsidP="00CE6344">
            <w:pPr>
              <w:ind w:left="0"/>
            </w:pPr>
          </w:p>
        </w:tc>
      </w:tr>
      <w:tr w:rsidR="001E43DC" w:rsidRPr="00B55E89" w14:paraId="544541F4" w14:textId="77777777" w:rsidTr="00CE6344">
        <w:tc>
          <w:tcPr>
            <w:tcW w:w="1485" w:type="dxa"/>
            <w:shd w:val="clear" w:color="auto" w:fill="auto"/>
            <w:tcMar>
              <w:top w:w="100" w:type="dxa"/>
              <w:left w:w="100" w:type="dxa"/>
              <w:bottom w:w="100" w:type="dxa"/>
              <w:right w:w="100" w:type="dxa"/>
            </w:tcMar>
          </w:tcPr>
          <w:p w14:paraId="0C4052F9" w14:textId="77777777" w:rsidR="001E43DC" w:rsidRPr="00B55E89" w:rsidRDefault="001E43DC" w:rsidP="00CE6344">
            <w:pPr>
              <w:widowControl w:val="0"/>
              <w:ind w:left="0"/>
              <w:jc w:val="center"/>
            </w:pPr>
            <w:r w:rsidRPr="00B55E89">
              <w:t>13</w:t>
            </w:r>
          </w:p>
        </w:tc>
        <w:tc>
          <w:tcPr>
            <w:tcW w:w="4110" w:type="dxa"/>
            <w:tcMar>
              <w:top w:w="99" w:type="dxa"/>
              <w:left w:w="99" w:type="dxa"/>
              <w:bottom w:w="99" w:type="dxa"/>
              <w:right w:w="99" w:type="dxa"/>
            </w:tcMar>
            <w:vAlign w:val="center"/>
          </w:tcPr>
          <w:p w14:paraId="1ABBD68D"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3322ACA0" w14:textId="77777777" w:rsidR="001E43DC" w:rsidRPr="00B55E89" w:rsidRDefault="001E43DC" w:rsidP="00CE6344">
            <w:pPr>
              <w:ind w:left="0"/>
            </w:pPr>
          </w:p>
        </w:tc>
      </w:tr>
      <w:tr w:rsidR="001E43DC" w:rsidRPr="00B55E89" w14:paraId="1AF9B423" w14:textId="77777777" w:rsidTr="00CE6344">
        <w:tc>
          <w:tcPr>
            <w:tcW w:w="1485" w:type="dxa"/>
            <w:shd w:val="clear" w:color="auto" w:fill="auto"/>
            <w:tcMar>
              <w:top w:w="100" w:type="dxa"/>
              <w:left w:w="100" w:type="dxa"/>
              <w:bottom w:w="100" w:type="dxa"/>
              <w:right w:w="100" w:type="dxa"/>
            </w:tcMar>
          </w:tcPr>
          <w:p w14:paraId="00000097" w14:textId="77777777" w:rsidR="001E43DC" w:rsidRPr="00B55E89" w:rsidRDefault="001E43DC" w:rsidP="00CE6344">
            <w:pPr>
              <w:widowControl w:val="0"/>
              <w:ind w:left="0"/>
              <w:jc w:val="center"/>
            </w:pPr>
            <w:r w:rsidRPr="00B55E89">
              <w:t>14</w:t>
            </w:r>
          </w:p>
        </w:tc>
        <w:tc>
          <w:tcPr>
            <w:tcW w:w="4110" w:type="dxa"/>
            <w:tcMar>
              <w:top w:w="99" w:type="dxa"/>
              <w:left w:w="99" w:type="dxa"/>
              <w:bottom w:w="99" w:type="dxa"/>
              <w:right w:w="99" w:type="dxa"/>
            </w:tcMar>
            <w:vAlign w:val="center"/>
          </w:tcPr>
          <w:p w14:paraId="1B235742"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35D72D82" w14:textId="77777777" w:rsidR="001E43DC" w:rsidRPr="00B55E89" w:rsidRDefault="001E43DC" w:rsidP="00CE6344">
            <w:pPr>
              <w:ind w:left="0"/>
            </w:pPr>
          </w:p>
        </w:tc>
      </w:tr>
      <w:tr w:rsidR="001E43DC" w:rsidRPr="00B55E89" w14:paraId="16BE2649" w14:textId="77777777" w:rsidTr="00CE6344">
        <w:tc>
          <w:tcPr>
            <w:tcW w:w="1485" w:type="dxa"/>
            <w:shd w:val="clear" w:color="auto" w:fill="auto"/>
            <w:tcMar>
              <w:top w:w="100" w:type="dxa"/>
              <w:left w:w="100" w:type="dxa"/>
              <w:bottom w:w="100" w:type="dxa"/>
              <w:right w:w="100" w:type="dxa"/>
            </w:tcMar>
          </w:tcPr>
          <w:p w14:paraId="7880695E" w14:textId="77777777" w:rsidR="001E43DC" w:rsidRPr="00B55E89" w:rsidRDefault="001E43DC" w:rsidP="00CE6344">
            <w:pPr>
              <w:widowControl w:val="0"/>
              <w:ind w:left="0"/>
              <w:jc w:val="center"/>
            </w:pPr>
            <w:r w:rsidRPr="00B55E89">
              <w:t>15</w:t>
            </w:r>
          </w:p>
        </w:tc>
        <w:tc>
          <w:tcPr>
            <w:tcW w:w="4110" w:type="dxa"/>
            <w:tcMar>
              <w:top w:w="99" w:type="dxa"/>
              <w:left w:w="99" w:type="dxa"/>
              <w:bottom w:w="99" w:type="dxa"/>
              <w:right w:w="99" w:type="dxa"/>
            </w:tcMar>
            <w:vAlign w:val="center"/>
          </w:tcPr>
          <w:p w14:paraId="7157465D"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3C334A82" w14:textId="77777777" w:rsidR="001E43DC" w:rsidRPr="00B55E89" w:rsidRDefault="001E43DC" w:rsidP="00CE6344">
            <w:pPr>
              <w:ind w:left="0"/>
            </w:pPr>
          </w:p>
        </w:tc>
      </w:tr>
      <w:tr w:rsidR="001E43DC" w:rsidRPr="00B55E89" w14:paraId="6FAAA7EB" w14:textId="77777777" w:rsidTr="00CE6344">
        <w:tc>
          <w:tcPr>
            <w:tcW w:w="1485" w:type="dxa"/>
            <w:shd w:val="clear" w:color="auto" w:fill="auto"/>
            <w:tcMar>
              <w:top w:w="100" w:type="dxa"/>
              <w:left w:w="100" w:type="dxa"/>
              <w:bottom w:w="100" w:type="dxa"/>
              <w:right w:w="100" w:type="dxa"/>
            </w:tcMar>
          </w:tcPr>
          <w:p w14:paraId="17CF75D2" w14:textId="77777777" w:rsidR="001E43DC" w:rsidRPr="00B55E89" w:rsidRDefault="001E43DC" w:rsidP="00CE6344">
            <w:pPr>
              <w:widowControl w:val="0"/>
              <w:ind w:left="0"/>
              <w:jc w:val="center"/>
            </w:pPr>
            <w:r w:rsidRPr="00B55E89">
              <w:t>16</w:t>
            </w:r>
          </w:p>
        </w:tc>
        <w:tc>
          <w:tcPr>
            <w:tcW w:w="4110" w:type="dxa"/>
            <w:tcMar>
              <w:top w:w="99" w:type="dxa"/>
              <w:left w:w="99" w:type="dxa"/>
              <w:bottom w:w="99" w:type="dxa"/>
              <w:right w:w="99" w:type="dxa"/>
            </w:tcMar>
            <w:vAlign w:val="center"/>
          </w:tcPr>
          <w:p w14:paraId="0CE7AEB7"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2F266984" w14:textId="77777777" w:rsidR="001E43DC" w:rsidRPr="00B55E89" w:rsidRDefault="001E43DC" w:rsidP="00CE6344">
            <w:pPr>
              <w:ind w:left="0"/>
            </w:pPr>
          </w:p>
        </w:tc>
      </w:tr>
      <w:tr w:rsidR="001E43DC" w:rsidRPr="00B55E89" w14:paraId="794E8AA5" w14:textId="77777777" w:rsidTr="00CE6344">
        <w:tc>
          <w:tcPr>
            <w:tcW w:w="1485" w:type="dxa"/>
            <w:shd w:val="clear" w:color="auto" w:fill="auto"/>
            <w:tcMar>
              <w:top w:w="100" w:type="dxa"/>
              <w:left w:w="100" w:type="dxa"/>
              <w:bottom w:w="100" w:type="dxa"/>
              <w:right w:w="100" w:type="dxa"/>
            </w:tcMar>
          </w:tcPr>
          <w:p w14:paraId="00F8E0B4" w14:textId="77777777" w:rsidR="001E43DC" w:rsidRPr="00B55E89" w:rsidRDefault="001E43DC" w:rsidP="00CE6344">
            <w:pPr>
              <w:widowControl w:val="0"/>
              <w:ind w:left="0"/>
              <w:jc w:val="center"/>
            </w:pPr>
            <w:r w:rsidRPr="00B55E89">
              <w:t>17</w:t>
            </w:r>
          </w:p>
        </w:tc>
        <w:tc>
          <w:tcPr>
            <w:tcW w:w="4110" w:type="dxa"/>
            <w:tcMar>
              <w:top w:w="99" w:type="dxa"/>
              <w:left w:w="99" w:type="dxa"/>
              <w:bottom w:w="99" w:type="dxa"/>
              <w:right w:w="99" w:type="dxa"/>
            </w:tcMar>
            <w:vAlign w:val="center"/>
          </w:tcPr>
          <w:p w14:paraId="66D11675"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7E5761C4" w14:textId="77777777" w:rsidR="001E43DC" w:rsidRPr="00B55E89" w:rsidRDefault="001E43DC" w:rsidP="00CE6344">
            <w:pPr>
              <w:ind w:left="0"/>
            </w:pPr>
          </w:p>
        </w:tc>
      </w:tr>
      <w:tr w:rsidR="001E43DC" w:rsidRPr="00B55E89" w14:paraId="1D677F73" w14:textId="77777777" w:rsidTr="00CE6344">
        <w:tc>
          <w:tcPr>
            <w:tcW w:w="1485" w:type="dxa"/>
            <w:shd w:val="clear" w:color="auto" w:fill="auto"/>
            <w:tcMar>
              <w:top w:w="100" w:type="dxa"/>
              <w:left w:w="100" w:type="dxa"/>
              <w:bottom w:w="100" w:type="dxa"/>
              <w:right w:w="100" w:type="dxa"/>
            </w:tcMar>
          </w:tcPr>
          <w:p w14:paraId="5529D241" w14:textId="77777777" w:rsidR="001E43DC" w:rsidRPr="00B55E89" w:rsidRDefault="001E43DC" w:rsidP="00CE6344">
            <w:pPr>
              <w:widowControl w:val="0"/>
              <w:ind w:left="0"/>
              <w:jc w:val="center"/>
            </w:pPr>
            <w:r w:rsidRPr="00B55E89">
              <w:t>18</w:t>
            </w:r>
          </w:p>
        </w:tc>
        <w:tc>
          <w:tcPr>
            <w:tcW w:w="4110" w:type="dxa"/>
            <w:tcMar>
              <w:top w:w="99" w:type="dxa"/>
              <w:left w:w="99" w:type="dxa"/>
              <w:bottom w:w="99" w:type="dxa"/>
              <w:right w:w="99" w:type="dxa"/>
            </w:tcMar>
            <w:vAlign w:val="center"/>
          </w:tcPr>
          <w:p w14:paraId="4073DA42"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3788FD3B" w14:textId="77777777" w:rsidR="001E43DC" w:rsidRPr="00B55E89" w:rsidRDefault="001E43DC" w:rsidP="00CE6344">
            <w:pPr>
              <w:ind w:left="0"/>
            </w:pPr>
          </w:p>
        </w:tc>
      </w:tr>
      <w:tr w:rsidR="001E43DC" w:rsidRPr="00B55E89" w14:paraId="07CE3DC0" w14:textId="77777777" w:rsidTr="00CE6344">
        <w:tc>
          <w:tcPr>
            <w:tcW w:w="1485" w:type="dxa"/>
            <w:shd w:val="clear" w:color="auto" w:fill="auto"/>
            <w:tcMar>
              <w:top w:w="100" w:type="dxa"/>
              <w:left w:w="100" w:type="dxa"/>
              <w:bottom w:w="100" w:type="dxa"/>
              <w:right w:w="100" w:type="dxa"/>
            </w:tcMar>
          </w:tcPr>
          <w:p w14:paraId="26912F67" w14:textId="77777777" w:rsidR="001E43DC" w:rsidRPr="00B55E89" w:rsidRDefault="001E43DC" w:rsidP="00CE6344">
            <w:pPr>
              <w:widowControl w:val="0"/>
              <w:ind w:left="0"/>
              <w:jc w:val="center"/>
            </w:pPr>
            <w:r w:rsidRPr="00B55E89">
              <w:t>19</w:t>
            </w:r>
          </w:p>
        </w:tc>
        <w:tc>
          <w:tcPr>
            <w:tcW w:w="4110" w:type="dxa"/>
            <w:tcMar>
              <w:top w:w="99" w:type="dxa"/>
              <w:left w:w="99" w:type="dxa"/>
              <w:bottom w:w="99" w:type="dxa"/>
              <w:right w:w="99" w:type="dxa"/>
            </w:tcMar>
            <w:vAlign w:val="center"/>
          </w:tcPr>
          <w:p w14:paraId="2AD446FB"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2CB3C661" w14:textId="77777777" w:rsidR="001E43DC" w:rsidRPr="00B55E89" w:rsidRDefault="001E43DC" w:rsidP="00CE6344">
            <w:pPr>
              <w:ind w:left="0"/>
            </w:pPr>
          </w:p>
        </w:tc>
      </w:tr>
      <w:tr w:rsidR="001E43DC" w:rsidRPr="00B55E89" w14:paraId="60CA7ED3" w14:textId="77777777" w:rsidTr="00CE6344">
        <w:tc>
          <w:tcPr>
            <w:tcW w:w="1485" w:type="dxa"/>
            <w:shd w:val="clear" w:color="auto" w:fill="auto"/>
            <w:tcMar>
              <w:top w:w="100" w:type="dxa"/>
              <w:left w:w="100" w:type="dxa"/>
              <w:bottom w:w="100" w:type="dxa"/>
              <w:right w:w="100" w:type="dxa"/>
            </w:tcMar>
          </w:tcPr>
          <w:p w14:paraId="0E239F4F" w14:textId="77777777" w:rsidR="001E43DC" w:rsidRPr="00B55E89" w:rsidRDefault="001E43DC" w:rsidP="00CE6344">
            <w:pPr>
              <w:widowControl w:val="0"/>
              <w:ind w:left="0"/>
              <w:jc w:val="center"/>
            </w:pPr>
            <w:r w:rsidRPr="00B55E89">
              <w:t>20</w:t>
            </w:r>
          </w:p>
        </w:tc>
        <w:tc>
          <w:tcPr>
            <w:tcW w:w="4110" w:type="dxa"/>
            <w:tcMar>
              <w:top w:w="99" w:type="dxa"/>
              <w:left w:w="99" w:type="dxa"/>
              <w:bottom w:w="99" w:type="dxa"/>
              <w:right w:w="99" w:type="dxa"/>
            </w:tcMar>
            <w:vAlign w:val="center"/>
          </w:tcPr>
          <w:p w14:paraId="07A341CA" w14:textId="77777777" w:rsidR="001E43DC" w:rsidRPr="00B55E89" w:rsidRDefault="001E43DC" w:rsidP="00CE6344">
            <w:pPr>
              <w:ind w:left="0"/>
            </w:pPr>
          </w:p>
        </w:tc>
        <w:tc>
          <w:tcPr>
            <w:tcW w:w="4110" w:type="dxa"/>
            <w:tcMar>
              <w:top w:w="99" w:type="dxa"/>
              <w:left w:w="99" w:type="dxa"/>
              <w:bottom w:w="99" w:type="dxa"/>
              <w:right w:w="99" w:type="dxa"/>
            </w:tcMar>
            <w:vAlign w:val="center"/>
          </w:tcPr>
          <w:p w14:paraId="1D1F9CAE" w14:textId="77777777" w:rsidR="001E43DC" w:rsidRPr="00B55E89" w:rsidRDefault="001E43DC" w:rsidP="00CE6344">
            <w:pPr>
              <w:ind w:left="0"/>
            </w:pPr>
          </w:p>
        </w:tc>
      </w:tr>
    </w:tbl>
    <w:p w14:paraId="052E5211" w14:textId="77777777" w:rsidR="001E43DC" w:rsidRDefault="001E43DC" w:rsidP="00794ABF">
      <w:pPr>
        <w:ind w:left="0"/>
        <w:jc w:val="both"/>
      </w:pPr>
    </w:p>
    <w:p w14:paraId="5D0F0335" w14:textId="77777777" w:rsidR="001E43DC" w:rsidRPr="00B55E89" w:rsidRDefault="001E43DC" w:rsidP="00794ABF">
      <w:pPr>
        <w:ind w:left="0"/>
        <w:jc w:val="both"/>
      </w:pPr>
    </w:p>
    <w:p w14:paraId="7FAB7FCE" w14:textId="6A76F431" w:rsidR="00A27A74" w:rsidRPr="00B55E89" w:rsidRDefault="0002171A" w:rsidP="00794ABF">
      <w:pPr>
        <w:pStyle w:val="Titolo2"/>
      </w:pPr>
      <w:bookmarkStart w:id="26" w:name="_Toc133421746"/>
      <w:r w:rsidRPr="00B55E89">
        <w:t xml:space="preserve">4.2. </w:t>
      </w:r>
      <w:r w:rsidR="00DA15E3" w:rsidRPr="00B55E89">
        <w:t>Educazione Civica</w:t>
      </w:r>
      <w:bookmarkEnd w:id="26"/>
    </w:p>
    <w:p w14:paraId="0C640487" w14:textId="77777777" w:rsidR="00A27A74" w:rsidRPr="00B55E89" w:rsidRDefault="00A27A74" w:rsidP="00794ABF">
      <w:pPr>
        <w:ind w:left="0"/>
        <w:jc w:val="both"/>
      </w:pPr>
    </w:p>
    <w:p w14:paraId="49141098" w14:textId="673323FA" w:rsidR="00394E49" w:rsidRPr="00B55E89" w:rsidRDefault="00596FFE" w:rsidP="00305A94">
      <w:pPr>
        <w:ind w:left="0"/>
        <w:jc w:val="both"/>
        <w:rPr>
          <w:i/>
          <w:sz w:val="18"/>
          <w:szCs w:val="18"/>
        </w:rPr>
      </w:pPr>
      <w:r w:rsidRPr="00B55E89">
        <w:t xml:space="preserve">Nel corso del </w:t>
      </w:r>
      <w:r w:rsidR="00DF4885">
        <w:t xml:space="preserve">triennio </w:t>
      </w:r>
      <w:r w:rsidRPr="00B55E89">
        <w:t xml:space="preserve">nell’ambito di Educazione </w:t>
      </w:r>
      <w:r w:rsidR="00710C32" w:rsidRPr="00B55E89">
        <w:t>Civica</w:t>
      </w:r>
      <w:r w:rsidR="00DF4885">
        <w:t xml:space="preserve"> sono state svolte le seguenti tematiche </w:t>
      </w:r>
      <w:r w:rsidR="00505054" w:rsidRPr="00305A94">
        <w:rPr>
          <w:i/>
          <w:iCs/>
          <w:sz w:val="18"/>
          <w:szCs w:val="18"/>
        </w:rPr>
        <w:t>(indicare le discipline di collegamento così come indicato nell’Allegato A</w:t>
      </w:r>
      <w:r w:rsidR="00305A94">
        <w:rPr>
          <w:i/>
          <w:iCs/>
          <w:sz w:val="18"/>
          <w:szCs w:val="18"/>
        </w:rPr>
        <w:t>. P</w:t>
      </w:r>
      <w:r w:rsidR="00457E70" w:rsidRPr="00305A94">
        <w:rPr>
          <w:i/>
          <w:iCs/>
          <w:sz w:val="18"/>
          <w:szCs w:val="18"/>
        </w:rPr>
        <w:t>er le discipline coinvolte evidenziare gli obiettivi specifici di apprendimento ovvero i risultati di apprendimento oggetto di valutazione specifica)</w:t>
      </w:r>
    </w:p>
    <w:p w14:paraId="4E3AD6F0" w14:textId="3E3B23B6" w:rsidR="00B55E89" w:rsidRDefault="00B55E89" w:rsidP="00794ABF">
      <w:pPr>
        <w:pStyle w:val="Titolo1"/>
        <w:widowControl w:val="0"/>
      </w:pPr>
    </w:p>
    <w:p w14:paraId="537046A8" w14:textId="03CD0E20" w:rsidR="001E43DC" w:rsidRDefault="001E43DC" w:rsidP="00BE029B">
      <w:pPr>
        <w:pStyle w:val="Titolo2"/>
      </w:pPr>
      <w:r>
        <w:t>4.3. Attività di Orientamento</w:t>
      </w:r>
    </w:p>
    <w:p w14:paraId="4FFE52E2" w14:textId="77777777" w:rsidR="00BE029B" w:rsidRPr="00BE029B" w:rsidRDefault="00BE029B" w:rsidP="00BE029B"/>
    <w:p w14:paraId="6CA39E9D" w14:textId="77777777" w:rsidR="001E43DC" w:rsidRDefault="001E43DC" w:rsidP="001E43DC"/>
    <w:p w14:paraId="5C08E7B1" w14:textId="2DBECA35" w:rsidR="001E43DC" w:rsidRDefault="001E43DC" w:rsidP="00BE029B">
      <w:pPr>
        <w:pStyle w:val="Titolo2"/>
      </w:pPr>
      <w:r>
        <w:lastRenderedPageBreak/>
        <w:t>4.4. Nodi concettuali svolti in classe quinta</w:t>
      </w:r>
    </w:p>
    <w:p w14:paraId="15538B5A" w14:textId="77777777" w:rsidR="001E43DC" w:rsidRDefault="001E43DC" w:rsidP="001E43DC"/>
    <w:p w14:paraId="43CFDC95" w14:textId="77777777" w:rsidR="00BE029B" w:rsidRDefault="00BE029B" w:rsidP="001E43DC"/>
    <w:p w14:paraId="49515388" w14:textId="77777777" w:rsidR="00BE029B" w:rsidRPr="001E43DC" w:rsidRDefault="00BE029B" w:rsidP="001E43DC"/>
    <w:p w14:paraId="7DD5CF03" w14:textId="77777777" w:rsidR="00B55E89" w:rsidRPr="00B55E89" w:rsidRDefault="00B55E89" w:rsidP="00794ABF">
      <w:pPr>
        <w:ind w:left="0"/>
      </w:pPr>
    </w:p>
    <w:p w14:paraId="510DD017" w14:textId="0A9B6741" w:rsidR="00A27A74" w:rsidRPr="00B55E89" w:rsidRDefault="0002171A" w:rsidP="00794ABF">
      <w:pPr>
        <w:pStyle w:val="Titolo1"/>
        <w:widowControl w:val="0"/>
      </w:pPr>
      <w:bookmarkStart w:id="27" w:name="_Toc133421747"/>
      <w:r w:rsidRPr="00B55E89">
        <w:t>5. PREPARAZIONE ALL’ESAME DI STATO</w:t>
      </w:r>
      <w:bookmarkEnd w:id="27"/>
      <w:r w:rsidRPr="00B55E89">
        <w:t xml:space="preserve"> </w:t>
      </w:r>
    </w:p>
    <w:p w14:paraId="62EF4D7B" w14:textId="6080563B" w:rsidR="00A27A74" w:rsidRDefault="00A27A74" w:rsidP="00794ABF">
      <w:pPr>
        <w:widowControl w:val="0"/>
        <w:ind w:left="0"/>
        <w:jc w:val="both"/>
      </w:pPr>
      <w:bookmarkStart w:id="28" w:name="_x91mvwjnb44a" w:colFirst="0" w:colLast="0"/>
      <w:bookmarkEnd w:id="28"/>
    </w:p>
    <w:p w14:paraId="2161C67B" w14:textId="0830576E" w:rsidR="00E108B5" w:rsidRPr="00B55E89" w:rsidRDefault="00E108B5" w:rsidP="00E108B5">
      <w:pPr>
        <w:pStyle w:val="Titolo2"/>
      </w:pPr>
      <w:bookmarkStart w:id="29" w:name="_Toc133421748"/>
      <w:r w:rsidRPr="00B55E89">
        <w:t>5.1. Simulazioni del</w:t>
      </w:r>
      <w:r>
        <w:t>la prima prova scritta</w:t>
      </w:r>
      <w:bookmarkEnd w:id="29"/>
    </w:p>
    <w:p w14:paraId="3678F38B" w14:textId="569B6EA4" w:rsidR="00E108B5" w:rsidRPr="004242A4" w:rsidRDefault="00E108B5" w:rsidP="00794ABF">
      <w:pPr>
        <w:widowControl w:val="0"/>
        <w:ind w:left="0"/>
        <w:jc w:val="both"/>
        <w:rPr>
          <w:b/>
          <w:bCs/>
        </w:rPr>
      </w:pPr>
    </w:p>
    <w:p w14:paraId="0279F4F5" w14:textId="2E2774D6" w:rsidR="004242A4" w:rsidRDefault="004242A4" w:rsidP="004242A4">
      <w:pPr>
        <w:tabs>
          <w:tab w:val="clear" w:pos="687"/>
          <w:tab w:val="clear" w:pos="5647"/>
        </w:tabs>
        <w:ind w:left="0"/>
        <w:rPr>
          <w:rFonts w:eastAsia="Times New Roman" w:cs="Times New Roman"/>
        </w:rPr>
      </w:pPr>
      <w:r w:rsidRPr="004242A4">
        <w:rPr>
          <w:rFonts w:eastAsia="Times New Roman" w:cs="Times New Roman"/>
        </w:rPr>
        <w:t>Sono state svolte</w:t>
      </w:r>
      <w:r>
        <w:rPr>
          <w:rFonts w:eastAsia="Times New Roman" w:cs="Times New Roman"/>
        </w:rPr>
        <w:t xml:space="preserve"> …</w:t>
      </w:r>
    </w:p>
    <w:p w14:paraId="3ABA132E" w14:textId="77777777" w:rsidR="009E0357" w:rsidRPr="004242A4" w:rsidRDefault="009E0357" w:rsidP="004242A4">
      <w:pPr>
        <w:tabs>
          <w:tab w:val="clear" w:pos="687"/>
          <w:tab w:val="clear" w:pos="5647"/>
        </w:tabs>
        <w:ind w:left="0"/>
        <w:rPr>
          <w:rFonts w:eastAsia="Times New Roman" w:cs="Times New Roman"/>
        </w:rPr>
      </w:pPr>
    </w:p>
    <w:p w14:paraId="555BB1E6" w14:textId="77777777" w:rsidR="00E108B5" w:rsidRDefault="00E108B5" w:rsidP="00794ABF">
      <w:pPr>
        <w:widowControl w:val="0"/>
        <w:ind w:left="0"/>
        <w:jc w:val="both"/>
        <w:rPr>
          <w:b/>
          <w:bCs/>
        </w:rPr>
      </w:pPr>
    </w:p>
    <w:p w14:paraId="500179EC" w14:textId="1EACE14C" w:rsidR="00E108B5" w:rsidRPr="00B55E89" w:rsidRDefault="00E108B5" w:rsidP="00E108B5">
      <w:pPr>
        <w:pStyle w:val="Titolo2"/>
      </w:pPr>
      <w:bookmarkStart w:id="30" w:name="_Toc133421749"/>
      <w:r w:rsidRPr="00B55E89">
        <w:t>5.</w:t>
      </w:r>
      <w:r w:rsidR="000951CB">
        <w:t>2</w:t>
      </w:r>
      <w:r w:rsidRPr="00B55E89">
        <w:t>. Simulazioni del</w:t>
      </w:r>
      <w:r>
        <w:t>la seconda prova scritta</w:t>
      </w:r>
      <w:bookmarkEnd w:id="30"/>
    </w:p>
    <w:p w14:paraId="5456AC9A" w14:textId="31875115" w:rsidR="00E108B5" w:rsidRDefault="00E108B5" w:rsidP="00794ABF">
      <w:pPr>
        <w:widowControl w:val="0"/>
        <w:ind w:left="0"/>
        <w:jc w:val="both"/>
        <w:rPr>
          <w:b/>
          <w:bCs/>
        </w:rPr>
      </w:pPr>
    </w:p>
    <w:p w14:paraId="1A528994" w14:textId="77777777" w:rsidR="004242A4" w:rsidRPr="004242A4" w:rsidRDefault="004242A4" w:rsidP="004242A4">
      <w:pPr>
        <w:tabs>
          <w:tab w:val="clear" w:pos="687"/>
          <w:tab w:val="clear" w:pos="5647"/>
        </w:tabs>
        <w:ind w:left="0"/>
        <w:rPr>
          <w:rFonts w:eastAsia="Times New Roman" w:cs="Times New Roman"/>
        </w:rPr>
      </w:pPr>
      <w:r w:rsidRPr="004242A4">
        <w:rPr>
          <w:rFonts w:eastAsia="Times New Roman" w:cs="Times New Roman"/>
        </w:rPr>
        <w:t>Sono state svolte</w:t>
      </w:r>
      <w:r>
        <w:rPr>
          <w:rFonts w:eastAsia="Times New Roman" w:cs="Times New Roman"/>
        </w:rPr>
        <w:t xml:space="preserve"> …</w:t>
      </w:r>
    </w:p>
    <w:p w14:paraId="619D4008" w14:textId="77777777" w:rsidR="004242A4" w:rsidRPr="00B55E89" w:rsidRDefault="004242A4" w:rsidP="00794ABF">
      <w:pPr>
        <w:widowControl w:val="0"/>
        <w:ind w:left="0"/>
        <w:jc w:val="both"/>
      </w:pPr>
    </w:p>
    <w:p w14:paraId="117C4400" w14:textId="04E16046" w:rsidR="00A27A74" w:rsidRPr="00B55E89" w:rsidRDefault="00710C32" w:rsidP="00794ABF">
      <w:pPr>
        <w:pStyle w:val="Titolo2"/>
      </w:pPr>
      <w:bookmarkStart w:id="31" w:name="_Toc133421750"/>
      <w:r w:rsidRPr="00B55E89">
        <w:t>5.</w:t>
      </w:r>
      <w:r w:rsidR="000951CB">
        <w:t>3</w:t>
      </w:r>
      <w:r w:rsidR="0002171A" w:rsidRPr="00B55E89">
        <w:t>. Simulazioni del colloquio orale</w:t>
      </w:r>
      <w:bookmarkEnd w:id="31"/>
    </w:p>
    <w:p w14:paraId="67495F15" w14:textId="77777777" w:rsidR="00A27A74" w:rsidRPr="00B55E89" w:rsidRDefault="00A27A74" w:rsidP="00794ABF">
      <w:pPr>
        <w:ind w:left="0"/>
      </w:pPr>
    </w:p>
    <w:p w14:paraId="04D1937B" w14:textId="4B5A4D88" w:rsidR="00A27A74" w:rsidRPr="00B55E89" w:rsidRDefault="0002171A" w:rsidP="00794ABF">
      <w:pPr>
        <w:ind w:left="0"/>
        <w:jc w:val="both"/>
      </w:pPr>
      <w:r w:rsidRPr="00B55E89">
        <w:t xml:space="preserve">Il Consiglio di Classe ha previsto </w:t>
      </w:r>
      <w:r w:rsidR="00505054">
        <w:t>la simulazione del colloquio orale con i commissari interni nominati e</w:t>
      </w:r>
      <w:r w:rsidR="00FF5BAD">
        <w:t>,</w:t>
      </w:r>
      <w:r w:rsidR="00505054">
        <w:t xml:space="preserve"> in veste di Commissari esterni</w:t>
      </w:r>
      <w:r w:rsidR="00FF5BAD">
        <w:t>,</w:t>
      </w:r>
      <w:r w:rsidR="00505054">
        <w:t xml:space="preserve"> i docenti di disciplina appartenenti ad altri Consigli di C</w:t>
      </w:r>
      <w:r w:rsidR="00E5315E">
        <w:t>lasse.</w:t>
      </w:r>
    </w:p>
    <w:p w14:paraId="771389E8" w14:textId="77777777" w:rsidR="00A27A74" w:rsidRPr="00B55E89" w:rsidRDefault="00A27A74" w:rsidP="00794ABF">
      <w:pPr>
        <w:widowControl w:val="0"/>
        <w:ind w:left="0"/>
        <w:jc w:val="both"/>
      </w:pPr>
    </w:p>
    <w:p w14:paraId="439E7A46" w14:textId="27F85536" w:rsidR="00A27A74" w:rsidRDefault="0002171A" w:rsidP="00794ABF">
      <w:pPr>
        <w:widowControl w:val="0"/>
        <w:ind w:left="0"/>
        <w:jc w:val="both"/>
      </w:pPr>
      <w:r w:rsidRPr="00B55E89">
        <w:t xml:space="preserve">I </w:t>
      </w:r>
      <w:r w:rsidR="00020016">
        <w:t xml:space="preserve">testi e i </w:t>
      </w:r>
      <w:r w:rsidR="00FA41FC" w:rsidRPr="00B55E89">
        <w:t>materiali</w:t>
      </w:r>
      <w:r w:rsidRPr="00B55E89">
        <w:t xml:space="preserve"> </w:t>
      </w:r>
      <w:r w:rsidR="00D12BDC" w:rsidRPr="00B55E89">
        <w:t>utilizzati nelle</w:t>
      </w:r>
      <w:r w:rsidRPr="00B55E89">
        <w:t xml:space="preserve"> </w:t>
      </w:r>
      <w:r w:rsidR="00020016">
        <w:t xml:space="preserve">varie </w:t>
      </w:r>
      <w:r w:rsidR="000B1DF2" w:rsidRPr="00B55E89">
        <w:t>simulazioni</w:t>
      </w:r>
      <w:r w:rsidRPr="00B55E89">
        <w:t xml:space="preserve"> </w:t>
      </w:r>
      <w:r w:rsidR="00C62074" w:rsidRPr="00B55E89">
        <w:t xml:space="preserve">si trovano </w:t>
      </w:r>
      <w:r w:rsidR="00020016">
        <w:t>nell’</w:t>
      </w:r>
      <w:r w:rsidR="00C62074" w:rsidRPr="00B55E89">
        <w:t xml:space="preserve">ALLEGATO </w:t>
      </w:r>
      <w:r w:rsidR="00711E5C" w:rsidRPr="00B1188F">
        <w:t>C</w:t>
      </w:r>
      <w:r w:rsidR="00020016" w:rsidRPr="00B1188F">
        <w:t xml:space="preserve"> e nell’ALLEGATO </w:t>
      </w:r>
      <w:r w:rsidR="00711E5C" w:rsidRPr="00B1188F">
        <w:t>D</w:t>
      </w:r>
      <w:r w:rsidRPr="00B1188F">
        <w:t xml:space="preserve"> </w:t>
      </w:r>
      <w:r w:rsidR="00020016" w:rsidRPr="00B1188F">
        <w:t>mentre</w:t>
      </w:r>
      <w:r w:rsidRPr="00B1188F">
        <w:t xml:space="preserve"> le relative griglie di valutazione si trovano nell’ALLEGATO </w:t>
      </w:r>
      <w:r w:rsidR="00711E5C" w:rsidRPr="00B1188F">
        <w:t>B</w:t>
      </w:r>
      <w:r w:rsidRPr="00B1188F">
        <w:t>.</w:t>
      </w:r>
    </w:p>
    <w:p w14:paraId="63548F7D" w14:textId="3E118ED8" w:rsidR="0015595A" w:rsidRDefault="0015595A" w:rsidP="00794ABF">
      <w:pPr>
        <w:widowControl w:val="0"/>
        <w:ind w:left="0"/>
        <w:jc w:val="both"/>
      </w:pPr>
    </w:p>
    <w:p w14:paraId="42A1C58B" w14:textId="77777777" w:rsidR="0015595A" w:rsidRPr="00B55E89" w:rsidRDefault="0015595A" w:rsidP="00794ABF">
      <w:pPr>
        <w:widowControl w:val="0"/>
        <w:ind w:left="0"/>
        <w:jc w:val="both"/>
      </w:pPr>
    </w:p>
    <w:p w14:paraId="31C5A5F9" w14:textId="592A839C" w:rsidR="00A27A74" w:rsidRPr="00B55E89" w:rsidRDefault="0002171A" w:rsidP="00794ABF">
      <w:pPr>
        <w:pStyle w:val="Titolo1"/>
        <w:widowControl w:val="0"/>
      </w:pPr>
      <w:bookmarkStart w:id="32" w:name="_Toc133421751"/>
      <w:r w:rsidRPr="00B55E89">
        <w:t>6. CRITERI E STRUMENTI DI VALUTAZIONE E MISURAZIONE</w:t>
      </w:r>
      <w:bookmarkEnd w:id="32"/>
    </w:p>
    <w:p w14:paraId="067D136F" w14:textId="77777777" w:rsidR="00A27A74" w:rsidRPr="00B55E89" w:rsidRDefault="00A27A74" w:rsidP="00794ABF">
      <w:pPr>
        <w:widowControl w:val="0"/>
        <w:ind w:left="0"/>
      </w:pPr>
    </w:p>
    <w:p w14:paraId="075F31DD" w14:textId="77777777" w:rsidR="00A27A74" w:rsidRPr="00B55E89" w:rsidRDefault="0002171A" w:rsidP="00794ABF">
      <w:pPr>
        <w:widowControl w:val="0"/>
        <w:ind w:left="0"/>
        <w:jc w:val="both"/>
      </w:pPr>
      <w:r w:rsidRPr="00B55E89">
        <w:t>Il processo di apprendimento degli studenti è stato sottoposto a costanti verifiche per controllare il livello raggiunto dagli stessi nel conseguimento degli obiettivi cognitivi specifici e generali delle varie discipline e per verificare i progressi di ciascun allievo nell’iter personale d’apprendimento.</w:t>
      </w:r>
    </w:p>
    <w:p w14:paraId="6A08A906" w14:textId="7257F569" w:rsidR="00A27A74" w:rsidRPr="00B55E89" w:rsidRDefault="0002171A" w:rsidP="00794ABF">
      <w:pPr>
        <w:widowControl w:val="0"/>
        <w:ind w:left="0"/>
        <w:jc w:val="both"/>
      </w:pPr>
      <w:r w:rsidRPr="00B55E89">
        <w:t xml:space="preserve">Per quanto riguarda la valutazione delle singole prove i docenti del Consiglio di Classe nel corso dell’anno hanno fatto propri i criteri indicati nel PTOF, che prevedono una gamma di voti dall’1 al 10 (qui di seguito) e la sufficienza solo nel caso del raggiungimento degli obiettivi minimi individuati dai Dipartimenti disciplinari e </w:t>
      </w:r>
      <w:r w:rsidR="00D12BDC" w:rsidRPr="00B55E89">
        <w:t>fatti propri da ciascun docente.</w:t>
      </w:r>
    </w:p>
    <w:p w14:paraId="69493ECB" w14:textId="77777777" w:rsidR="00A27A74" w:rsidRPr="00B55E89" w:rsidRDefault="00A27A74" w:rsidP="00794ABF">
      <w:pPr>
        <w:widowControl w:val="0"/>
        <w:ind w:left="0"/>
        <w:jc w:val="both"/>
      </w:pPr>
    </w:p>
    <w:p w14:paraId="39FAD600" w14:textId="77777777" w:rsidR="00A27A74" w:rsidRPr="00B55E89" w:rsidRDefault="0002171A" w:rsidP="00794ABF">
      <w:pPr>
        <w:widowControl w:val="0"/>
        <w:ind w:left="0"/>
      </w:pPr>
      <w:r w:rsidRPr="00B55E89">
        <w:rPr>
          <w:b/>
        </w:rPr>
        <w:t>Tabella di valutazione</w:t>
      </w:r>
    </w:p>
    <w:p w14:paraId="66F09930" w14:textId="77777777" w:rsidR="00A27A74" w:rsidRPr="00B55E89" w:rsidRDefault="00A27A74" w:rsidP="00794ABF">
      <w:pPr>
        <w:widowControl w:val="0"/>
        <w:ind w:left="0"/>
      </w:pPr>
    </w:p>
    <w:p w14:paraId="3731A273" w14:textId="77777777" w:rsidR="00A27A74" w:rsidRPr="00B55E89" w:rsidRDefault="0002171A" w:rsidP="00794ABF">
      <w:pPr>
        <w:widowControl w:val="0"/>
        <w:ind w:left="0"/>
        <w:jc w:val="both"/>
      </w:pPr>
      <w:r w:rsidRPr="00B55E89">
        <w:t>Nella formulazione della valutazione si rispetta la seguente convenzione terminologica (vedi PTOF di Istituto):</w:t>
      </w:r>
    </w:p>
    <w:p w14:paraId="0631F1B8" w14:textId="77777777" w:rsidR="00A27A74" w:rsidRPr="00B55E89" w:rsidRDefault="00A27A74" w:rsidP="00794ABF">
      <w:pPr>
        <w:ind w:left="0"/>
      </w:pPr>
    </w:p>
    <w:p w14:paraId="4512CE73" w14:textId="6F99171E" w:rsidR="00A27A74" w:rsidRPr="00B55E89" w:rsidRDefault="0002171A">
      <w:pPr>
        <w:numPr>
          <w:ilvl w:val="0"/>
          <w:numId w:val="1"/>
        </w:numPr>
        <w:tabs>
          <w:tab w:val="center" w:pos="4110"/>
        </w:tabs>
      </w:pPr>
      <w:r w:rsidRPr="00B55E89">
        <w:t>eccellente:</w:t>
      </w:r>
      <w:r w:rsidRPr="00B55E89">
        <w:tab/>
        <w:t>10</w:t>
      </w:r>
    </w:p>
    <w:p w14:paraId="7D86EADD" w14:textId="56B818B7" w:rsidR="00A27A74" w:rsidRPr="00B55E89" w:rsidRDefault="0002171A">
      <w:pPr>
        <w:numPr>
          <w:ilvl w:val="0"/>
          <w:numId w:val="1"/>
        </w:numPr>
        <w:tabs>
          <w:tab w:val="center" w:pos="4110"/>
        </w:tabs>
      </w:pPr>
      <w:r w:rsidRPr="00B55E89">
        <w:t>ottimo:</w:t>
      </w:r>
      <w:r w:rsidRPr="00B55E89">
        <w:tab/>
        <w:t>9</w:t>
      </w:r>
    </w:p>
    <w:p w14:paraId="3BED1F5D" w14:textId="77777777" w:rsidR="00A27A74" w:rsidRPr="00B55E89" w:rsidRDefault="0002171A">
      <w:pPr>
        <w:numPr>
          <w:ilvl w:val="0"/>
          <w:numId w:val="1"/>
        </w:numPr>
        <w:tabs>
          <w:tab w:val="center" w:pos="4110"/>
        </w:tabs>
      </w:pPr>
      <w:r w:rsidRPr="00B55E89">
        <w:t>buono:</w:t>
      </w:r>
      <w:r w:rsidRPr="00B55E89">
        <w:tab/>
        <w:t>8</w:t>
      </w:r>
    </w:p>
    <w:p w14:paraId="12D90F06" w14:textId="1611D3CE" w:rsidR="00A27A74" w:rsidRPr="00B55E89" w:rsidRDefault="0002171A">
      <w:pPr>
        <w:numPr>
          <w:ilvl w:val="0"/>
          <w:numId w:val="1"/>
        </w:numPr>
        <w:tabs>
          <w:tab w:val="center" w:pos="4110"/>
        </w:tabs>
      </w:pPr>
      <w:r w:rsidRPr="00B55E89">
        <w:t>discreto:</w:t>
      </w:r>
      <w:r w:rsidRPr="00B55E89">
        <w:tab/>
        <w:t>7</w:t>
      </w:r>
    </w:p>
    <w:p w14:paraId="2C2223A9" w14:textId="5F18D6A7" w:rsidR="00A27A74" w:rsidRPr="00B55E89" w:rsidRDefault="0002171A">
      <w:pPr>
        <w:numPr>
          <w:ilvl w:val="0"/>
          <w:numId w:val="1"/>
        </w:numPr>
        <w:tabs>
          <w:tab w:val="center" w:pos="4110"/>
        </w:tabs>
      </w:pPr>
      <w:r w:rsidRPr="00B55E89">
        <w:t>sufficiente:</w:t>
      </w:r>
      <w:r w:rsidRPr="00B55E89">
        <w:tab/>
        <w:t>6</w:t>
      </w:r>
    </w:p>
    <w:p w14:paraId="34BED300" w14:textId="56EFAF24" w:rsidR="00A27A74" w:rsidRPr="00B55E89" w:rsidRDefault="0002171A">
      <w:pPr>
        <w:numPr>
          <w:ilvl w:val="0"/>
          <w:numId w:val="1"/>
        </w:numPr>
        <w:tabs>
          <w:tab w:val="center" w:pos="4110"/>
        </w:tabs>
      </w:pPr>
      <w:r w:rsidRPr="00B55E89">
        <w:t>insufficiente:</w:t>
      </w:r>
      <w:r w:rsidRPr="00B55E89">
        <w:tab/>
        <w:t>5</w:t>
      </w:r>
    </w:p>
    <w:p w14:paraId="17B18137" w14:textId="44F73544" w:rsidR="00A27A74" w:rsidRPr="00B55E89" w:rsidRDefault="0002171A">
      <w:pPr>
        <w:numPr>
          <w:ilvl w:val="0"/>
          <w:numId w:val="1"/>
        </w:numPr>
        <w:tabs>
          <w:tab w:val="center" w:pos="4110"/>
        </w:tabs>
      </w:pPr>
      <w:r w:rsidRPr="00B55E89">
        <w:t>insufficienza grave:</w:t>
      </w:r>
      <w:r w:rsidRPr="00B55E89">
        <w:tab/>
        <w:t>4</w:t>
      </w:r>
    </w:p>
    <w:p w14:paraId="0FB6E922" w14:textId="524BDB15" w:rsidR="00A27A74" w:rsidRPr="00B55E89" w:rsidRDefault="0002171A">
      <w:pPr>
        <w:numPr>
          <w:ilvl w:val="0"/>
          <w:numId w:val="1"/>
        </w:numPr>
        <w:tabs>
          <w:tab w:val="center" w:pos="4110"/>
        </w:tabs>
      </w:pPr>
      <w:r w:rsidRPr="00B55E89">
        <w:t>insufficienza molto grave:</w:t>
      </w:r>
      <w:r w:rsidRPr="00B55E89">
        <w:tab/>
        <w:t>3</w:t>
      </w:r>
    </w:p>
    <w:p w14:paraId="771A8222" w14:textId="1E9EEF37" w:rsidR="00A27A74" w:rsidRPr="00B55E89" w:rsidRDefault="0002171A">
      <w:pPr>
        <w:numPr>
          <w:ilvl w:val="0"/>
          <w:numId w:val="1"/>
        </w:numPr>
        <w:tabs>
          <w:tab w:val="center" w:pos="4110"/>
        </w:tabs>
      </w:pPr>
      <w:r w:rsidRPr="00B55E89">
        <w:t>impreparazione:</w:t>
      </w:r>
      <w:r w:rsidRPr="00B55E89">
        <w:tab/>
        <w:t>2</w:t>
      </w:r>
    </w:p>
    <w:p w14:paraId="4EFF48D0" w14:textId="4320A71F" w:rsidR="00A27A74" w:rsidRPr="00B55E89" w:rsidRDefault="0002171A">
      <w:pPr>
        <w:numPr>
          <w:ilvl w:val="0"/>
          <w:numId w:val="1"/>
        </w:numPr>
        <w:tabs>
          <w:tab w:val="center" w:pos="4110"/>
        </w:tabs>
      </w:pPr>
      <w:r w:rsidRPr="00B55E89">
        <w:t>prova nulla:</w:t>
      </w:r>
      <w:r w:rsidRPr="00B55E89">
        <w:tab/>
        <w:t>1</w:t>
      </w:r>
    </w:p>
    <w:p w14:paraId="32993425" w14:textId="77777777" w:rsidR="00A27A74" w:rsidRPr="00B55E89" w:rsidRDefault="00A27A74" w:rsidP="00794ABF">
      <w:pPr>
        <w:ind w:left="0"/>
      </w:pPr>
    </w:p>
    <w:p w14:paraId="3A724E73" w14:textId="77777777" w:rsidR="00A27A74" w:rsidRPr="00B55E89" w:rsidRDefault="0002171A" w:rsidP="00794ABF">
      <w:pPr>
        <w:widowControl w:val="0"/>
        <w:ind w:left="0"/>
        <w:jc w:val="both"/>
      </w:pPr>
      <w:r w:rsidRPr="00B55E89">
        <w:t>Per la valutazione finale il Consiglio di Classe terrà conto anche della situazione di partenza, dei progressi compiuti da ciascun alunno, dell’impegno dimostrato, dell’interesse e della costanza nello studio, della partecipazione all’attività didattica, dei risultati delle prove di recupero effettuate.</w:t>
      </w:r>
    </w:p>
    <w:p w14:paraId="4E3877E7" w14:textId="77777777" w:rsidR="00A27A74" w:rsidRPr="00B55E89" w:rsidRDefault="00A27A74" w:rsidP="00794ABF">
      <w:pPr>
        <w:widowControl w:val="0"/>
        <w:ind w:left="0"/>
      </w:pPr>
    </w:p>
    <w:p w14:paraId="675CC8DC" w14:textId="5F37785F" w:rsidR="00A27A74" w:rsidRPr="00B55E89" w:rsidRDefault="0002171A" w:rsidP="00794ABF">
      <w:pPr>
        <w:pStyle w:val="Titolo2"/>
        <w:widowControl w:val="0"/>
      </w:pPr>
      <w:bookmarkStart w:id="33" w:name="_Toc133421752"/>
      <w:r w:rsidRPr="00B55E89">
        <w:lastRenderedPageBreak/>
        <w:t>6.1. Tabella per l’attribuzione del credito scolastico</w:t>
      </w:r>
      <w:bookmarkEnd w:id="33"/>
    </w:p>
    <w:p w14:paraId="6D9287FF" w14:textId="77777777" w:rsidR="00A27A74" w:rsidRPr="00B55E89" w:rsidRDefault="00A27A74" w:rsidP="00794ABF">
      <w:pPr>
        <w:widowControl w:val="0"/>
        <w:ind w:left="0"/>
      </w:pPr>
    </w:p>
    <w:p w14:paraId="07210F7C" w14:textId="3908FDEE" w:rsidR="00E5315E" w:rsidRDefault="00E5315E" w:rsidP="00E5315E">
      <w:pPr>
        <w:widowControl w:val="0"/>
        <w:ind w:left="0"/>
        <w:jc w:val="both"/>
      </w:pPr>
      <w:r>
        <w:t>Per l’attribuzione del credito scolastico sono stati utilizzati i criteri deliberati nel PTOF vigente di cui si riporta l’estratto</w:t>
      </w:r>
      <w:r w:rsidR="00711E5C">
        <w:t>:</w:t>
      </w:r>
    </w:p>
    <w:p w14:paraId="16970701" w14:textId="77777777" w:rsidR="00E5315E" w:rsidRDefault="00E5315E" w:rsidP="00E5315E">
      <w:pPr>
        <w:widowControl w:val="0"/>
        <w:ind w:left="0"/>
        <w:jc w:val="both"/>
        <w:rPr>
          <w:i/>
        </w:rPr>
      </w:pPr>
      <w:r>
        <w:t>“</w:t>
      </w:r>
      <w:r w:rsidRPr="00E5315E">
        <w:rPr>
          <w:i/>
        </w:rPr>
        <w:t xml:space="preserve">Coerentemente con le indicazioni del Collegio dei Docenti, il Consiglio di classe nell’attribuzione del credito terrà conto dei seguenti criteri: </w:t>
      </w:r>
    </w:p>
    <w:p w14:paraId="4BD06928" w14:textId="336F225E" w:rsidR="00E5315E" w:rsidRPr="00711E5C" w:rsidRDefault="00E5315E">
      <w:pPr>
        <w:pStyle w:val="Paragrafoelenco"/>
        <w:widowControl w:val="0"/>
        <w:numPr>
          <w:ilvl w:val="0"/>
          <w:numId w:val="4"/>
        </w:numPr>
        <w:jc w:val="both"/>
        <w:rPr>
          <w:i/>
        </w:rPr>
      </w:pPr>
      <w:r w:rsidRPr="00711E5C">
        <w:rPr>
          <w:i/>
        </w:rPr>
        <w:t xml:space="preserve">massimo della banda qualora la parte decimale della media sia uguale o maggiore di 5 decimi; </w:t>
      </w:r>
    </w:p>
    <w:p w14:paraId="2998D2CC" w14:textId="4D8AA630" w:rsidR="00E5315E" w:rsidRPr="00B55E89" w:rsidRDefault="00E5315E">
      <w:pPr>
        <w:pStyle w:val="Paragrafoelenco"/>
        <w:widowControl w:val="0"/>
        <w:numPr>
          <w:ilvl w:val="0"/>
          <w:numId w:val="4"/>
        </w:numPr>
        <w:jc w:val="both"/>
      </w:pPr>
      <w:r w:rsidRPr="00711E5C">
        <w:rPr>
          <w:i/>
        </w:rPr>
        <w:t>minimo della banda qualora la parte decimale della media sia inferiore a 5 decimi.</w:t>
      </w:r>
      <w:r>
        <w:t xml:space="preserve"> </w:t>
      </w:r>
    </w:p>
    <w:p w14:paraId="017AB536" w14:textId="17626D2F" w:rsidR="00A27A74" w:rsidRDefault="0002171A" w:rsidP="00E5315E">
      <w:pPr>
        <w:widowControl w:val="0"/>
        <w:ind w:left="0"/>
        <w:jc w:val="both"/>
      </w:pPr>
      <w:r w:rsidRPr="00B55E89">
        <w:t xml:space="preserve">Ulteriori informazioni sui criteri e sugli strumenti di valutazione si desumono dalle relazioni finali dei singoli docenti riportate in ALLEGATO A e dall’ALLEGATO </w:t>
      </w:r>
      <w:r w:rsidR="001E43DC">
        <w:t>B</w:t>
      </w:r>
      <w:r w:rsidRPr="00B55E89">
        <w:t xml:space="preserve"> che raccoglie le griglie di valutazione usate per le esercitazioni in preparazione all’esame di </w:t>
      </w:r>
      <w:r w:rsidR="001E215E">
        <w:t>S</w:t>
      </w:r>
      <w:r w:rsidRPr="00B55E89">
        <w:t>tato.</w:t>
      </w:r>
    </w:p>
    <w:p w14:paraId="36036650" w14:textId="0479FAD3" w:rsidR="00B1188F" w:rsidRPr="00B55E89" w:rsidRDefault="00B1188F" w:rsidP="00E5315E">
      <w:pPr>
        <w:widowControl w:val="0"/>
        <w:ind w:left="0"/>
        <w:jc w:val="both"/>
      </w:pPr>
      <w:r w:rsidRPr="00B55E89">
        <w:t xml:space="preserve">A questo proposito è stata utilizzata la tabella inserita </w:t>
      </w:r>
      <w:r>
        <w:t xml:space="preserve">di </w:t>
      </w:r>
      <w:r w:rsidRPr="00B1188F">
        <w:t>seguito</w:t>
      </w:r>
      <w:r>
        <w:t>:</w:t>
      </w:r>
    </w:p>
    <w:p w14:paraId="5B867AEF" w14:textId="403952C1" w:rsidR="00A27A74" w:rsidRDefault="00A27A74" w:rsidP="00794ABF">
      <w:pPr>
        <w:widowControl w:val="0"/>
        <w:ind w:left="0"/>
        <w:jc w:val="both"/>
      </w:pPr>
    </w:p>
    <w:p w14:paraId="0B602B00" w14:textId="77777777" w:rsidR="001E43DC" w:rsidRDefault="001E43DC" w:rsidP="00794ABF">
      <w:pPr>
        <w:widowControl w:val="0"/>
        <w:ind w:left="0"/>
        <w:jc w:val="both"/>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6"/>
        <w:gridCol w:w="2842"/>
        <w:gridCol w:w="2844"/>
        <w:gridCol w:w="2844"/>
      </w:tblGrid>
      <w:tr w:rsidR="001E43DC" w:rsidRPr="00B55E89" w14:paraId="47916106" w14:textId="77777777" w:rsidTr="00CE6344">
        <w:trPr>
          <w:trHeight w:val="659"/>
          <w:jc w:val="center"/>
        </w:trPr>
        <w:tc>
          <w:tcPr>
            <w:tcW w:w="2422" w:type="dxa"/>
            <w:vAlign w:val="center"/>
          </w:tcPr>
          <w:p w14:paraId="1C9A1587" w14:textId="77777777" w:rsidR="001E43DC" w:rsidRPr="00B55E89" w:rsidRDefault="001E43DC" w:rsidP="00CE6344">
            <w:pPr>
              <w:pStyle w:val="TableParagraph"/>
              <w:spacing w:before="0" w:line="240" w:lineRule="auto"/>
              <w:ind w:left="0"/>
              <w:jc w:val="center"/>
              <w:rPr>
                <w:rFonts w:ascii="Helvetica" w:hAnsi="Helvetica"/>
                <w:b/>
              </w:rPr>
            </w:pPr>
            <w:r w:rsidRPr="00B55E89">
              <w:rPr>
                <w:rFonts w:ascii="Helvetica" w:hAnsi="Helvetica"/>
                <w:b/>
                <w:w w:val="95"/>
              </w:rPr>
              <w:t>Media</w:t>
            </w:r>
            <w:r w:rsidRPr="00B55E89">
              <w:rPr>
                <w:rFonts w:ascii="Helvetica" w:hAnsi="Helvetica"/>
                <w:b/>
                <w:spacing w:val="-1"/>
                <w:w w:val="95"/>
              </w:rPr>
              <w:t xml:space="preserve"> </w:t>
            </w:r>
            <w:r w:rsidRPr="00B55E89">
              <w:rPr>
                <w:rFonts w:ascii="Helvetica" w:hAnsi="Helvetica"/>
                <w:b/>
                <w:w w:val="95"/>
              </w:rPr>
              <w:t>dei vot</w:t>
            </w:r>
            <w:r>
              <w:rPr>
                <w:rFonts w:ascii="Helvetica" w:hAnsi="Helvetica"/>
                <w:b/>
                <w:w w:val="95"/>
              </w:rPr>
              <w:t>i</w:t>
            </w:r>
          </w:p>
        </w:tc>
        <w:tc>
          <w:tcPr>
            <w:tcW w:w="3094" w:type="dxa"/>
            <w:vAlign w:val="center"/>
          </w:tcPr>
          <w:p w14:paraId="5E3891D7" w14:textId="77777777" w:rsidR="001E43DC" w:rsidRDefault="001E43DC" w:rsidP="00CE6344">
            <w:pPr>
              <w:pStyle w:val="TableParagraph"/>
              <w:spacing w:before="0" w:line="240" w:lineRule="auto"/>
              <w:ind w:left="0"/>
              <w:jc w:val="center"/>
              <w:rPr>
                <w:rFonts w:ascii="Helvetica" w:hAnsi="Helvetica"/>
                <w:b/>
              </w:rPr>
            </w:pPr>
            <w:r w:rsidRPr="00B55E89">
              <w:rPr>
                <w:rFonts w:ascii="Helvetica" w:hAnsi="Helvetica"/>
                <w:b/>
              </w:rPr>
              <w:t>Fasce di credito</w:t>
            </w:r>
          </w:p>
          <w:p w14:paraId="3B3FCEFB" w14:textId="77777777" w:rsidR="001E43DC" w:rsidRPr="00B55E89" w:rsidRDefault="001E43DC" w:rsidP="00CE6344">
            <w:pPr>
              <w:pStyle w:val="TableParagraph"/>
              <w:spacing w:before="0" w:line="240" w:lineRule="auto"/>
              <w:ind w:left="0"/>
              <w:jc w:val="center"/>
              <w:rPr>
                <w:rFonts w:ascii="Helvetica" w:hAnsi="Helvetica"/>
                <w:b/>
              </w:rPr>
            </w:pPr>
            <w:r>
              <w:rPr>
                <w:rFonts w:ascii="Helvetica" w:hAnsi="Helvetica"/>
                <w:b/>
              </w:rPr>
              <w:t>III anno</w:t>
            </w:r>
          </w:p>
        </w:tc>
        <w:tc>
          <w:tcPr>
            <w:tcW w:w="3096" w:type="dxa"/>
            <w:vAlign w:val="center"/>
          </w:tcPr>
          <w:p w14:paraId="19F43FEA" w14:textId="77777777" w:rsidR="001E43DC" w:rsidRDefault="001E43DC" w:rsidP="00CE6344">
            <w:pPr>
              <w:pStyle w:val="TableParagraph"/>
              <w:spacing w:before="0" w:line="240" w:lineRule="auto"/>
              <w:ind w:left="0"/>
              <w:jc w:val="center"/>
              <w:rPr>
                <w:rFonts w:ascii="Helvetica" w:hAnsi="Helvetica"/>
                <w:b/>
                <w:spacing w:val="-1"/>
              </w:rPr>
            </w:pPr>
            <w:r>
              <w:rPr>
                <w:rFonts w:ascii="Helvetica" w:hAnsi="Helvetica"/>
                <w:b/>
                <w:spacing w:val="-1"/>
              </w:rPr>
              <w:t>Fasce di credito</w:t>
            </w:r>
          </w:p>
          <w:p w14:paraId="4A44A77C" w14:textId="77777777" w:rsidR="001E43DC" w:rsidRPr="00B55E89" w:rsidRDefault="001E43DC" w:rsidP="00CE6344">
            <w:pPr>
              <w:pStyle w:val="TableParagraph"/>
              <w:spacing w:before="0" w:line="240" w:lineRule="auto"/>
              <w:ind w:left="0"/>
              <w:jc w:val="center"/>
              <w:rPr>
                <w:rFonts w:ascii="Helvetica" w:hAnsi="Helvetica"/>
                <w:b/>
              </w:rPr>
            </w:pPr>
            <w:r>
              <w:rPr>
                <w:rFonts w:ascii="Helvetica" w:hAnsi="Helvetica"/>
                <w:b/>
                <w:spacing w:val="-1"/>
              </w:rPr>
              <w:t>IV anno</w:t>
            </w:r>
          </w:p>
        </w:tc>
        <w:tc>
          <w:tcPr>
            <w:tcW w:w="3096" w:type="dxa"/>
            <w:vAlign w:val="center"/>
          </w:tcPr>
          <w:p w14:paraId="46DA11B8" w14:textId="77777777" w:rsidR="001E43DC" w:rsidRDefault="001E43DC" w:rsidP="00CE6344">
            <w:pPr>
              <w:pStyle w:val="TableParagraph"/>
              <w:spacing w:before="0" w:line="240" w:lineRule="auto"/>
              <w:ind w:left="0"/>
              <w:jc w:val="center"/>
              <w:rPr>
                <w:rFonts w:ascii="Helvetica" w:hAnsi="Helvetica"/>
                <w:b/>
                <w:spacing w:val="-1"/>
              </w:rPr>
            </w:pPr>
            <w:r>
              <w:rPr>
                <w:rFonts w:ascii="Helvetica" w:hAnsi="Helvetica"/>
                <w:b/>
                <w:spacing w:val="-1"/>
              </w:rPr>
              <w:t>Fasce di credito</w:t>
            </w:r>
          </w:p>
          <w:p w14:paraId="36E6993C" w14:textId="77777777" w:rsidR="001E43DC" w:rsidRPr="00B55E89" w:rsidRDefault="001E43DC" w:rsidP="00CE6344">
            <w:pPr>
              <w:pStyle w:val="TableParagraph"/>
              <w:spacing w:before="0" w:line="240" w:lineRule="auto"/>
              <w:ind w:left="0"/>
              <w:jc w:val="center"/>
              <w:rPr>
                <w:rFonts w:ascii="Helvetica" w:hAnsi="Helvetica"/>
                <w:b/>
                <w:spacing w:val="-1"/>
              </w:rPr>
            </w:pPr>
            <w:r>
              <w:rPr>
                <w:rFonts w:ascii="Helvetica" w:hAnsi="Helvetica"/>
                <w:b/>
                <w:spacing w:val="-1"/>
              </w:rPr>
              <w:t>V anno</w:t>
            </w:r>
          </w:p>
        </w:tc>
      </w:tr>
      <w:tr w:rsidR="001E43DC" w:rsidRPr="00B55E89" w14:paraId="4EA4B968" w14:textId="77777777" w:rsidTr="00CE6344">
        <w:trPr>
          <w:trHeight w:val="390"/>
          <w:jc w:val="center"/>
        </w:trPr>
        <w:tc>
          <w:tcPr>
            <w:tcW w:w="2422" w:type="dxa"/>
            <w:vAlign w:val="center"/>
          </w:tcPr>
          <w:p w14:paraId="2F43EEEF"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 xml:space="preserve">M </w:t>
            </w:r>
            <w:r>
              <w:rPr>
                <w:rFonts w:ascii="Helvetica" w:hAnsi="Helvetica"/>
              </w:rPr>
              <w:t>&lt;</w:t>
            </w:r>
            <w:r w:rsidRPr="00B55E89">
              <w:rPr>
                <w:rFonts w:ascii="Helvetica" w:hAnsi="Helvetica"/>
                <w:spacing w:val="1"/>
              </w:rPr>
              <w:t xml:space="preserve"> </w:t>
            </w:r>
            <w:r w:rsidRPr="00B55E89">
              <w:rPr>
                <w:rFonts w:ascii="Helvetica" w:hAnsi="Helvetica"/>
              </w:rPr>
              <w:t>6</w:t>
            </w:r>
          </w:p>
        </w:tc>
        <w:tc>
          <w:tcPr>
            <w:tcW w:w="3094" w:type="dxa"/>
            <w:vAlign w:val="center"/>
          </w:tcPr>
          <w:p w14:paraId="5C3212CD"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w:t>
            </w:r>
          </w:p>
        </w:tc>
        <w:tc>
          <w:tcPr>
            <w:tcW w:w="3096" w:type="dxa"/>
            <w:vAlign w:val="center"/>
          </w:tcPr>
          <w:p w14:paraId="0808235C"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w:t>
            </w:r>
          </w:p>
        </w:tc>
        <w:tc>
          <w:tcPr>
            <w:tcW w:w="3096" w:type="dxa"/>
            <w:vAlign w:val="center"/>
          </w:tcPr>
          <w:p w14:paraId="3B412E94"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7-8</w:t>
            </w:r>
          </w:p>
        </w:tc>
      </w:tr>
      <w:tr w:rsidR="001E43DC" w:rsidRPr="00B55E89" w14:paraId="0B18AEBE" w14:textId="77777777" w:rsidTr="00CE6344">
        <w:trPr>
          <w:trHeight w:val="390"/>
          <w:jc w:val="center"/>
        </w:trPr>
        <w:tc>
          <w:tcPr>
            <w:tcW w:w="2422" w:type="dxa"/>
            <w:vAlign w:val="center"/>
          </w:tcPr>
          <w:p w14:paraId="2069BC3A"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M =</w:t>
            </w:r>
            <w:r w:rsidRPr="00B55E89">
              <w:rPr>
                <w:rFonts w:ascii="Helvetica" w:hAnsi="Helvetica"/>
                <w:spacing w:val="1"/>
              </w:rPr>
              <w:t xml:space="preserve"> </w:t>
            </w:r>
            <w:r w:rsidRPr="00B55E89">
              <w:rPr>
                <w:rFonts w:ascii="Helvetica" w:hAnsi="Helvetica"/>
              </w:rPr>
              <w:t>6</w:t>
            </w:r>
          </w:p>
        </w:tc>
        <w:tc>
          <w:tcPr>
            <w:tcW w:w="3094" w:type="dxa"/>
            <w:vAlign w:val="center"/>
          </w:tcPr>
          <w:p w14:paraId="1366B0B3"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7-8</w:t>
            </w:r>
          </w:p>
        </w:tc>
        <w:tc>
          <w:tcPr>
            <w:tcW w:w="3096" w:type="dxa"/>
            <w:vAlign w:val="center"/>
          </w:tcPr>
          <w:p w14:paraId="65957C45"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8-9</w:t>
            </w:r>
          </w:p>
        </w:tc>
        <w:tc>
          <w:tcPr>
            <w:tcW w:w="3096" w:type="dxa"/>
            <w:vAlign w:val="center"/>
          </w:tcPr>
          <w:p w14:paraId="32CD5A94"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9-10</w:t>
            </w:r>
          </w:p>
        </w:tc>
      </w:tr>
      <w:tr w:rsidR="001E43DC" w:rsidRPr="00B55E89" w14:paraId="4BFBB811" w14:textId="77777777" w:rsidTr="00CE6344">
        <w:trPr>
          <w:trHeight w:val="390"/>
          <w:jc w:val="center"/>
        </w:trPr>
        <w:tc>
          <w:tcPr>
            <w:tcW w:w="2422" w:type="dxa"/>
            <w:vAlign w:val="center"/>
          </w:tcPr>
          <w:p w14:paraId="4CF473BB"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w w:val="105"/>
              </w:rPr>
              <w:t>6</w:t>
            </w:r>
            <w:r>
              <w:rPr>
                <w:rFonts w:ascii="Helvetica" w:hAnsi="Helvetica"/>
                <w:w w:val="105"/>
              </w:rPr>
              <w:t xml:space="preserve"> </w:t>
            </w:r>
            <w:r w:rsidRPr="00B55E89">
              <w:rPr>
                <w:rFonts w:ascii="Helvetica" w:hAnsi="Helvetica"/>
                <w:w w:val="105"/>
              </w:rPr>
              <w:t>&lt;</w:t>
            </w:r>
            <w:r>
              <w:rPr>
                <w:rFonts w:ascii="Helvetica" w:hAnsi="Helvetica"/>
                <w:w w:val="105"/>
              </w:rPr>
              <w:t xml:space="preserve"> </w:t>
            </w:r>
            <w:r w:rsidRPr="00B55E89">
              <w:rPr>
                <w:rFonts w:ascii="Helvetica" w:hAnsi="Helvetica"/>
                <w:spacing w:val="-63"/>
                <w:w w:val="105"/>
              </w:rPr>
              <w:t xml:space="preserve"> </w:t>
            </w:r>
            <w:r w:rsidRPr="00B55E89">
              <w:rPr>
                <w:rFonts w:ascii="Helvetica" w:hAnsi="Helvetica"/>
                <w:w w:val="105"/>
              </w:rPr>
              <w:t>M</w:t>
            </w:r>
            <w:r>
              <w:rPr>
                <w:rFonts w:ascii="Helvetica" w:hAnsi="Helvetica"/>
                <w:w w:val="105"/>
              </w:rPr>
              <w:t xml:space="preserve"> </w:t>
            </w:r>
            <w:r w:rsidRPr="00B55E89">
              <w:rPr>
                <w:rFonts w:ascii="Helvetica" w:hAnsi="Helvetica"/>
                <w:spacing w:val="-65"/>
                <w:w w:val="105"/>
              </w:rPr>
              <w:t xml:space="preserve"> </w:t>
            </w:r>
            <w:r>
              <w:rPr>
                <w:rFonts w:ascii="Helvetica" w:hAnsi="Helvetica"/>
                <w:spacing w:val="-65"/>
                <w:w w:val="105"/>
              </w:rPr>
              <w:t xml:space="preserve"> </w:t>
            </w:r>
            <w:r w:rsidRPr="00B55E89">
              <w:rPr>
                <w:rFonts w:ascii="Helvetica" w:hAnsi="Helvetica"/>
                <w:w w:val="95"/>
              </w:rPr>
              <w:t>≤</w:t>
            </w:r>
            <w:r>
              <w:rPr>
                <w:rFonts w:ascii="Helvetica" w:hAnsi="Helvetica"/>
                <w:w w:val="95"/>
              </w:rPr>
              <w:t xml:space="preserve"> </w:t>
            </w:r>
            <w:r w:rsidRPr="00B55E89">
              <w:rPr>
                <w:rFonts w:ascii="Helvetica" w:hAnsi="Helvetica"/>
                <w:w w:val="105"/>
              </w:rPr>
              <w:t>7</w:t>
            </w:r>
          </w:p>
        </w:tc>
        <w:tc>
          <w:tcPr>
            <w:tcW w:w="3094" w:type="dxa"/>
            <w:vAlign w:val="center"/>
          </w:tcPr>
          <w:p w14:paraId="5908BC6D"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8-9</w:t>
            </w:r>
          </w:p>
        </w:tc>
        <w:tc>
          <w:tcPr>
            <w:tcW w:w="3096" w:type="dxa"/>
            <w:vAlign w:val="center"/>
          </w:tcPr>
          <w:p w14:paraId="3F31863A"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9-10</w:t>
            </w:r>
          </w:p>
        </w:tc>
        <w:tc>
          <w:tcPr>
            <w:tcW w:w="3096" w:type="dxa"/>
            <w:vAlign w:val="center"/>
          </w:tcPr>
          <w:p w14:paraId="69F736BC"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10-11</w:t>
            </w:r>
          </w:p>
        </w:tc>
      </w:tr>
      <w:tr w:rsidR="001E43DC" w:rsidRPr="00B55E89" w14:paraId="2EE82DFC" w14:textId="77777777" w:rsidTr="00CE6344">
        <w:trPr>
          <w:trHeight w:val="388"/>
          <w:jc w:val="center"/>
        </w:trPr>
        <w:tc>
          <w:tcPr>
            <w:tcW w:w="2422" w:type="dxa"/>
            <w:vAlign w:val="center"/>
          </w:tcPr>
          <w:p w14:paraId="12D141FD"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w w:val="105"/>
              </w:rPr>
              <w:t>7</w:t>
            </w:r>
            <w:r>
              <w:rPr>
                <w:rFonts w:ascii="Helvetica" w:hAnsi="Helvetica"/>
                <w:w w:val="105"/>
              </w:rPr>
              <w:t xml:space="preserve"> </w:t>
            </w:r>
            <w:r w:rsidRPr="00B55E89">
              <w:rPr>
                <w:rFonts w:ascii="Helvetica" w:hAnsi="Helvetica"/>
                <w:w w:val="105"/>
              </w:rPr>
              <w:t>&lt;</w:t>
            </w:r>
            <w:r>
              <w:rPr>
                <w:rFonts w:ascii="Helvetica" w:hAnsi="Helvetica"/>
                <w:w w:val="105"/>
              </w:rPr>
              <w:t xml:space="preserve"> </w:t>
            </w:r>
            <w:r w:rsidRPr="00B55E89">
              <w:rPr>
                <w:rFonts w:ascii="Helvetica" w:hAnsi="Helvetica"/>
                <w:spacing w:val="-63"/>
                <w:w w:val="105"/>
              </w:rPr>
              <w:t xml:space="preserve"> </w:t>
            </w:r>
            <w:r w:rsidRPr="00B55E89">
              <w:rPr>
                <w:rFonts w:ascii="Helvetica" w:hAnsi="Helvetica"/>
                <w:w w:val="105"/>
              </w:rPr>
              <w:t>M</w:t>
            </w:r>
            <w:r>
              <w:rPr>
                <w:rFonts w:ascii="Helvetica" w:hAnsi="Helvetica"/>
                <w:w w:val="105"/>
              </w:rPr>
              <w:t xml:space="preserve"> </w:t>
            </w:r>
            <w:r w:rsidRPr="00B55E89">
              <w:rPr>
                <w:rFonts w:ascii="Helvetica" w:hAnsi="Helvetica"/>
                <w:spacing w:val="-65"/>
                <w:w w:val="105"/>
              </w:rPr>
              <w:t xml:space="preserve"> </w:t>
            </w:r>
            <w:r w:rsidRPr="00B55E89">
              <w:rPr>
                <w:rFonts w:ascii="Helvetica" w:hAnsi="Helvetica"/>
                <w:w w:val="95"/>
              </w:rPr>
              <w:t>≤</w:t>
            </w:r>
            <w:r>
              <w:rPr>
                <w:rFonts w:ascii="Helvetica" w:hAnsi="Helvetica"/>
                <w:w w:val="95"/>
              </w:rPr>
              <w:t xml:space="preserve"> </w:t>
            </w:r>
            <w:r w:rsidRPr="00B55E89">
              <w:rPr>
                <w:rFonts w:ascii="Helvetica" w:hAnsi="Helvetica"/>
                <w:spacing w:val="-51"/>
                <w:w w:val="95"/>
              </w:rPr>
              <w:t xml:space="preserve"> </w:t>
            </w:r>
            <w:r w:rsidRPr="00B55E89">
              <w:rPr>
                <w:rFonts w:ascii="Helvetica" w:hAnsi="Helvetica"/>
                <w:w w:val="105"/>
              </w:rPr>
              <w:t>8</w:t>
            </w:r>
          </w:p>
        </w:tc>
        <w:tc>
          <w:tcPr>
            <w:tcW w:w="3094" w:type="dxa"/>
            <w:vAlign w:val="center"/>
          </w:tcPr>
          <w:p w14:paraId="00DD4A46"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9-10</w:t>
            </w:r>
          </w:p>
        </w:tc>
        <w:tc>
          <w:tcPr>
            <w:tcW w:w="3096" w:type="dxa"/>
            <w:vAlign w:val="center"/>
          </w:tcPr>
          <w:p w14:paraId="44771E38"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10-11</w:t>
            </w:r>
          </w:p>
        </w:tc>
        <w:tc>
          <w:tcPr>
            <w:tcW w:w="3096" w:type="dxa"/>
            <w:vAlign w:val="center"/>
          </w:tcPr>
          <w:p w14:paraId="28CF2C6E"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11-12</w:t>
            </w:r>
          </w:p>
        </w:tc>
      </w:tr>
      <w:tr w:rsidR="001E43DC" w:rsidRPr="00B55E89" w14:paraId="5DE74E82" w14:textId="77777777" w:rsidTr="00CE6344">
        <w:trPr>
          <w:trHeight w:val="390"/>
          <w:jc w:val="center"/>
        </w:trPr>
        <w:tc>
          <w:tcPr>
            <w:tcW w:w="2422" w:type="dxa"/>
            <w:vAlign w:val="center"/>
          </w:tcPr>
          <w:p w14:paraId="1C38F4F7"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w w:val="105"/>
              </w:rPr>
              <w:t>8</w:t>
            </w:r>
            <w:r>
              <w:rPr>
                <w:rFonts w:ascii="Helvetica" w:hAnsi="Helvetica"/>
                <w:w w:val="105"/>
              </w:rPr>
              <w:t xml:space="preserve"> </w:t>
            </w:r>
            <w:r w:rsidRPr="00B55E89">
              <w:rPr>
                <w:rFonts w:ascii="Helvetica" w:hAnsi="Helvetica"/>
                <w:w w:val="105"/>
              </w:rPr>
              <w:t>&lt;</w:t>
            </w:r>
            <w:r>
              <w:rPr>
                <w:rFonts w:ascii="Helvetica" w:hAnsi="Helvetica"/>
                <w:w w:val="105"/>
              </w:rPr>
              <w:t xml:space="preserve"> </w:t>
            </w:r>
            <w:r w:rsidRPr="00B55E89">
              <w:rPr>
                <w:rFonts w:ascii="Helvetica" w:hAnsi="Helvetica"/>
                <w:spacing w:val="-63"/>
                <w:w w:val="105"/>
              </w:rPr>
              <w:t xml:space="preserve"> </w:t>
            </w:r>
            <w:r w:rsidRPr="00B55E89">
              <w:rPr>
                <w:rFonts w:ascii="Helvetica" w:hAnsi="Helvetica"/>
                <w:w w:val="105"/>
              </w:rPr>
              <w:t>M</w:t>
            </w:r>
            <w:r>
              <w:rPr>
                <w:rFonts w:ascii="Helvetica" w:hAnsi="Helvetica"/>
                <w:w w:val="105"/>
              </w:rPr>
              <w:t xml:space="preserve"> </w:t>
            </w:r>
            <w:r w:rsidRPr="00B55E89">
              <w:rPr>
                <w:rFonts w:ascii="Helvetica" w:hAnsi="Helvetica"/>
                <w:spacing w:val="-65"/>
                <w:w w:val="105"/>
              </w:rPr>
              <w:t xml:space="preserve"> </w:t>
            </w:r>
            <w:r w:rsidRPr="00B55E89">
              <w:rPr>
                <w:rFonts w:ascii="Helvetica" w:hAnsi="Helvetica"/>
                <w:w w:val="95"/>
              </w:rPr>
              <w:t>≤</w:t>
            </w:r>
            <w:r>
              <w:rPr>
                <w:rFonts w:ascii="Helvetica" w:hAnsi="Helvetica"/>
                <w:w w:val="95"/>
              </w:rPr>
              <w:t xml:space="preserve"> </w:t>
            </w:r>
            <w:r w:rsidRPr="00B55E89">
              <w:rPr>
                <w:rFonts w:ascii="Helvetica" w:hAnsi="Helvetica"/>
                <w:spacing w:val="-51"/>
                <w:w w:val="95"/>
              </w:rPr>
              <w:t xml:space="preserve"> </w:t>
            </w:r>
            <w:r w:rsidRPr="00B55E89">
              <w:rPr>
                <w:rFonts w:ascii="Helvetica" w:hAnsi="Helvetica"/>
                <w:w w:val="105"/>
              </w:rPr>
              <w:t>9</w:t>
            </w:r>
          </w:p>
        </w:tc>
        <w:tc>
          <w:tcPr>
            <w:tcW w:w="3094" w:type="dxa"/>
            <w:vAlign w:val="center"/>
          </w:tcPr>
          <w:p w14:paraId="501A6818"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10-11</w:t>
            </w:r>
          </w:p>
        </w:tc>
        <w:tc>
          <w:tcPr>
            <w:tcW w:w="3096" w:type="dxa"/>
            <w:vAlign w:val="center"/>
          </w:tcPr>
          <w:p w14:paraId="20183BAF"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11-12</w:t>
            </w:r>
          </w:p>
        </w:tc>
        <w:tc>
          <w:tcPr>
            <w:tcW w:w="3096" w:type="dxa"/>
            <w:vAlign w:val="center"/>
          </w:tcPr>
          <w:p w14:paraId="5CB66FAE"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13-14</w:t>
            </w:r>
          </w:p>
        </w:tc>
      </w:tr>
      <w:tr w:rsidR="001E43DC" w:rsidRPr="00B55E89" w14:paraId="0A6D1DDB" w14:textId="77777777" w:rsidTr="00CE6344">
        <w:trPr>
          <w:trHeight w:val="390"/>
          <w:jc w:val="center"/>
        </w:trPr>
        <w:tc>
          <w:tcPr>
            <w:tcW w:w="2422" w:type="dxa"/>
            <w:vAlign w:val="center"/>
          </w:tcPr>
          <w:p w14:paraId="0DBBCB70"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9</w:t>
            </w:r>
            <w:r>
              <w:rPr>
                <w:rFonts w:ascii="Helvetica" w:hAnsi="Helvetica"/>
              </w:rPr>
              <w:t xml:space="preserve"> &lt; </w:t>
            </w:r>
            <w:r w:rsidRPr="00B55E89">
              <w:rPr>
                <w:rFonts w:ascii="Helvetica" w:hAnsi="Helvetica"/>
              </w:rPr>
              <w:t>M</w:t>
            </w:r>
            <w:r>
              <w:rPr>
                <w:rFonts w:ascii="Helvetica" w:hAnsi="Helvetica"/>
              </w:rPr>
              <w:t xml:space="preserve"> </w:t>
            </w:r>
            <w:r w:rsidRPr="00B55E89">
              <w:rPr>
                <w:rFonts w:ascii="Helvetica" w:hAnsi="Helvetica"/>
                <w:spacing w:val="-54"/>
              </w:rPr>
              <w:t xml:space="preserve"> </w:t>
            </w:r>
            <w:r w:rsidRPr="00B55E89">
              <w:rPr>
                <w:rFonts w:ascii="Helvetica" w:hAnsi="Helvetica"/>
                <w:w w:val="95"/>
              </w:rPr>
              <w:t>≤</w:t>
            </w:r>
            <w:r>
              <w:rPr>
                <w:rFonts w:ascii="Helvetica" w:hAnsi="Helvetica"/>
                <w:w w:val="95"/>
              </w:rPr>
              <w:t xml:space="preserve"> </w:t>
            </w:r>
            <w:r w:rsidRPr="00B55E89">
              <w:rPr>
                <w:rFonts w:ascii="Helvetica" w:hAnsi="Helvetica"/>
              </w:rPr>
              <w:t>10</w:t>
            </w:r>
          </w:p>
        </w:tc>
        <w:tc>
          <w:tcPr>
            <w:tcW w:w="3094" w:type="dxa"/>
            <w:vAlign w:val="center"/>
          </w:tcPr>
          <w:p w14:paraId="787844FA"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11-12</w:t>
            </w:r>
          </w:p>
        </w:tc>
        <w:tc>
          <w:tcPr>
            <w:tcW w:w="3096" w:type="dxa"/>
            <w:vAlign w:val="center"/>
          </w:tcPr>
          <w:p w14:paraId="38FB1AFD" w14:textId="77777777" w:rsidR="001E43DC" w:rsidRPr="00B55E89" w:rsidRDefault="001E43DC" w:rsidP="00CE6344">
            <w:pPr>
              <w:pStyle w:val="TableParagraph"/>
              <w:spacing w:before="0" w:line="240" w:lineRule="auto"/>
              <w:ind w:left="0"/>
              <w:jc w:val="center"/>
              <w:rPr>
                <w:rFonts w:ascii="Helvetica" w:hAnsi="Helvetica"/>
              </w:rPr>
            </w:pPr>
            <w:r w:rsidRPr="00B55E89">
              <w:rPr>
                <w:rFonts w:ascii="Helvetica" w:hAnsi="Helvetica"/>
              </w:rPr>
              <w:t>12-13</w:t>
            </w:r>
          </w:p>
        </w:tc>
        <w:tc>
          <w:tcPr>
            <w:tcW w:w="3096" w:type="dxa"/>
            <w:vAlign w:val="center"/>
          </w:tcPr>
          <w:p w14:paraId="1447329B" w14:textId="77777777" w:rsidR="001E43DC" w:rsidRPr="00B55E89" w:rsidRDefault="001E43DC" w:rsidP="00CE6344">
            <w:pPr>
              <w:pStyle w:val="TableParagraph"/>
              <w:spacing w:before="0" w:line="240" w:lineRule="auto"/>
              <w:ind w:left="0"/>
              <w:jc w:val="center"/>
              <w:rPr>
                <w:rFonts w:ascii="Helvetica" w:hAnsi="Helvetica"/>
              </w:rPr>
            </w:pPr>
            <w:r>
              <w:rPr>
                <w:rFonts w:ascii="Helvetica" w:hAnsi="Helvetica"/>
              </w:rPr>
              <w:t>14-15</w:t>
            </w:r>
          </w:p>
        </w:tc>
      </w:tr>
    </w:tbl>
    <w:p w14:paraId="035E4704" w14:textId="77777777" w:rsidR="001E43DC" w:rsidRDefault="001E43DC" w:rsidP="00794ABF">
      <w:pPr>
        <w:widowControl w:val="0"/>
        <w:ind w:left="0"/>
        <w:jc w:val="both"/>
      </w:pPr>
    </w:p>
    <w:p w14:paraId="72288FA6" w14:textId="77777777" w:rsidR="009F07CF" w:rsidRPr="00B55E89" w:rsidRDefault="009F07CF" w:rsidP="00794ABF">
      <w:pPr>
        <w:widowControl w:val="0"/>
        <w:ind w:left="0"/>
        <w:jc w:val="both"/>
      </w:pPr>
    </w:p>
    <w:p w14:paraId="51270402" w14:textId="0E085A8C" w:rsidR="00A27A74" w:rsidRPr="00B55E89" w:rsidRDefault="0002171A" w:rsidP="00794ABF">
      <w:pPr>
        <w:pStyle w:val="Titolo1"/>
        <w:widowControl w:val="0"/>
      </w:pPr>
      <w:bookmarkStart w:id="34" w:name="_Toc133421753"/>
      <w:r w:rsidRPr="00B55E89">
        <w:t>7. ALLEGATI</w:t>
      </w:r>
      <w:bookmarkEnd w:id="34"/>
    </w:p>
    <w:p w14:paraId="60D19638" w14:textId="77777777" w:rsidR="00A27A74" w:rsidRPr="00B55E89" w:rsidRDefault="00A27A74" w:rsidP="00794ABF">
      <w:pPr>
        <w:widowControl w:val="0"/>
        <w:ind w:left="0"/>
      </w:pPr>
    </w:p>
    <w:p w14:paraId="637CC5D9" w14:textId="2827CD51" w:rsidR="00A27A74" w:rsidRPr="00B55E89" w:rsidRDefault="0002171A" w:rsidP="00794ABF">
      <w:pPr>
        <w:widowControl w:val="0"/>
        <w:ind w:left="0"/>
        <w:jc w:val="both"/>
      </w:pPr>
      <w:r w:rsidRPr="00B55E89">
        <w:t>Costituiscono Allegati al presente Documen</w:t>
      </w:r>
      <w:r w:rsidR="0087231B" w:rsidRPr="00B55E89">
        <w:t>to del Consiglio di Classe:</w:t>
      </w:r>
    </w:p>
    <w:p w14:paraId="44BEF810" w14:textId="77777777" w:rsidR="00A27A74" w:rsidRPr="00B55E89" w:rsidRDefault="00A27A74" w:rsidP="00794ABF">
      <w:pPr>
        <w:widowControl w:val="0"/>
        <w:ind w:left="0"/>
        <w:jc w:val="both"/>
      </w:pPr>
    </w:p>
    <w:p w14:paraId="6D3F5CAB" w14:textId="3B4F55A2" w:rsidR="00457E70" w:rsidRPr="00B55E89" w:rsidRDefault="0002171A">
      <w:pPr>
        <w:widowControl w:val="0"/>
        <w:numPr>
          <w:ilvl w:val="0"/>
          <w:numId w:val="2"/>
        </w:numPr>
        <w:ind w:left="247" w:hanging="247"/>
        <w:jc w:val="both"/>
      </w:pPr>
      <w:r w:rsidRPr="00B55E89">
        <w:t xml:space="preserve">ALLEGATO A: </w:t>
      </w:r>
      <w:r w:rsidR="00457E70" w:rsidRPr="00B55E89">
        <w:t xml:space="preserve">Relazioni finali dei singoli </w:t>
      </w:r>
      <w:r w:rsidR="0087231B" w:rsidRPr="00B55E89">
        <w:t xml:space="preserve">Docenti </w:t>
      </w:r>
      <w:r w:rsidR="005D707A">
        <w:t>-</w:t>
      </w:r>
      <w:r w:rsidR="0087231B" w:rsidRPr="00B55E89">
        <w:t xml:space="preserve"> Programm</w:t>
      </w:r>
      <w:r w:rsidR="00491624">
        <w:t>i</w:t>
      </w:r>
      <w:r w:rsidR="0087231B" w:rsidRPr="00B55E89">
        <w:t xml:space="preserve"> dettagliat</w:t>
      </w:r>
      <w:r w:rsidR="00491624">
        <w:t>i</w:t>
      </w:r>
    </w:p>
    <w:p w14:paraId="7823AFF2" w14:textId="72682EA3" w:rsidR="00394E49" w:rsidRDefault="00394E49" w:rsidP="00794ABF">
      <w:pPr>
        <w:widowControl w:val="0"/>
        <w:ind w:left="247"/>
        <w:jc w:val="both"/>
      </w:pPr>
    </w:p>
    <w:p w14:paraId="32D30AAD" w14:textId="39C8C278" w:rsidR="00457E70" w:rsidRPr="00B55E89" w:rsidRDefault="00457E70">
      <w:pPr>
        <w:widowControl w:val="0"/>
        <w:numPr>
          <w:ilvl w:val="0"/>
          <w:numId w:val="2"/>
        </w:numPr>
        <w:ind w:left="247" w:hanging="247"/>
        <w:jc w:val="both"/>
      </w:pPr>
      <w:r w:rsidRPr="00B55E89">
        <w:t xml:space="preserve">ALLEGATO </w:t>
      </w:r>
      <w:r w:rsidR="001E43DC">
        <w:t>B</w:t>
      </w:r>
      <w:r w:rsidRPr="00B55E89">
        <w:t>: Griglie di valutazione</w:t>
      </w:r>
    </w:p>
    <w:p w14:paraId="73FD7FFB" w14:textId="77777777" w:rsidR="009A5CA8" w:rsidRDefault="009A5CA8" w:rsidP="00470F1B">
      <w:pPr>
        <w:ind w:left="0"/>
      </w:pPr>
    </w:p>
    <w:p w14:paraId="28522FB8" w14:textId="14798FF0" w:rsidR="009A5CA8" w:rsidRPr="00B55E89" w:rsidRDefault="009A5CA8">
      <w:pPr>
        <w:widowControl w:val="0"/>
        <w:numPr>
          <w:ilvl w:val="0"/>
          <w:numId w:val="2"/>
        </w:numPr>
        <w:ind w:left="247" w:hanging="247"/>
        <w:jc w:val="both"/>
      </w:pPr>
      <w:r w:rsidRPr="00B55E89">
        <w:t xml:space="preserve">ALLEGATO </w:t>
      </w:r>
      <w:r w:rsidR="001E43DC">
        <w:t>C</w:t>
      </w:r>
      <w:r w:rsidRPr="00B55E89">
        <w:t xml:space="preserve">: </w:t>
      </w:r>
      <w:r>
        <w:t xml:space="preserve">Testi di simulazione prove </w:t>
      </w:r>
      <w:r w:rsidR="00B1188F">
        <w:t>e</w:t>
      </w:r>
      <w:r>
        <w:t xml:space="preserve">same di </w:t>
      </w:r>
      <w:r w:rsidR="001E215E">
        <w:t>S</w:t>
      </w:r>
      <w:r>
        <w:t>tato</w:t>
      </w:r>
    </w:p>
    <w:p w14:paraId="290C6946" w14:textId="77777777" w:rsidR="00D67403" w:rsidRPr="00B55E89" w:rsidRDefault="00D67403" w:rsidP="00E5315E">
      <w:pPr>
        <w:widowControl w:val="0"/>
        <w:ind w:left="0"/>
        <w:jc w:val="both"/>
      </w:pPr>
    </w:p>
    <w:p w14:paraId="5DC2ECAE" w14:textId="77777777" w:rsidR="001E43DC" w:rsidRDefault="00C62074">
      <w:pPr>
        <w:widowControl w:val="0"/>
        <w:numPr>
          <w:ilvl w:val="0"/>
          <w:numId w:val="2"/>
        </w:numPr>
        <w:ind w:left="247" w:hanging="247"/>
        <w:jc w:val="both"/>
      </w:pPr>
      <w:r w:rsidRPr="00B55E89">
        <w:t xml:space="preserve">ALLEGATO </w:t>
      </w:r>
      <w:r w:rsidR="001E43DC">
        <w:t>D</w:t>
      </w:r>
      <w:r w:rsidR="0002171A" w:rsidRPr="00B55E89">
        <w:t xml:space="preserve">: </w:t>
      </w:r>
      <w:r w:rsidR="00D67403" w:rsidRPr="00B55E89">
        <w:t xml:space="preserve">Materiali utilizzati </w:t>
      </w:r>
      <w:r w:rsidR="003C0F01" w:rsidRPr="00B55E89">
        <w:t xml:space="preserve">per </w:t>
      </w:r>
      <w:r w:rsidR="00D67403" w:rsidRPr="00B55E89">
        <w:t>l</w:t>
      </w:r>
      <w:r w:rsidR="001E43DC">
        <w:t>’avvio del colloquio durante la simulazione dell’orale</w:t>
      </w:r>
    </w:p>
    <w:p w14:paraId="1BE87FFB" w14:textId="77777777" w:rsidR="00594D4F" w:rsidRDefault="00594D4F" w:rsidP="00594D4F">
      <w:pPr>
        <w:pStyle w:val="Paragrafoelenco"/>
      </w:pPr>
    </w:p>
    <w:p w14:paraId="2005DC7E" w14:textId="18A6D7B6" w:rsidR="00594D4F" w:rsidRPr="00767254" w:rsidRDefault="00594D4F">
      <w:pPr>
        <w:widowControl w:val="0"/>
        <w:numPr>
          <w:ilvl w:val="0"/>
          <w:numId w:val="2"/>
        </w:numPr>
        <w:ind w:left="247" w:hanging="247"/>
        <w:jc w:val="both"/>
        <w:rPr>
          <w:i/>
          <w:iCs/>
        </w:rPr>
      </w:pPr>
      <w:r w:rsidRPr="00B1188F">
        <w:t>ALLEGATO E: Documentazione riservata</w:t>
      </w:r>
      <w:r w:rsidR="00B1188F" w:rsidRPr="00B1188F">
        <w:t xml:space="preserve"> </w:t>
      </w:r>
      <w:r w:rsidR="00B1188F" w:rsidRPr="00767254">
        <w:rPr>
          <w:i/>
          <w:iCs/>
        </w:rPr>
        <w:t xml:space="preserve">(solo per le classi con studenti </w:t>
      </w:r>
      <w:r w:rsidR="00AD5D12" w:rsidRPr="00767254">
        <w:rPr>
          <w:i/>
          <w:iCs/>
        </w:rPr>
        <w:t xml:space="preserve">con legge 104 </w:t>
      </w:r>
      <w:r w:rsidR="00B1188F" w:rsidRPr="00767254">
        <w:rPr>
          <w:i/>
          <w:iCs/>
        </w:rPr>
        <w:t>presenti, altrimenti da togliere)</w:t>
      </w:r>
    </w:p>
    <w:p w14:paraId="5A23C3D5" w14:textId="77777777" w:rsidR="001E43DC" w:rsidRDefault="001E43DC" w:rsidP="001E43DC">
      <w:pPr>
        <w:pStyle w:val="Paragrafoelenco"/>
      </w:pPr>
    </w:p>
    <w:p w14:paraId="590700F2" w14:textId="4BC12993" w:rsidR="00A27A74" w:rsidRPr="00B55E89" w:rsidRDefault="00A27A74" w:rsidP="001E43DC">
      <w:pPr>
        <w:widowControl w:val="0"/>
        <w:ind w:left="247"/>
        <w:jc w:val="both"/>
      </w:pPr>
    </w:p>
    <w:p w14:paraId="7CBC25D8" w14:textId="77777777" w:rsidR="00A27A74" w:rsidRPr="00B55E89" w:rsidRDefault="00A27A74" w:rsidP="00794ABF">
      <w:pPr>
        <w:widowControl w:val="0"/>
        <w:ind w:left="0"/>
        <w:jc w:val="both"/>
      </w:pPr>
    </w:p>
    <w:p w14:paraId="5904B8D1" w14:textId="77777777" w:rsidR="00A27A74" w:rsidRPr="00B55E89" w:rsidRDefault="00A27A74" w:rsidP="00794ABF">
      <w:pPr>
        <w:widowControl w:val="0"/>
        <w:ind w:left="0"/>
      </w:pPr>
    </w:p>
    <w:p w14:paraId="253312C1" w14:textId="77777777" w:rsidR="00A27A74" w:rsidRPr="00B55E89" w:rsidRDefault="00A27A74" w:rsidP="00794ABF">
      <w:pPr>
        <w:widowControl w:val="0"/>
        <w:ind w:left="0"/>
      </w:pPr>
    </w:p>
    <w:p w14:paraId="33632E03" w14:textId="77777777" w:rsidR="00A27A74" w:rsidRPr="00B55E89" w:rsidRDefault="00A27A74" w:rsidP="00794ABF">
      <w:pPr>
        <w:widowControl w:val="0"/>
        <w:ind w:left="0"/>
      </w:pPr>
    </w:p>
    <w:p w14:paraId="7EE8EFE5" w14:textId="4F473F04" w:rsidR="00A27A74" w:rsidRPr="00B55E89" w:rsidRDefault="0002171A" w:rsidP="00794ABF">
      <w:pPr>
        <w:widowControl w:val="0"/>
        <w:ind w:left="0"/>
      </w:pPr>
      <w:r w:rsidRPr="00B55E89">
        <w:t xml:space="preserve">Montecchio Maggiore, </w:t>
      </w:r>
      <w:r w:rsidR="001D0AEC" w:rsidRPr="00B55E89">
        <w:t>… maggio 202</w:t>
      </w:r>
      <w:r w:rsidR="001E43DC">
        <w:t>4</w:t>
      </w:r>
    </w:p>
    <w:p w14:paraId="494816FB" w14:textId="77777777" w:rsidR="00A27A74" w:rsidRPr="00B55E89" w:rsidRDefault="00A27A74" w:rsidP="00794ABF">
      <w:pPr>
        <w:widowControl w:val="0"/>
        <w:ind w:left="0"/>
      </w:pPr>
    </w:p>
    <w:p w14:paraId="10604987" w14:textId="77777777" w:rsidR="00883F8F" w:rsidRPr="00B55E89" w:rsidRDefault="00883F8F" w:rsidP="00794ABF">
      <w:pPr>
        <w:widowControl w:val="0"/>
        <w:ind w:left="0"/>
      </w:pPr>
    </w:p>
    <w:p w14:paraId="58F1861A" w14:textId="77777777" w:rsidR="00883F8F" w:rsidRPr="00B55E89" w:rsidRDefault="00883F8F" w:rsidP="00794ABF">
      <w:pPr>
        <w:widowControl w:val="0"/>
        <w:ind w:left="0"/>
      </w:pPr>
    </w:p>
    <w:p w14:paraId="6DA67F83" w14:textId="77777777" w:rsidR="00A27A74" w:rsidRPr="00B55E89" w:rsidRDefault="00A27A74" w:rsidP="00794ABF">
      <w:pPr>
        <w:widowControl w:val="0"/>
        <w:ind w:left="0"/>
      </w:pPr>
    </w:p>
    <w:p w14:paraId="2DD906C0" w14:textId="77777777" w:rsidR="0087231B" w:rsidRPr="00B55E89" w:rsidRDefault="0002171A" w:rsidP="00794ABF">
      <w:pPr>
        <w:widowControl w:val="0"/>
        <w:tabs>
          <w:tab w:val="center" w:pos="7372"/>
          <w:tab w:val="center" w:pos="1702"/>
          <w:tab w:val="left" w:pos="-1133"/>
        </w:tabs>
        <w:ind w:left="0"/>
        <w:jc w:val="center"/>
        <w:rPr>
          <w:b/>
        </w:rPr>
      </w:pPr>
      <w:r w:rsidRPr="00B55E89">
        <w:rPr>
          <w:b/>
        </w:rPr>
        <w:t>Il Coordinatore di classe</w:t>
      </w:r>
      <w:r w:rsidRPr="00B55E89">
        <w:rPr>
          <w:b/>
        </w:rPr>
        <w:tab/>
        <w:t>Il Dirigente Scolastico</w:t>
      </w:r>
    </w:p>
    <w:p w14:paraId="3DD3701B" w14:textId="77777777" w:rsidR="0087231B" w:rsidRPr="00B55E89" w:rsidRDefault="0087231B" w:rsidP="00794ABF">
      <w:pPr>
        <w:widowControl w:val="0"/>
        <w:tabs>
          <w:tab w:val="center" w:pos="7372"/>
          <w:tab w:val="center" w:pos="1702"/>
          <w:tab w:val="left" w:pos="-1133"/>
        </w:tabs>
        <w:ind w:left="0"/>
        <w:jc w:val="center"/>
      </w:pPr>
    </w:p>
    <w:p w14:paraId="0F8DD0D9" w14:textId="25B5DEE3" w:rsidR="00A27A74" w:rsidRPr="00B55E89" w:rsidRDefault="0087231B" w:rsidP="00794ABF">
      <w:pPr>
        <w:widowControl w:val="0"/>
        <w:tabs>
          <w:tab w:val="center" w:pos="7372"/>
          <w:tab w:val="center" w:pos="1702"/>
          <w:tab w:val="left" w:pos="-1133"/>
        </w:tabs>
        <w:ind w:left="0"/>
        <w:jc w:val="center"/>
      </w:pPr>
      <w:r w:rsidRPr="00B55E89">
        <w:t xml:space="preserve">prof. </w:t>
      </w:r>
      <w:r w:rsidRPr="00B55E89">
        <w:tab/>
      </w:r>
      <w:r w:rsidRPr="00B55E89">
        <w:tab/>
      </w:r>
      <w:r w:rsidR="0002171A" w:rsidRPr="00B55E89">
        <w:t>prof.ssa Antonella Sperotto</w:t>
      </w:r>
    </w:p>
    <w:p w14:paraId="4E91DE09" w14:textId="77777777" w:rsidR="00A27A74" w:rsidRPr="00B55E89" w:rsidRDefault="0002171A">
      <w:pPr>
        <w:widowControl w:val="0"/>
        <w:spacing w:line="360" w:lineRule="auto"/>
        <w:ind w:left="0"/>
        <w:jc w:val="both"/>
      </w:pPr>
      <w:r w:rsidRPr="00B55E89">
        <w:lastRenderedPageBreak/>
        <w:br w:type="page"/>
      </w:r>
    </w:p>
    <w:p w14:paraId="4CFFEADE" w14:textId="52383932" w:rsidR="00A27A74" w:rsidRPr="00B55E89" w:rsidRDefault="0002171A" w:rsidP="00DE4891">
      <w:pPr>
        <w:pStyle w:val="Titolo1"/>
        <w:widowControl w:val="0"/>
      </w:pPr>
      <w:bookmarkStart w:id="35" w:name="_Toc133421754"/>
      <w:r w:rsidRPr="00B55E89">
        <w:lastRenderedPageBreak/>
        <w:t xml:space="preserve">ALLEGATO A </w:t>
      </w:r>
      <w:r w:rsidR="00245199">
        <w:t>-</w:t>
      </w:r>
      <w:r w:rsidRPr="00B55E89">
        <w:t xml:space="preserve"> Relazioni finali dei singoli Docenti - Programmi dettagliati</w:t>
      </w:r>
      <w:bookmarkEnd w:id="35"/>
    </w:p>
    <w:p w14:paraId="10E21A32" w14:textId="77777777" w:rsidR="00A27A74" w:rsidRPr="00B55E89" w:rsidRDefault="00A27A74" w:rsidP="00DE4891">
      <w:pPr>
        <w:keepNext/>
        <w:ind w:left="0" w:hanging="567"/>
        <w:jc w:val="right"/>
      </w:pPr>
    </w:p>
    <w:p w14:paraId="4D13B7F2" w14:textId="77777777" w:rsidR="00A27A74" w:rsidRPr="00B55E89" w:rsidRDefault="0002171A" w:rsidP="00DE4891">
      <w:pPr>
        <w:keepNext/>
        <w:ind w:left="0" w:hanging="567"/>
        <w:jc w:val="right"/>
      </w:pPr>
      <w:r w:rsidRPr="00B55E89">
        <w:t>ALLEGATO A</w:t>
      </w:r>
    </w:p>
    <w:p w14:paraId="08849935" w14:textId="77777777" w:rsidR="00A27A74" w:rsidRPr="00B55E89" w:rsidRDefault="00A27A74" w:rsidP="00DE4891">
      <w:pPr>
        <w:ind w:left="0"/>
        <w:jc w:val="center"/>
      </w:pPr>
    </w:p>
    <w:p w14:paraId="61F63502" w14:textId="77777777" w:rsidR="00A27A74" w:rsidRPr="00B55E89" w:rsidRDefault="00A27A74" w:rsidP="00DE4891">
      <w:pPr>
        <w:ind w:left="0"/>
        <w:jc w:val="center"/>
      </w:pPr>
    </w:p>
    <w:p w14:paraId="3D5C74C1" w14:textId="507CAF5B" w:rsidR="00A27A74" w:rsidRPr="00B55E89" w:rsidRDefault="0002171A" w:rsidP="00DE4891">
      <w:pPr>
        <w:widowControl w:val="0"/>
        <w:ind w:left="0"/>
        <w:rPr>
          <w:b/>
        </w:rPr>
      </w:pPr>
      <w:r w:rsidRPr="00B55E89">
        <w:t xml:space="preserve">Materia: </w:t>
      </w:r>
      <w:r w:rsidR="00FF1A4A" w:rsidRPr="00B55E89">
        <w:rPr>
          <w:b/>
        </w:rPr>
        <w:t>NOME DISCIPLINA</w:t>
      </w:r>
    </w:p>
    <w:p w14:paraId="1EF7E097" w14:textId="77777777" w:rsidR="00A27A74" w:rsidRPr="00B55E89" w:rsidRDefault="00A27A74" w:rsidP="00DE4891">
      <w:pPr>
        <w:widowControl w:val="0"/>
        <w:ind w:left="0"/>
      </w:pPr>
    </w:p>
    <w:p w14:paraId="0CED5493" w14:textId="77777777" w:rsidR="001119E2" w:rsidRPr="00B55E89" w:rsidRDefault="0002171A" w:rsidP="00DE4891">
      <w:pPr>
        <w:widowControl w:val="0"/>
        <w:tabs>
          <w:tab w:val="right" w:pos="9636"/>
          <w:tab w:val="left" w:pos="4700"/>
        </w:tabs>
        <w:ind w:left="0"/>
        <w:rPr>
          <w:b/>
        </w:rPr>
      </w:pPr>
      <w:r w:rsidRPr="00B55E89">
        <w:t xml:space="preserve">Classe: </w:t>
      </w:r>
      <w:r w:rsidR="00FF1A4A" w:rsidRPr="00B55E89">
        <w:rPr>
          <w:b/>
        </w:rPr>
        <w:t>5…</w:t>
      </w:r>
    </w:p>
    <w:p w14:paraId="290DA08A" w14:textId="77777777" w:rsidR="001119E2" w:rsidRPr="00B55E89" w:rsidRDefault="001119E2" w:rsidP="00DE4891">
      <w:pPr>
        <w:widowControl w:val="0"/>
        <w:tabs>
          <w:tab w:val="right" w:pos="9636"/>
          <w:tab w:val="left" w:pos="4700"/>
        </w:tabs>
        <w:ind w:left="0"/>
        <w:rPr>
          <w:b/>
        </w:rPr>
      </w:pPr>
    </w:p>
    <w:p w14:paraId="19234551" w14:textId="71CD80D1" w:rsidR="001119E2" w:rsidRPr="00B55E89" w:rsidRDefault="0002171A" w:rsidP="00DE4891">
      <w:pPr>
        <w:widowControl w:val="0"/>
        <w:tabs>
          <w:tab w:val="right" w:pos="9636"/>
          <w:tab w:val="left" w:pos="4700"/>
        </w:tabs>
        <w:ind w:left="0"/>
      </w:pPr>
      <w:r w:rsidRPr="00B55E89">
        <w:t>Anno Scolastico</w:t>
      </w:r>
      <w:r w:rsidR="00B1188F">
        <w:t>:</w:t>
      </w:r>
      <w:r w:rsidRPr="00B1188F">
        <w:t xml:space="preserve"> </w:t>
      </w:r>
    </w:p>
    <w:p w14:paraId="650B758B" w14:textId="77777777" w:rsidR="001119E2" w:rsidRPr="00B55E89" w:rsidRDefault="001119E2" w:rsidP="00DE4891">
      <w:pPr>
        <w:widowControl w:val="0"/>
        <w:tabs>
          <w:tab w:val="right" w:pos="9636"/>
          <w:tab w:val="left" w:pos="4700"/>
        </w:tabs>
        <w:ind w:left="0"/>
      </w:pPr>
    </w:p>
    <w:p w14:paraId="6A315B0E" w14:textId="754C3AC8" w:rsidR="001119E2" w:rsidRPr="00B55E89" w:rsidRDefault="0002171A" w:rsidP="00DE4891">
      <w:pPr>
        <w:widowControl w:val="0"/>
        <w:tabs>
          <w:tab w:val="right" w:pos="9636"/>
          <w:tab w:val="left" w:pos="4700"/>
        </w:tabs>
        <w:ind w:left="0"/>
      </w:pPr>
      <w:proofErr w:type="gramStart"/>
      <w:r w:rsidRPr="00B55E89">
        <w:t>Indirizzo:</w:t>
      </w:r>
      <w:r w:rsidR="00594D4F">
        <w:rPr>
          <w:b/>
        </w:rPr>
        <w:t>…</w:t>
      </w:r>
      <w:proofErr w:type="gramEnd"/>
      <w:r w:rsidR="00594D4F">
        <w:rPr>
          <w:b/>
        </w:rPr>
        <w:t xml:space="preserve">. </w:t>
      </w:r>
      <w:r w:rsidR="001119E2" w:rsidRPr="00B55E89">
        <w:t>–</w:t>
      </w:r>
      <w:r w:rsidRPr="00B55E89">
        <w:t xml:space="preserve"> </w:t>
      </w:r>
      <w:proofErr w:type="gramStart"/>
      <w:r w:rsidRPr="00B55E89">
        <w:t>Articolazione</w:t>
      </w:r>
      <w:r w:rsidR="001119E2" w:rsidRPr="00B55E89">
        <w:t>:</w:t>
      </w:r>
      <w:r w:rsidR="00594D4F">
        <w:rPr>
          <w:b/>
        </w:rPr>
        <w:t>…</w:t>
      </w:r>
      <w:proofErr w:type="gramEnd"/>
      <w:r w:rsidR="00594D4F">
        <w:rPr>
          <w:b/>
        </w:rPr>
        <w:t xml:space="preserve"> </w:t>
      </w:r>
    </w:p>
    <w:p w14:paraId="112452E5" w14:textId="77777777" w:rsidR="001119E2" w:rsidRPr="00B55E89" w:rsidRDefault="001119E2" w:rsidP="00DE4891">
      <w:pPr>
        <w:widowControl w:val="0"/>
        <w:tabs>
          <w:tab w:val="right" w:pos="9636"/>
          <w:tab w:val="left" w:pos="4700"/>
        </w:tabs>
        <w:ind w:left="0"/>
      </w:pPr>
    </w:p>
    <w:p w14:paraId="36981097" w14:textId="77777777" w:rsidR="00A27A74" w:rsidRPr="00B55E89" w:rsidRDefault="00A27A74" w:rsidP="00DE4891">
      <w:pPr>
        <w:ind w:left="0"/>
        <w:jc w:val="both"/>
      </w:pPr>
    </w:p>
    <w:p w14:paraId="4CD13B08" w14:textId="571525B1" w:rsidR="00A27A74" w:rsidRPr="00B55E89" w:rsidRDefault="0002171A" w:rsidP="00DE4891">
      <w:pPr>
        <w:ind w:left="0"/>
        <w:jc w:val="both"/>
      </w:pPr>
      <w:r w:rsidRPr="00B55E89">
        <w:t>PRESENTAZIONE DELLA CLASSE</w:t>
      </w:r>
    </w:p>
    <w:p w14:paraId="563DB064" w14:textId="4E8A5E82" w:rsidR="00A27A74" w:rsidRPr="00B55E89" w:rsidRDefault="003A7D39" w:rsidP="00DE4891">
      <w:pPr>
        <w:ind w:left="0"/>
        <w:jc w:val="both"/>
      </w:pPr>
      <w:r w:rsidRPr="00B55E89">
        <w:t>…</w:t>
      </w:r>
    </w:p>
    <w:p w14:paraId="17A4DE72" w14:textId="77777777" w:rsidR="00A27A74" w:rsidRPr="00B55E89" w:rsidRDefault="00A27A74" w:rsidP="00DE4891">
      <w:pPr>
        <w:ind w:left="0"/>
        <w:jc w:val="both"/>
      </w:pPr>
    </w:p>
    <w:p w14:paraId="170B94FA" w14:textId="6D52C72D" w:rsidR="003A7D39" w:rsidRPr="00B55E89" w:rsidRDefault="00B841F4" w:rsidP="00DE4891">
      <w:pPr>
        <w:ind w:left="0"/>
        <w:jc w:val="both"/>
      </w:pPr>
      <w:r w:rsidRPr="00B55E89">
        <w:t>OBIETTIVI</w:t>
      </w:r>
    </w:p>
    <w:p w14:paraId="2AF68765" w14:textId="2E904DD9" w:rsidR="00A27A74" w:rsidRPr="00B55E89" w:rsidRDefault="0002171A" w:rsidP="00DE4891">
      <w:pPr>
        <w:ind w:left="0"/>
        <w:jc w:val="both"/>
      </w:pPr>
      <w:r w:rsidRPr="00B55E89">
        <w:t xml:space="preserve">In relazione alla programmazione curricolare sono stati conseguiti i seguenti obiettivi </w:t>
      </w:r>
      <w:r w:rsidR="003A7D39" w:rsidRPr="00B55E89">
        <w:t>generali</w:t>
      </w:r>
      <w:r w:rsidRPr="00B55E89">
        <w:t>:</w:t>
      </w:r>
    </w:p>
    <w:p w14:paraId="4EB4E836" w14:textId="77777777" w:rsidR="00A27A74" w:rsidRPr="00B55E89" w:rsidRDefault="00A27A74" w:rsidP="00DE4891">
      <w:pPr>
        <w:ind w:left="0"/>
        <w:jc w:val="both"/>
      </w:pPr>
    </w:p>
    <w:p w14:paraId="6A4FB986" w14:textId="77777777" w:rsidR="00A27A74" w:rsidRPr="00B55E89" w:rsidRDefault="00A27A74" w:rsidP="00DE4891">
      <w:pPr>
        <w:ind w:left="0"/>
        <w:jc w:val="both"/>
      </w:pPr>
    </w:p>
    <w:p w14:paraId="0F8D2DB6" w14:textId="77777777" w:rsidR="00A27A74" w:rsidRPr="00B55E89" w:rsidRDefault="00A27A74" w:rsidP="00DE4891">
      <w:pPr>
        <w:ind w:left="0"/>
        <w:jc w:val="both"/>
      </w:pPr>
    </w:p>
    <w:p w14:paraId="44C3C9E9" w14:textId="4E3F728C" w:rsidR="003A7D39" w:rsidRPr="00B55E89" w:rsidRDefault="0002171A" w:rsidP="00DE4891">
      <w:pPr>
        <w:ind w:left="0"/>
        <w:jc w:val="both"/>
      </w:pPr>
      <w:r w:rsidRPr="00B55E89">
        <w:t xml:space="preserve">CONTENUTI DISCIPLINARI </w:t>
      </w:r>
      <w:r w:rsidR="003A7D39" w:rsidRPr="00B55E89">
        <w:t>TRATTATI</w:t>
      </w:r>
    </w:p>
    <w:p w14:paraId="14137FAC" w14:textId="77777777" w:rsidR="003A7D39" w:rsidRPr="00B55E89" w:rsidRDefault="003A7D39" w:rsidP="00DE4891">
      <w:pPr>
        <w:ind w:left="0"/>
        <w:jc w:val="both"/>
      </w:pPr>
    </w:p>
    <w:tbl>
      <w:tblPr>
        <w:tblStyle w:val="a9"/>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29"/>
        <w:gridCol w:w="6798"/>
        <w:gridCol w:w="2429"/>
      </w:tblGrid>
      <w:tr w:rsidR="00704C9D" w:rsidRPr="00B55E89" w14:paraId="6A289765" w14:textId="3BD68A60" w:rsidTr="005E22BE">
        <w:trPr>
          <w:jc w:val="center"/>
        </w:trPr>
        <w:tc>
          <w:tcPr>
            <w:tcW w:w="1398" w:type="dxa"/>
            <w:tcMar>
              <w:top w:w="100" w:type="dxa"/>
              <w:left w:w="100" w:type="dxa"/>
              <w:bottom w:w="100" w:type="dxa"/>
              <w:right w:w="100" w:type="dxa"/>
            </w:tcMar>
            <w:vAlign w:val="center"/>
          </w:tcPr>
          <w:p w14:paraId="6A9649B0" w14:textId="77777777" w:rsidR="00704C9D" w:rsidRPr="00B55E89" w:rsidRDefault="00704C9D" w:rsidP="00DE4891">
            <w:pPr>
              <w:ind w:left="0"/>
              <w:jc w:val="center"/>
              <w:rPr>
                <w:b/>
              </w:rPr>
            </w:pPr>
            <w:r w:rsidRPr="00B55E89">
              <w:rPr>
                <w:b/>
              </w:rPr>
              <w:t>Unità di lavoro</w:t>
            </w:r>
          </w:p>
        </w:tc>
        <w:tc>
          <w:tcPr>
            <w:tcW w:w="6215" w:type="dxa"/>
            <w:tcMar>
              <w:top w:w="100" w:type="dxa"/>
              <w:left w:w="100" w:type="dxa"/>
              <w:bottom w:w="100" w:type="dxa"/>
              <w:right w:w="100" w:type="dxa"/>
            </w:tcMar>
            <w:vAlign w:val="center"/>
          </w:tcPr>
          <w:p w14:paraId="2295DC13" w14:textId="77777777" w:rsidR="00704C9D" w:rsidRPr="00B55E89" w:rsidRDefault="00704C9D" w:rsidP="00DE4891">
            <w:pPr>
              <w:ind w:left="0"/>
              <w:jc w:val="center"/>
              <w:rPr>
                <w:b/>
              </w:rPr>
            </w:pPr>
            <w:r w:rsidRPr="00B55E89">
              <w:rPr>
                <w:b/>
              </w:rPr>
              <w:t>Argomenti</w:t>
            </w:r>
          </w:p>
        </w:tc>
        <w:tc>
          <w:tcPr>
            <w:tcW w:w="2221" w:type="dxa"/>
            <w:vAlign w:val="center"/>
          </w:tcPr>
          <w:p w14:paraId="3087684E" w14:textId="0BC6AEEB" w:rsidR="00704C9D" w:rsidRPr="00B55E89" w:rsidRDefault="00704C9D" w:rsidP="00DE4891">
            <w:pPr>
              <w:ind w:left="0"/>
              <w:jc w:val="center"/>
              <w:rPr>
                <w:b/>
              </w:rPr>
            </w:pPr>
            <w:r w:rsidRPr="00B55E89">
              <w:rPr>
                <w:b/>
              </w:rPr>
              <w:t>Tempi di realizzazione</w:t>
            </w:r>
          </w:p>
        </w:tc>
      </w:tr>
      <w:tr w:rsidR="00704C9D" w:rsidRPr="00B55E89" w14:paraId="4D8959AA" w14:textId="55B95399" w:rsidTr="005E22BE">
        <w:trPr>
          <w:jc w:val="center"/>
        </w:trPr>
        <w:tc>
          <w:tcPr>
            <w:tcW w:w="1398" w:type="dxa"/>
            <w:tcMar>
              <w:top w:w="100" w:type="dxa"/>
              <w:left w:w="100" w:type="dxa"/>
              <w:bottom w:w="100" w:type="dxa"/>
              <w:right w:w="100" w:type="dxa"/>
            </w:tcMar>
            <w:vAlign w:val="center"/>
          </w:tcPr>
          <w:p w14:paraId="3244FD5F" w14:textId="5A219B58"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6588D612" w14:textId="60313095" w:rsidR="00704C9D" w:rsidRPr="00B55E89" w:rsidRDefault="00704C9D" w:rsidP="00DE4891">
            <w:pPr>
              <w:ind w:left="0"/>
              <w:jc w:val="both"/>
            </w:pPr>
          </w:p>
        </w:tc>
        <w:tc>
          <w:tcPr>
            <w:tcW w:w="2221" w:type="dxa"/>
            <w:vAlign w:val="center"/>
          </w:tcPr>
          <w:p w14:paraId="41C8F790" w14:textId="77777777" w:rsidR="00704C9D" w:rsidRPr="00B55E89" w:rsidRDefault="00704C9D" w:rsidP="00DE4891">
            <w:pPr>
              <w:ind w:left="0"/>
              <w:jc w:val="both"/>
            </w:pPr>
          </w:p>
        </w:tc>
      </w:tr>
      <w:tr w:rsidR="00704C9D" w:rsidRPr="00B55E89" w14:paraId="1E2502AE" w14:textId="55CE2721" w:rsidTr="005E22BE">
        <w:trPr>
          <w:jc w:val="center"/>
        </w:trPr>
        <w:tc>
          <w:tcPr>
            <w:tcW w:w="1398" w:type="dxa"/>
            <w:tcMar>
              <w:top w:w="100" w:type="dxa"/>
              <w:left w:w="100" w:type="dxa"/>
              <w:bottom w:w="100" w:type="dxa"/>
              <w:right w:w="100" w:type="dxa"/>
            </w:tcMar>
            <w:vAlign w:val="center"/>
          </w:tcPr>
          <w:p w14:paraId="2941A288" w14:textId="0C41326C"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4F983B3A" w14:textId="5651694A" w:rsidR="00704C9D" w:rsidRPr="00B55E89" w:rsidRDefault="00704C9D" w:rsidP="00DE4891">
            <w:pPr>
              <w:ind w:left="0"/>
              <w:jc w:val="both"/>
            </w:pPr>
          </w:p>
        </w:tc>
        <w:tc>
          <w:tcPr>
            <w:tcW w:w="2221" w:type="dxa"/>
            <w:vAlign w:val="center"/>
          </w:tcPr>
          <w:p w14:paraId="60BFF254" w14:textId="77777777" w:rsidR="00704C9D" w:rsidRPr="00B55E89" w:rsidRDefault="00704C9D" w:rsidP="00DE4891">
            <w:pPr>
              <w:ind w:left="0"/>
              <w:jc w:val="both"/>
            </w:pPr>
          </w:p>
        </w:tc>
      </w:tr>
      <w:tr w:rsidR="00704C9D" w:rsidRPr="00B55E89" w14:paraId="1D1C0E04" w14:textId="3EC07C73" w:rsidTr="005E22BE">
        <w:trPr>
          <w:jc w:val="center"/>
        </w:trPr>
        <w:tc>
          <w:tcPr>
            <w:tcW w:w="1398" w:type="dxa"/>
            <w:tcMar>
              <w:top w:w="100" w:type="dxa"/>
              <w:left w:w="100" w:type="dxa"/>
              <w:bottom w:w="100" w:type="dxa"/>
              <w:right w:w="100" w:type="dxa"/>
            </w:tcMar>
            <w:vAlign w:val="center"/>
          </w:tcPr>
          <w:p w14:paraId="0CE48230" w14:textId="4F579C40"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4AC906F0" w14:textId="3C381A59" w:rsidR="00704C9D" w:rsidRPr="00B55E89" w:rsidRDefault="00704C9D" w:rsidP="00DE4891">
            <w:pPr>
              <w:ind w:left="0"/>
              <w:jc w:val="both"/>
            </w:pPr>
          </w:p>
        </w:tc>
        <w:tc>
          <w:tcPr>
            <w:tcW w:w="2221" w:type="dxa"/>
            <w:vAlign w:val="center"/>
          </w:tcPr>
          <w:p w14:paraId="79730BE2" w14:textId="77777777" w:rsidR="00704C9D" w:rsidRPr="00B55E89" w:rsidRDefault="00704C9D" w:rsidP="00DE4891">
            <w:pPr>
              <w:ind w:left="0"/>
              <w:jc w:val="both"/>
            </w:pPr>
          </w:p>
        </w:tc>
      </w:tr>
      <w:tr w:rsidR="00704C9D" w:rsidRPr="00B55E89" w14:paraId="3F186778" w14:textId="4D9BE193" w:rsidTr="005E22BE">
        <w:trPr>
          <w:jc w:val="center"/>
        </w:trPr>
        <w:tc>
          <w:tcPr>
            <w:tcW w:w="1398" w:type="dxa"/>
            <w:tcMar>
              <w:top w:w="100" w:type="dxa"/>
              <w:left w:w="100" w:type="dxa"/>
              <w:bottom w:w="100" w:type="dxa"/>
              <w:right w:w="100" w:type="dxa"/>
            </w:tcMar>
            <w:vAlign w:val="center"/>
          </w:tcPr>
          <w:p w14:paraId="58526759" w14:textId="2776B00F"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327B4BD1" w14:textId="6F122DDF" w:rsidR="00704C9D" w:rsidRPr="00B55E89" w:rsidRDefault="00704C9D" w:rsidP="00DE4891">
            <w:pPr>
              <w:ind w:left="0"/>
              <w:jc w:val="both"/>
            </w:pPr>
          </w:p>
        </w:tc>
        <w:tc>
          <w:tcPr>
            <w:tcW w:w="2221" w:type="dxa"/>
            <w:vAlign w:val="center"/>
          </w:tcPr>
          <w:p w14:paraId="7029A3A2" w14:textId="77777777" w:rsidR="00704C9D" w:rsidRPr="00B55E89" w:rsidRDefault="00704C9D" w:rsidP="00DE4891">
            <w:pPr>
              <w:ind w:left="0"/>
              <w:jc w:val="both"/>
            </w:pPr>
          </w:p>
        </w:tc>
      </w:tr>
      <w:tr w:rsidR="00704C9D" w:rsidRPr="00B55E89" w14:paraId="4A95759D" w14:textId="087778E3" w:rsidTr="005E22BE">
        <w:trPr>
          <w:jc w:val="center"/>
        </w:trPr>
        <w:tc>
          <w:tcPr>
            <w:tcW w:w="1398" w:type="dxa"/>
            <w:tcMar>
              <w:top w:w="100" w:type="dxa"/>
              <w:left w:w="100" w:type="dxa"/>
              <w:bottom w:w="100" w:type="dxa"/>
              <w:right w:w="100" w:type="dxa"/>
            </w:tcMar>
            <w:vAlign w:val="center"/>
          </w:tcPr>
          <w:p w14:paraId="26463891" w14:textId="1902B237"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23713F48" w14:textId="0F4D0698" w:rsidR="00704C9D" w:rsidRPr="00B55E89" w:rsidRDefault="00704C9D" w:rsidP="00DE4891">
            <w:pPr>
              <w:ind w:left="0"/>
              <w:jc w:val="both"/>
            </w:pPr>
          </w:p>
        </w:tc>
        <w:tc>
          <w:tcPr>
            <w:tcW w:w="2221" w:type="dxa"/>
            <w:vAlign w:val="center"/>
          </w:tcPr>
          <w:p w14:paraId="6A6559D4" w14:textId="77777777" w:rsidR="00704C9D" w:rsidRPr="00B55E89" w:rsidRDefault="00704C9D" w:rsidP="00DE4891">
            <w:pPr>
              <w:ind w:left="0"/>
              <w:jc w:val="both"/>
            </w:pPr>
          </w:p>
        </w:tc>
      </w:tr>
      <w:tr w:rsidR="00704C9D" w:rsidRPr="00B55E89" w14:paraId="7354F046" w14:textId="4D341127" w:rsidTr="005E22BE">
        <w:trPr>
          <w:jc w:val="center"/>
        </w:trPr>
        <w:tc>
          <w:tcPr>
            <w:tcW w:w="1398" w:type="dxa"/>
            <w:tcMar>
              <w:top w:w="100" w:type="dxa"/>
              <w:left w:w="100" w:type="dxa"/>
              <w:bottom w:w="100" w:type="dxa"/>
              <w:right w:w="100" w:type="dxa"/>
            </w:tcMar>
            <w:vAlign w:val="center"/>
          </w:tcPr>
          <w:p w14:paraId="62CDD44F" w14:textId="7B32F2BE"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5794678A" w14:textId="177B95EA" w:rsidR="00704C9D" w:rsidRPr="00B55E89" w:rsidRDefault="00704C9D" w:rsidP="00DE4891">
            <w:pPr>
              <w:ind w:left="0"/>
              <w:jc w:val="both"/>
            </w:pPr>
          </w:p>
        </w:tc>
        <w:tc>
          <w:tcPr>
            <w:tcW w:w="2221" w:type="dxa"/>
            <w:vAlign w:val="center"/>
          </w:tcPr>
          <w:p w14:paraId="6182D7AA" w14:textId="77777777" w:rsidR="00704C9D" w:rsidRPr="00B55E89" w:rsidRDefault="00704C9D" w:rsidP="00DE4891">
            <w:pPr>
              <w:ind w:left="0"/>
              <w:jc w:val="both"/>
            </w:pPr>
          </w:p>
        </w:tc>
      </w:tr>
    </w:tbl>
    <w:p w14:paraId="496947DF" w14:textId="77777777" w:rsidR="00A27A74" w:rsidRPr="00B55E89" w:rsidRDefault="00A27A74" w:rsidP="00DE4891">
      <w:pPr>
        <w:pStyle w:val="Titolo"/>
        <w:keepNext w:val="0"/>
        <w:keepLines w:val="0"/>
        <w:ind w:left="0"/>
        <w:jc w:val="left"/>
        <w:rPr>
          <w:b w:val="0"/>
          <w:sz w:val="22"/>
          <w:szCs w:val="22"/>
        </w:rPr>
      </w:pPr>
    </w:p>
    <w:p w14:paraId="34AACF99" w14:textId="77777777" w:rsidR="00704C9D" w:rsidRPr="00B55E89" w:rsidRDefault="00704C9D" w:rsidP="00DE4891">
      <w:pPr>
        <w:ind w:left="0"/>
      </w:pPr>
    </w:p>
    <w:p w14:paraId="66F7213B" w14:textId="5263D9FC" w:rsidR="00A27A74" w:rsidRPr="00B55E89" w:rsidRDefault="0002171A" w:rsidP="00DE4891">
      <w:pPr>
        <w:ind w:left="0"/>
        <w:jc w:val="both"/>
      </w:pPr>
      <w:r w:rsidRPr="00B55E89">
        <w:t>METODOLOGIE</w:t>
      </w:r>
    </w:p>
    <w:p w14:paraId="31C2D1DD" w14:textId="7119346B" w:rsidR="00A27A74" w:rsidRPr="00B55E89" w:rsidRDefault="00704C9D" w:rsidP="00DE4891">
      <w:pPr>
        <w:ind w:left="0"/>
        <w:jc w:val="both"/>
      </w:pPr>
      <w:r w:rsidRPr="00B55E89">
        <w:t>…</w:t>
      </w:r>
    </w:p>
    <w:p w14:paraId="19F9E7AD" w14:textId="77777777" w:rsidR="00A27A74" w:rsidRPr="00B55E89" w:rsidRDefault="00A27A74" w:rsidP="00DE4891">
      <w:pPr>
        <w:ind w:left="0"/>
        <w:jc w:val="both"/>
      </w:pPr>
    </w:p>
    <w:p w14:paraId="233989E7" w14:textId="51B70B7C" w:rsidR="00A27A74" w:rsidRPr="00B55E89" w:rsidRDefault="0002171A" w:rsidP="00DE4891">
      <w:pPr>
        <w:ind w:left="0"/>
        <w:jc w:val="both"/>
      </w:pPr>
      <w:r w:rsidRPr="00B55E89">
        <w:t>MATERIALI DIDATTICI</w:t>
      </w:r>
    </w:p>
    <w:p w14:paraId="716C2347" w14:textId="6EFCE1C2" w:rsidR="00A27A74" w:rsidRPr="00B55E89" w:rsidRDefault="00704C9D" w:rsidP="00DE4891">
      <w:pPr>
        <w:ind w:left="0"/>
        <w:jc w:val="both"/>
      </w:pPr>
      <w:r w:rsidRPr="00B55E89">
        <w:t>…</w:t>
      </w:r>
    </w:p>
    <w:p w14:paraId="5C925C1E" w14:textId="77777777" w:rsidR="00A27A74" w:rsidRPr="00B55E89" w:rsidRDefault="00A27A74" w:rsidP="00DE4891">
      <w:pPr>
        <w:ind w:left="0"/>
        <w:jc w:val="both"/>
      </w:pPr>
    </w:p>
    <w:p w14:paraId="75E4D884" w14:textId="227C3B5A" w:rsidR="00A27A74" w:rsidRPr="00B55E89" w:rsidRDefault="0002171A" w:rsidP="00DE4891">
      <w:pPr>
        <w:ind w:left="0"/>
        <w:jc w:val="both"/>
      </w:pPr>
      <w:r w:rsidRPr="00B55E89">
        <w:t>TIPOLOGIE DI VERIFICA UTILIZZATE</w:t>
      </w:r>
    </w:p>
    <w:p w14:paraId="67533630" w14:textId="17E23361" w:rsidR="00A27A74" w:rsidRPr="00B55E89" w:rsidRDefault="00704C9D" w:rsidP="00DE4891">
      <w:pPr>
        <w:ind w:left="0"/>
        <w:jc w:val="both"/>
      </w:pPr>
      <w:r w:rsidRPr="00B55E89">
        <w:t>…</w:t>
      </w:r>
    </w:p>
    <w:p w14:paraId="7E52C18D" w14:textId="77777777" w:rsidR="00A27A74" w:rsidRPr="00B55E89" w:rsidRDefault="00A27A74" w:rsidP="00DE4891">
      <w:pPr>
        <w:ind w:left="0"/>
        <w:jc w:val="both"/>
      </w:pPr>
    </w:p>
    <w:p w14:paraId="47D83090" w14:textId="2A0087EE" w:rsidR="00A27A74" w:rsidRPr="00B55E89" w:rsidRDefault="0002171A" w:rsidP="00DE4891">
      <w:pPr>
        <w:ind w:left="0"/>
        <w:jc w:val="both"/>
      </w:pPr>
      <w:r w:rsidRPr="00B55E89">
        <w:t>VALUTAZIONE</w:t>
      </w:r>
    </w:p>
    <w:p w14:paraId="38697A00" w14:textId="4368B10C" w:rsidR="00A27A74" w:rsidRPr="00B55E89" w:rsidRDefault="00704C9D" w:rsidP="00DE4891">
      <w:pPr>
        <w:ind w:left="0"/>
      </w:pPr>
      <w:r w:rsidRPr="00B55E89">
        <w:t>...</w:t>
      </w:r>
    </w:p>
    <w:p w14:paraId="1C1420AE" w14:textId="77777777" w:rsidR="00A27A74" w:rsidRPr="00B55E89" w:rsidRDefault="00A27A74" w:rsidP="00DE4891">
      <w:pPr>
        <w:ind w:left="0"/>
        <w:jc w:val="both"/>
      </w:pPr>
    </w:p>
    <w:p w14:paraId="4B36633D" w14:textId="77777777" w:rsidR="00A27A74" w:rsidRPr="00B55E89" w:rsidRDefault="00A27A74" w:rsidP="00DE4891">
      <w:pPr>
        <w:ind w:left="0"/>
        <w:jc w:val="both"/>
      </w:pPr>
    </w:p>
    <w:p w14:paraId="48EA80B2" w14:textId="19343E8F" w:rsidR="00853475" w:rsidRPr="00B55E89" w:rsidRDefault="0002171A" w:rsidP="00DE4891">
      <w:pPr>
        <w:ind w:left="0"/>
        <w:jc w:val="both"/>
      </w:pPr>
      <w:r w:rsidRPr="00B55E89">
        <w:t>Mon</w:t>
      </w:r>
      <w:r w:rsidR="00704C9D" w:rsidRPr="00B55E89">
        <w:t>tecchio Maggiore, …</w:t>
      </w:r>
      <w:r w:rsidR="00853475" w:rsidRPr="00B55E89">
        <w:t xml:space="preserve"> maggio </w:t>
      </w:r>
      <w:proofErr w:type="gramStart"/>
      <w:r w:rsidR="00853475" w:rsidRPr="00B1188F">
        <w:t>20</w:t>
      </w:r>
      <w:r w:rsidR="00B1188F">
        <w:t>..</w:t>
      </w:r>
      <w:proofErr w:type="gramEnd"/>
    </w:p>
    <w:p w14:paraId="655A587F" w14:textId="77777777" w:rsidR="00E27341" w:rsidRPr="00B55E89" w:rsidRDefault="00E27341" w:rsidP="00DE4891">
      <w:pPr>
        <w:tabs>
          <w:tab w:val="center" w:pos="6521"/>
        </w:tabs>
        <w:ind w:left="0"/>
        <w:jc w:val="both"/>
      </w:pPr>
    </w:p>
    <w:p w14:paraId="24894A27" w14:textId="6EBFAC0E" w:rsidR="00E27341" w:rsidRDefault="00E27341" w:rsidP="00DE4891">
      <w:pPr>
        <w:tabs>
          <w:tab w:val="center" w:pos="6521"/>
        </w:tabs>
        <w:ind w:left="0"/>
        <w:jc w:val="both"/>
      </w:pPr>
      <w:r w:rsidRPr="00B55E89">
        <w:tab/>
      </w:r>
      <w:r w:rsidRPr="00B55E89">
        <w:tab/>
      </w:r>
      <w:r w:rsidRPr="00B55E89">
        <w:tab/>
      </w:r>
      <w:r w:rsidR="00853475" w:rsidRPr="00B55E89">
        <w:t>L’insegnante</w:t>
      </w:r>
    </w:p>
    <w:p w14:paraId="4A38907E" w14:textId="77777777" w:rsidR="00DE4891" w:rsidRPr="00B55E89" w:rsidRDefault="00DE4891" w:rsidP="00DE4891">
      <w:pPr>
        <w:tabs>
          <w:tab w:val="center" w:pos="6521"/>
        </w:tabs>
        <w:ind w:left="0"/>
        <w:jc w:val="both"/>
      </w:pPr>
    </w:p>
    <w:p w14:paraId="7BA8DEBF" w14:textId="74E82DFA" w:rsidR="00853475" w:rsidRPr="00B55E89" w:rsidRDefault="00E27341" w:rsidP="00DE4891">
      <w:pPr>
        <w:tabs>
          <w:tab w:val="center" w:pos="6521"/>
        </w:tabs>
        <w:ind w:left="0"/>
        <w:jc w:val="both"/>
      </w:pPr>
      <w:r w:rsidRPr="00B55E89">
        <w:tab/>
      </w:r>
      <w:r w:rsidRPr="00B55E89">
        <w:tab/>
      </w:r>
      <w:r w:rsidRPr="00B55E89">
        <w:tab/>
      </w:r>
      <w:r w:rsidR="00853475" w:rsidRPr="00B55E89">
        <w:t xml:space="preserve">prof. </w:t>
      </w:r>
    </w:p>
    <w:p w14:paraId="4E8824C4" w14:textId="77777777" w:rsidR="00853475" w:rsidRPr="00B55E89" w:rsidRDefault="00853475" w:rsidP="00DE4891">
      <w:pPr>
        <w:ind w:left="0"/>
        <w:jc w:val="both"/>
      </w:pPr>
    </w:p>
    <w:p w14:paraId="5E5670EF" w14:textId="7948978F" w:rsidR="00A27A74" w:rsidRPr="00B55E89" w:rsidRDefault="0002171A" w:rsidP="00DE4891">
      <w:pPr>
        <w:keepNext/>
        <w:ind w:left="0"/>
      </w:pPr>
      <w:r w:rsidRPr="00B55E89">
        <w:br w:type="page"/>
      </w:r>
      <w:bookmarkStart w:id="36" w:name="_yc53i5lkvf2w" w:colFirst="0" w:colLast="0"/>
      <w:bookmarkEnd w:id="36"/>
    </w:p>
    <w:p w14:paraId="35376FA5" w14:textId="49211A2A" w:rsidR="00A27A74" w:rsidRPr="00B55E89" w:rsidRDefault="0002171A" w:rsidP="00BC750E">
      <w:pPr>
        <w:pStyle w:val="Titolo1"/>
        <w:widowControl w:val="0"/>
      </w:pPr>
      <w:bookmarkStart w:id="37" w:name="_Toc133421756"/>
      <w:r w:rsidRPr="00B55E89">
        <w:lastRenderedPageBreak/>
        <w:t xml:space="preserve">ALLEGATO </w:t>
      </w:r>
      <w:r w:rsidR="001E43DC">
        <w:t>B</w:t>
      </w:r>
      <w:r w:rsidRPr="00B55E89">
        <w:t xml:space="preserve"> - Griglie di valutazione</w:t>
      </w:r>
      <w:bookmarkEnd w:id="37"/>
    </w:p>
    <w:p w14:paraId="2CC73A80" w14:textId="77777777" w:rsidR="00E27480" w:rsidRDefault="00E27480">
      <w:pPr>
        <w:spacing w:line="276" w:lineRule="auto"/>
        <w:ind w:left="0"/>
        <w:rPr>
          <w:b/>
        </w:rPr>
      </w:pPr>
    </w:p>
    <w:p w14:paraId="3AF78F9B" w14:textId="77777777" w:rsidR="00E27480" w:rsidRDefault="00E27480">
      <w:pPr>
        <w:spacing w:line="276" w:lineRule="auto"/>
        <w:ind w:left="0"/>
        <w:rPr>
          <w:b/>
        </w:rPr>
      </w:pPr>
    </w:p>
    <w:p w14:paraId="2FBA5C96" w14:textId="77777777" w:rsidR="00606FCA" w:rsidRPr="00606FCA" w:rsidRDefault="00606FCA" w:rsidP="00606FCA">
      <w:pPr>
        <w:spacing w:line="276" w:lineRule="auto"/>
        <w:ind w:left="0"/>
        <w:jc w:val="center"/>
        <w:rPr>
          <w:rFonts w:cs="Helvetica"/>
          <w:b/>
          <w:sz w:val="24"/>
          <w:szCs w:val="24"/>
        </w:rPr>
      </w:pPr>
      <w:r w:rsidRPr="00606FCA">
        <w:rPr>
          <w:rFonts w:cs="Helvetica"/>
          <w:b/>
          <w:sz w:val="24"/>
          <w:szCs w:val="24"/>
        </w:rPr>
        <w:t>PRIMA PROVA SCRITTA</w:t>
      </w:r>
    </w:p>
    <w:p w14:paraId="1B7EC115" w14:textId="77777777" w:rsidR="00606FCA" w:rsidRPr="00606FCA" w:rsidRDefault="00606FCA" w:rsidP="00606FCA">
      <w:pPr>
        <w:spacing w:line="276" w:lineRule="auto"/>
        <w:ind w:left="0"/>
        <w:jc w:val="center"/>
        <w:rPr>
          <w:rFonts w:cs="Helvetica"/>
          <w:b/>
          <w:sz w:val="24"/>
          <w:szCs w:val="24"/>
        </w:rPr>
      </w:pPr>
    </w:p>
    <w:p w14:paraId="68C20D41" w14:textId="77777777" w:rsidR="00606FCA" w:rsidRPr="00606FCA" w:rsidRDefault="00606FCA" w:rsidP="00606FCA">
      <w:pPr>
        <w:spacing w:line="276" w:lineRule="auto"/>
        <w:ind w:left="0"/>
        <w:jc w:val="center"/>
        <w:rPr>
          <w:rFonts w:cs="Helvetica"/>
          <w:b/>
          <w:sz w:val="24"/>
          <w:szCs w:val="24"/>
        </w:rPr>
      </w:pPr>
    </w:p>
    <w:p w14:paraId="77837384" w14:textId="77777777" w:rsidR="00606FCA" w:rsidRPr="00606FCA" w:rsidRDefault="00606FCA" w:rsidP="00606FCA">
      <w:pPr>
        <w:ind w:left="0"/>
        <w:jc w:val="center"/>
        <w:rPr>
          <w:rFonts w:cs="Helvetica"/>
          <w:b/>
          <w:sz w:val="24"/>
          <w:szCs w:val="24"/>
        </w:rPr>
      </w:pPr>
      <w:r w:rsidRPr="00606FCA">
        <w:rPr>
          <w:rFonts w:cs="Helvetica"/>
          <w:b/>
          <w:sz w:val="24"/>
          <w:szCs w:val="24"/>
        </w:rPr>
        <w:t>TIPOLOGIA A – ANALISI E INTERPRETAZIONE DI UN TESTO LETTERARIO ITALIANO</w:t>
      </w:r>
    </w:p>
    <w:p w14:paraId="08F3874B" w14:textId="77777777" w:rsidR="00606FCA" w:rsidRPr="00606FCA" w:rsidRDefault="00606FCA" w:rsidP="00606FCA">
      <w:pPr>
        <w:jc w:val="center"/>
        <w:rPr>
          <w:rFonts w:cs="Helvetica"/>
          <w:b/>
        </w:rPr>
      </w:pPr>
    </w:p>
    <w:p w14:paraId="0199F0F0" w14:textId="77777777" w:rsidR="00606FCA" w:rsidRPr="00606FCA" w:rsidRDefault="00606FCA" w:rsidP="00606FCA">
      <w:pPr>
        <w:ind w:left="0"/>
        <w:rPr>
          <w:rFonts w:cs="Helvetica"/>
          <w:b/>
        </w:rPr>
      </w:pPr>
    </w:p>
    <w:tbl>
      <w:tblPr>
        <w:tblW w:w="0" w:type="auto"/>
        <w:tblLook w:val="04A0" w:firstRow="1" w:lastRow="0" w:firstColumn="1" w:lastColumn="0" w:noHBand="0" w:noVBand="1"/>
      </w:tblPr>
      <w:tblGrid>
        <w:gridCol w:w="1998"/>
        <w:gridCol w:w="7160"/>
        <w:gridCol w:w="1027"/>
        <w:gridCol w:w="571"/>
      </w:tblGrid>
      <w:tr w:rsidR="00606FCA" w:rsidRPr="00606FCA" w14:paraId="221A3E01" w14:textId="77777777" w:rsidTr="00CE6344">
        <w:tc>
          <w:tcPr>
            <w:tcW w:w="2122" w:type="dxa"/>
            <w:tcBorders>
              <w:top w:val="single" w:sz="4" w:space="0" w:color="000000"/>
              <w:left w:val="single" w:sz="4" w:space="0" w:color="000000"/>
              <w:bottom w:val="single" w:sz="4" w:space="0" w:color="000000"/>
              <w:right w:val="single" w:sz="4" w:space="0" w:color="000000"/>
            </w:tcBorders>
            <w:shd w:val="clear" w:color="auto" w:fill="FFFF00"/>
            <w:hideMark/>
          </w:tcPr>
          <w:p w14:paraId="09BCCC81"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 xml:space="preserve">INDICATORI </w:t>
            </w:r>
          </w:p>
          <w:p w14:paraId="2AFE35E0" w14:textId="77777777" w:rsidR="00606FCA" w:rsidRPr="00606FCA" w:rsidRDefault="00606FCA" w:rsidP="00606FCA">
            <w:pPr>
              <w:ind w:left="0"/>
              <w:jc w:val="center"/>
              <w:rPr>
                <w:rFonts w:ascii="Arial Narrow" w:hAnsi="Arial Narrow" w:cs="Times New Roman"/>
                <w:sz w:val="24"/>
                <w:szCs w:val="24"/>
              </w:rPr>
            </w:pPr>
            <w:r w:rsidRPr="00606FCA">
              <w:rPr>
                <w:rFonts w:ascii="Arial Narrow" w:hAnsi="Arial Narrow" w:cs="Times New Roman"/>
                <w:b/>
                <w:bCs/>
                <w:i/>
                <w:iCs/>
                <w:color w:val="000000"/>
                <w:sz w:val="24"/>
                <w:szCs w:val="24"/>
              </w:rPr>
              <w:t>GENERALI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hideMark/>
          </w:tcPr>
          <w:p w14:paraId="75659C83"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563256BF" w14:textId="77777777" w:rsidR="00606FCA" w:rsidRPr="00606FCA" w:rsidRDefault="00606FCA" w:rsidP="00606FCA">
            <w:pPr>
              <w:ind w:left="0"/>
              <w:jc w:val="center"/>
              <w:rPr>
                <w:rFonts w:ascii="Arial Narrow" w:hAnsi="Arial Narrow" w:cs="Times New Roman"/>
                <w:sz w:val="24"/>
                <w:szCs w:val="24"/>
              </w:rPr>
            </w:pPr>
            <w:r w:rsidRPr="00606FCA">
              <w:rPr>
                <w:rFonts w:ascii="Arial Narrow" w:hAnsi="Arial Narrow" w:cs="Times New Roman"/>
                <w:b/>
                <w:bCs/>
                <w:i/>
                <w:iCs/>
                <w:color w:val="000000"/>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hideMark/>
          </w:tcPr>
          <w:p w14:paraId="6436B713" w14:textId="77777777" w:rsidR="00606FCA" w:rsidRPr="00606FCA" w:rsidRDefault="00606FCA" w:rsidP="00606FCA">
            <w:pPr>
              <w:rPr>
                <w:sz w:val="24"/>
                <w:szCs w:val="24"/>
              </w:rPr>
            </w:pPr>
          </w:p>
        </w:tc>
      </w:tr>
      <w:tr w:rsidR="00606FCA" w:rsidRPr="00606FCA" w14:paraId="5D028C99" w14:textId="77777777" w:rsidTr="00CE6344">
        <w:trPr>
          <w:trHeight w:val="54"/>
        </w:trPr>
        <w:tc>
          <w:tcPr>
            <w:tcW w:w="2122" w:type="dxa"/>
            <w:vMerge w:val="restart"/>
            <w:tcBorders>
              <w:top w:val="single" w:sz="4" w:space="0" w:color="000000"/>
              <w:left w:val="single" w:sz="4" w:space="0" w:color="000000"/>
              <w:bottom w:val="nil"/>
              <w:right w:val="single" w:sz="4" w:space="0" w:color="000000"/>
            </w:tcBorders>
            <w:hideMark/>
          </w:tcPr>
          <w:p w14:paraId="63C967A1" w14:textId="77777777" w:rsidR="00606FCA" w:rsidRPr="00606FCA" w:rsidRDefault="00606FCA">
            <w:pPr>
              <w:numPr>
                <w:ilvl w:val="1"/>
                <w:numId w:val="18"/>
              </w:numPr>
              <w:textAlignment w:val="baseline"/>
              <w:rPr>
                <w:rFonts w:ascii="Arial Narrow" w:hAnsi="Arial Narrow" w:cs="Times New Roman"/>
                <w:b/>
                <w:bCs/>
                <w:color w:val="000000"/>
                <w:sz w:val="20"/>
                <w:szCs w:val="20"/>
              </w:rPr>
            </w:pPr>
            <w:r w:rsidRPr="00606FCA">
              <w:rPr>
                <w:rFonts w:ascii="Arial Narrow" w:hAnsi="Arial Narrow" w:cs="Times New Roman"/>
                <w:b/>
                <w:bCs/>
                <w:color w:val="000000"/>
                <w:sz w:val="20"/>
                <w:szCs w:val="20"/>
              </w:rPr>
              <w:t>Ideazione, pianificazione, organizzazione del testo</w:t>
            </w:r>
          </w:p>
        </w:tc>
        <w:tc>
          <w:tcPr>
            <w:tcW w:w="9922" w:type="dxa"/>
            <w:tcBorders>
              <w:top w:val="single" w:sz="4" w:space="0" w:color="000000"/>
              <w:left w:val="single" w:sz="4" w:space="0" w:color="000000"/>
              <w:bottom w:val="nil"/>
              <w:right w:val="single" w:sz="4" w:space="0" w:color="000000"/>
            </w:tcBorders>
            <w:hideMark/>
          </w:tcPr>
          <w:p w14:paraId="40997F54"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assente o del tutto disordinata. Il testo risulta completamente mancante di pianificazione e/o organizzazione.</w:t>
            </w:r>
          </w:p>
        </w:tc>
        <w:tc>
          <w:tcPr>
            <w:tcW w:w="1134" w:type="dxa"/>
            <w:tcBorders>
              <w:top w:val="single" w:sz="4" w:space="0" w:color="000000"/>
              <w:left w:val="single" w:sz="4" w:space="0" w:color="000000"/>
              <w:bottom w:val="nil"/>
              <w:right w:val="single" w:sz="4" w:space="0" w:color="000000"/>
            </w:tcBorders>
            <w:hideMark/>
          </w:tcPr>
          <w:p w14:paraId="5BB68C4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0531A7E4" w14:textId="77777777" w:rsidR="00606FCA" w:rsidRPr="00606FCA" w:rsidRDefault="00606FCA" w:rsidP="00606FCA"/>
        </w:tc>
      </w:tr>
      <w:tr w:rsidR="00606FCA" w:rsidRPr="00606FCA" w14:paraId="6821DA19"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45D8C151"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277D244F"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confusa. Il testo risulta privo di pianificazione e organizzazione organiche.</w:t>
            </w:r>
          </w:p>
        </w:tc>
        <w:tc>
          <w:tcPr>
            <w:tcW w:w="1134" w:type="dxa"/>
            <w:tcBorders>
              <w:top w:val="nil"/>
              <w:left w:val="single" w:sz="4" w:space="0" w:color="000000"/>
              <w:bottom w:val="nil"/>
              <w:right w:val="single" w:sz="4" w:space="0" w:color="000000"/>
            </w:tcBorders>
            <w:hideMark/>
          </w:tcPr>
          <w:p w14:paraId="06E6A30D"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09CD9D" w14:textId="77777777" w:rsidR="00606FCA" w:rsidRPr="00606FCA" w:rsidRDefault="00606FCA" w:rsidP="00606FCA">
            <w:pPr>
              <w:ind w:left="0"/>
            </w:pPr>
          </w:p>
        </w:tc>
      </w:tr>
      <w:tr w:rsidR="00606FCA" w:rsidRPr="00606FCA" w14:paraId="7025F23F"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75B8D7A8"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4F363B6C"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basilare. Il testo risulta nel complesso accettabile, ma disorganizzato in alcuni punti.</w:t>
            </w:r>
          </w:p>
        </w:tc>
        <w:tc>
          <w:tcPr>
            <w:tcW w:w="1134" w:type="dxa"/>
            <w:tcBorders>
              <w:top w:val="nil"/>
              <w:left w:val="single" w:sz="4" w:space="0" w:color="000000"/>
              <w:bottom w:val="nil"/>
              <w:right w:val="single" w:sz="4" w:space="0" w:color="000000"/>
            </w:tcBorders>
            <w:hideMark/>
          </w:tcPr>
          <w:p w14:paraId="6E926D95"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2D4AF" w14:textId="77777777" w:rsidR="00606FCA" w:rsidRPr="00606FCA" w:rsidRDefault="00606FCA" w:rsidP="00606FCA">
            <w:pPr>
              <w:ind w:left="0"/>
            </w:pPr>
          </w:p>
        </w:tc>
      </w:tr>
      <w:tr w:rsidR="00606FCA" w:rsidRPr="00606FCA" w14:paraId="1DD2C0E3"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7ACB4F53"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64AF1E68"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Arial"/>
                <w:b/>
                <w:bCs/>
                <w:color w:val="FF0000"/>
                <w:sz w:val="20"/>
                <w:szCs w:val="20"/>
              </w:rPr>
              <w:t>Ideazione chiara. Pianificazione e organizzazione sono semplici, lineari, complessivamente adeguate.</w:t>
            </w:r>
          </w:p>
        </w:tc>
        <w:tc>
          <w:tcPr>
            <w:tcW w:w="1134" w:type="dxa"/>
            <w:tcBorders>
              <w:top w:val="nil"/>
              <w:left w:val="single" w:sz="4" w:space="0" w:color="000000"/>
              <w:bottom w:val="nil"/>
              <w:right w:val="single" w:sz="4" w:space="0" w:color="000000"/>
            </w:tcBorders>
            <w:hideMark/>
          </w:tcPr>
          <w:p w14:paraId="2D2E7458"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21168" w14:textId="77777777" w:rsidR="00606FCA" w:rsidRPr="00606FCA" w:rsidRDefault="00606FCA" w:rsidP="00606FCA">
            <w:pPr>
              <w:ind w:left="0"/>
            </w:pPr>
          </w:p>
        </w:tc>
      </w:tr>
      <w:tr w:rsidR="00606FCA" w:rsidRPr="00606FCA" w14:paraId="58C436EC"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393E92D7"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30941BCC"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buona. Il testo risulta pianificato e organizzato in modo rigoroso, ben strutturato.</w:t>
            </w:r>
          </w:p>
        </w:tc>
        <w:tc>
          <w:tcPr>
            <w:tcW w:w="1134" w:type="dxa"/>
            <w:tcBorders>
              <w:top w:val="nil"/>
              <w:left w:val="single" w:sz="4" w:space="0" w:color="000000"/>
              <w:bottom w:val="nil"/>
              <w:right w:val="single" w:sz="4" w:space="0" w:color="000000"/>
            </w:tcBorders>
            <w:hideMark/>
          </w:tcPr>
          <w:p w14:paraId="3CFB24D8" w14:textId="77777777" w:rsidR="00606FCA" w:rsidRPr="00606FCA" w:rsidRDefault="00606FCA" w:rsidP="00606FCA">
            <w:pPr>
              <w:ind w:left="0"/>
              <w:jc w:val="center"/>
              <w:rPr>
                <w:rFonts w:ascii="Arial Narrow" w:hAnsi="Arial Narrow" w:cs="Times New Roman"/>
                <w:color w:val="000000"/>
                <w:sz w:val="20"/>
                <w:szCs w:val="20"/>
              </w:rPr>
            </w:pPr>
            <w:r w:rsidRPr="00606FCA">
              <w:rPr>
                <w:rFonts w:ascii="Arial Narrow" w:hAnsi="Arial Narrow" w:cs="Times New Roman"/>
                <w:color w:val="000000"/>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C1541B" w14:textId="77777777" w:rsidR="00606FCA" w:rsidRPr="00606FCA" w:rsidRDefault="00606FCA" w:rsidP="00606FCA">
            <w:pPr>
              <w:ind w:left="0"/>
            </w:pPr>
          </w:p>
        </w:tc>
      </w:tr>
      <w:tr w:rsidR="00606FCA" w:rsidRPr="00606FCA" w14:paraId="472F9BE5"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7A7BCE87"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single" w:sz="4" w:space="0" w:color="000000"/>
              <w:right w:val="single" w:sz="4" w:space="0" w:color="000000"/>
            </w:tcBorders>
            <w:hideMark/>
          </w:tcPr>
          <w:p w14:paraId="7AAF063A"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eccellente. Pianificazione e organizzazione articolate, efficaci, originali.</w:t>
            </w:r>
          </w:p>
        </w:tc>
        <w:tc>
          <w:tcPr>
            <w:tcW w:w="1134" w:type="dxa"/>
            <w:tcBorders>
              <w:top w:val="nil"/>
              <w:left w:val="single" w:sz="4" w:space="0" w:color="000000"/>
              <w:bottom w:val="single" w:sz="4" w:space="0" w:color="000000"/>
              <w:right w:val="single" w:sz="4" w:space="0" w:color="000000"/>
            </w:tcBorders>
            <w:hideMark/>
          </w:tcPr>
          <w:p w14:paraId="278EE292"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96CC7D" w14:textId="77777777" w:rsidR="00606FCA" w:rsidRPr="00606FCA" w:rsidRDefault="00606FCA" w:rsidP="00606FCA">
            <w:pPr>
              <w:ind w:left="0"/>
            </w:pPr>
          </w:p>
        </w:tc>
      </w:tr>
      <w:tr w:rsidR="00606FCA" w:rsidRPr="00606FCA" w14:paraId="6A5590EB" w14:textId="77777777" w:rsidTr="00CE6344">
        <w:trPr>
          <w:trHeight w:val="54"/>
        </w:trPr>
        <w:tc>
          <w:tcPr>
            <w:tcW w:w="2122" w:type="dxa"/>
            <w:vMerge w:val="restart"/>
            <w:tcBorders>
              <w:top w:val="single" w:sz="4" w:space="0" w:color="000000"/>
              <w:left w:val="single" w:sz="4" w:space="0" w:color="000000"/>
              <w:bottom w:val="nil"/>
              <w:right w:val="single" w:sz="4" w:space="0" w:color="000000"/>
            </w:tcBorders>
            <w:hideMark/>
          </w:tcPr>
          <w:p w14:paraId="087C7AC9"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1.2 Coesione e coerenza testuale</w:t>
            </w:r>
          </w:p>
        </w:tc>
        <w:tc>
          <w:tcPr>
            <w:tcW w:w="9922" w:type="dxa"/>
            <w:tcBorders>
              <w:top w:val="single" w:sz="4" w:space="0" w:color="000000"/>
              <w:left w:val="single" w:sz="4" w:space="0" w:color="000000"/>
              <w:bottom w:val="nil"/>
              <w:right w:val="single" w:sz="4" w:space="0" w:color="000000"/>
            </w:tcBorders>
            <w:hideMark/>
          </w:tcPr>
          <w:p w14:paraId="2A7F1549"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Coesione e/o coerenza del testo del tutto assenti.</w:t>
            </w:r>
          </w:p>
        </w:tc>
        <w:tc>
          <w:tcPr>
            <w:tcW w:w="1134" w:type="dxa"/>
            <w:tcBorders>
              <w:top w:val="single" w:sz="4" w:space="0" w:color="000000"/>
              <w:left w:val="single" w:sz="4" w:space="0" w:color="000000"/>
              <w:bottom w:val="nil"/>
              <w:right w:val="single" w:sz="4" w:space="0" w:color="000000"/>
            </w:tcBorders>
            <w:hideMark/>
          </w:tcPr>
          <w:p w14:paraId="6860680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5584FFC8" w14:textId="77777777" w:rsidR="00606FCA" w:rsidRPr="00606FCA" w:rsidRDefault="00606FCA" w:rsidP="00606FCA">
            <w:pPr>
              <w:rPr>
                <w:rFonts w:ascii="Arial Narrow" w:hAnsi="Arial Narrow"/>
              </w:rPr>
            </w:pPr>
          </w:p>
        </w:tc>
      </w:tr>
      <w:tr w:rsidR="00606FCA" w:rsidRPr="00606FCA" w14:paraId="1C8F113B"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6FA56B79"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818F492"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frammentario, con parti slegate tra loro e/o contraddittorie.</w:t>
            </w:r>
          </w:p>
        </w:tc>
        <w:tc>
          <w:tcPr>
            <w:tcW w:w="1134" w:type="dxa"/>
            <w:tcBorders>
              <w:top w:val="nil"/>
              <w:left w:val="single" w:sz="4" w:space="0" w:color="000000"/>
              <w:bottom w:val="nil"/>
              <w:right w:val="single" w:sz="4" w:space="0" w:color="000000"/>
            </w:tcBorders>
            <w:hideMark/>
          </w:tcPr>
          <w:p w14:paraId="306B695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B61D4E" w14:textId="77777777" w:rsidR="00606FCA" w:rsidRPr="00606FCA" w:rsidRDefault="00606FCA" w:rsidP="00606FCA">
            <w:pPr>
              <w:ind w:left="0"/>
              <w:rPr>
                <w:rFonts w:ascii="Arial Narrow" w:hAnsi="Arial Narrow"/>
              </w:rPr>
            </w:pPr>
          </w:p>
        </w:tc>
      </w:tr>
      <w:tr w:rsidR="00606FCA" w:rsidRPr="00606FCA" w14:paraId="7B18F618"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3794BA62"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5FBF130C"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con logicità, tuttavia i connettivi non sono adeguati.</w:t>
            </w:r>
          </w:p>
        </w:tc>
        <w:tc>
          <w:tcPr>
            <w:tcW w:w="1134" w:type="dxa"/>
            <w:tcBorders>
              <w:top w:val="nil"/>
              <w:left w:val="single" w:sz="4" w:space="0" w:color="000000"/>
              <w:bottom w:val="nil"/>
              <w:right w:val="single" w:sz="4" w:space="0" w:color="000000"/>
            </w:tcBorders>
            <w:hideMark/>
          </w:tcPr>
          <w:p w14:paraId="404A9E35" w14:textId="77777777" w:rsidR="00606FCA" w:rsidRPr="00606FCA" w:rsidRDefault="00606FCA" w:rsidP="00606FCA">
            <w:pPr>
              <w:ind w:left="0"/>
              <w:jc w:val="center"/>
              <w:rPr>
                <w:rFonts w:ascii="Arial Narrow" w:hAnsi="Arial Narrow" w:cs="Times New Roman"/>
                <w:color w:val="000000"/>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431D9" w14:textId="77777777" w:rsidR="00606FCA" w:rsidRPr="00606FCA" w:rsidRDefault="00606FCA" w:rsidP="00606FCA">
            <w:pPr>
              <w:ind w:left="0"/>
              <w:rPr>
                <w:rFonts w:ascii="Arial Narrow" w:hAnsi="Arial Narrow"/>
              </w:rPr>
            </w:pPr>
          </w:p>
        </w:tc>
      </w:tr>
      <w:tr w:rsidR="00606FCA" w:rsidRPr="00606FCA" w14:paraId="78532555"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07A5F3A1"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480132D"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Il testo è organizzato con un ordine logico semplice, ma chiaro.</w:t>
            </w:r>
          </w:p>
        </w:tc>
        <w:tc>
          <w:tcPr>
            <w:tcW w:w="1134" w:type="dxa"/>
            <w:tcBorders>
              <w:top w:val="nil"/>
              <w:left w:val="single" w:sz="4" w:space="0" w:color="000000"/>
              <w:bottom w:val="nil"/>
              <w:right w:val="single" w:sz="4" w:space="0" w:color="000000"/>
            </w:tcBorders>
            <w:hideMark/>
          </w:tcPr>
          <w:p w14:paraId="406C54DA"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000F2E" w14:textId="77777777" w:rsidR="00606FCA" w:rsidRPr="00606FCA" w:rsidRDefault="00606FCA" w:rsidP="00606FCA">
            <w:pPr>
              <w:ind w:left="0"/>
              <w:rPr>
                <w:rFonts w:ascii="Arial Narrow" w:hAnsi="Arial Narrow"/>
              </w:rPr>
            </w:pPr>
          </w:p>
        </w:tc>
      </w:tr>
      <w:tr w:rsidR="00606FCA" w:rsidRPr="00606FCA" w14:paraId="3FCA16FE"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28CC34FA"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D19217A"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in modo logico, ben articolato, talora originale.</w:t>
            </w:r>
          </w:p>
        </w:tc>
        <w:tc>
          <w:tcPr>
            <w:tcW w:w="1134" w:type="dxa"/>
            <w:tcBorders>
              <w:top w:val="nil"/>
              <w:left w:val="single" w:sz="4" w:space="0" w:color="000000"/>
              <w:bottom w:val="nil"/>
              <w:right w:val="single" w:sz="4" w:space="0" w:color="000000"/>
            </w:tcBorders>
            <w:hideMark/>
          </w:tcPr>
          <w:p w14:paraId="08262A2D"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2CC68E" w14:textId="77777777" w:rsidR="00606FCA" w:rsidRPr="00606FCA" w:rsidRDefault="00606FCA" w:rsidP="00606FCA">
            <w:pPr>
              <w:ind w:left="0"/>
              <w:rPr>
                <w:rFonts w:ascii="Arial Narrow" w:hAnsi="Arial Narrow"/>
              </w:rPr>
            </w:pPr>
          </w:p>
        </w:tc>
      </w:tr>
      <w:tr w:rsidR="00606FCA" w:rsidRPr="00606FCA" w14:paraId="082EAE78"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46E0ED3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3DF8E96A"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in modo logico, coeso, coinvolgente, efficace.</w:t>
            </w:r>
          </w:p>
        </w:tc>
        <w:tc>
          <w:tcPr>
            <w:tcW w:w="1134" w:type="dxa"/>
            <w:tcBorders>
              <w:top w:val="nil"/>
              <w:left w:val="single" w:sz="4" w:space="0" w:color="000000"/>
              <w:bottom w:val="single" w:sz="4" w:space="0" w:color="000000"/>
              <w:right w:val="single" w:sz="4" w:space="0" w:color="000000"/>
            </w:tcBorders>
            <w:hideMark/>
          </w:tcPr>
          <w:p w14:paraId="111F5536" w14:textId="77777777" w:rsidR="00606FCA" w:rsidRPr="00606FCA" w:rsidRDefault="00606FCA" w:rsidP="00606FCA">
            <w:pPr>
              <w:ind w:left="-108"/>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14B9F4" w14:textId="77777777" w:rsidR="00606FCA" w:rsidRPr="00606FCA" w:rsidRDefault="00606FCA" w:rsidP="00606FCA">
            <w:pPr>
              <w:ind w:left="0"/>
              <w:rPr>
                <w:rFonts w:ascii="Arial Narrow" w:hAnsi="Arial Narrow"/>
              </w:rPr>
            </w:pPr>
          </w:p>
        </w:tc>
      </w:tr>
      <w:tr w:rsidR="00606FCA" w:rsidRPr="00606FCA" w14:paraId="683582D4" w14:textId="77777777" w:rsidTr="00CE6344">
        <w:trPr>
          <w:trHeight w:val="54"/>
        </w:trPr>
        <w:tc>
          <w:tcPr>
            <w:tcW w:w="2122" w:type="dxa"/>
            <w:vMerge w:val="restart"/>
            <w:tcBorders>
              <w:top w:val="single" w:sz="4" w:space="0" w:color="000000"/>
              <w:left w:val="single" w:sz="4" w:space="0" w:color="000000"/>
              <w:bottom w:val="nil"/>
              <w:right w:val="single" w:sz="4" w:space="0" w:color="000000"/>
            </w:tcBorders>
            <w:hideMark/>
          </w:tcPr>
          <w:p w14:paraId="01E7E992"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2.1 Ricchezza e padronanza lessicale</w:t>
            </w:r>
          </w:p>
        </w:tc>
        <w:tc>
          <w:tcPr>
            <w:tcW w:w="9922" w:type="dxa"/>
            <w:tcBorders>
              <w:top w:val="single" w:sz="4" w:space="0" w:color="000000"/>
              <w:left w:val="single" w:sz="4" w:space="0" w:color="000000"/>
              <w:bottom w:val="nil"/>
              <w:right w:val="single" w:sz="4" w:space="0" w:color="000000"/>
            </w:tcBorders>
            <w:hideMark/>
          </w:tcPr>
          <w:p w14:paraId="38F82D74"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Elaborato troppo scarno per poter essere valutato o con errori tali da compromettere la comprensione.</w:t>
            </w:r>
          </w:p>
        </w:tc>
        <w:tc>
          <w:tcPr>
            <w:tcW w:w="1134" w:type="dxa"/>
            <w:tcBorders>
              <w:top w:val="single" w:sz="4" w:space="0" w:color="000000"/>
              <w:left w:val="single" w:sz="4" w:space="0" w:color="000000"/>
              <w:bottom w:val="nil"/>
              <w:right w:val="single" w:sz="4" w:space="0" w:color="000000"/>
            </w:tcBorders>
            <w:hideMark/>
          </w:tcPr>
          <w:p w14:paraId="23F48373"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7663A81E" w14:textId="77777777" w:rsidR="00606FCA" w:rsidRPr="00606FCA" w:rsidRDefault="00606FCA" w:rsidP="00606FCA">
            <w:pPr>
              <w:rPr>
                <w:rFonts w:ascii="Arial Narrow" w:hAnsi="Arial Narrow"/>
              </w:rPr>
            </w:pPr>
          </w:p>
        </w:tc>
      </w:tr>
      <w:tr w:rsidR="00606FCA" w:rsidRPr="00606FCA" w14:paraId="024CC905"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67E8E9A3"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D57FE42"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scorretto, con gravi e/o diffusi errori.</w:t>
            </w:r>
          </w:p>
        </w:tc>
        <w:tc>
          <w:tcPr>
            <w:tcW w:w="1134" w:type="dxa"/>
            <w:tcBorders>
              <w:top w:val="nil"/>
              <w:left w:val="single" w:sz="4" w:space="0" w:color="000000"/>
              <w:bottom w:val="nil"/>
              <w:right w:val="single" w:sz="4" w:space="0" w:color="000000"/>
            </w:tcBorders>
            <w:hideMark/>
          </w:tcPr>
          <w:p w14:paraId="63C2275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BBD60" w14:textId="77777777" w:rsidR="00606FCA" w:rsidRPr="00606FCA" w:rsidRDefault="00606FCA" w:rsidP="00606FCA">
            <w:pPr>
              <w:ind w:left="0"/>
              <w:rPr>
                <w:rFonts w:ascii="Arial Narrow" w:hAnsi="Arial Narrow"/>
              </w:rPr>
            </w:pPr>
          </w:p>
        </w:tc>
      </w:tr>
      <w:tr w:rsidR="00606FCA" w:rsidRPr="00606FCA" w14:paraId="7E13E6C3"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56C880AF"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4FD986F"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generico, a volte improprio.</w:t>
            </w:r>
          </w:p>
        </w:tc>
        <w:tc>
          <w:tcPr>
            <w:tcW w:w="1134" w:type="dxa"/>
            <w:tcBorders>
              <w:top w:val="nil"/>
              <w:left w:val="single" w:sz="4" w:space="0" w:color="000000"/>
              <w:bottom w:val="nil"/>
              <w:right w:val="single" w:sz="4" w:space="0" w:color="000000"/>
            </w:tcBorders>
            <w:hideMark/>
          </w:tcPr>
          <w:p w14:paraId="6FCDC98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B8BC12" w14:textId="77777777" w:rsidR="00606FCA" w:rsidRPr="00606FCA" w:rsidRDefault="00606FCA" w:rsidP="00606FCA">
            <w:pPr>
              <w:ind w:left="0"/>
              <w:rPr>
                <w:rFonts w:ascii="Arial Narrow" w:hAnsi="Arial Narrow"/>
              </w:rPr>
            </w:pPr>
          </w:p>
        </w:tc>
      </w:tr>
      <w:tr w:rsidR="00606FCA" w:rsidRPr="00606FCA" w14:paraId="2EDB5140"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5C88BA14"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4577932"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Lessico semplice, basilare.</w:t>
            </w:r>
          </w:p>
        </w:tc>
        <w:tc>
          <w:tcPr>
            <w:tcW w:w="1134" w:type="dxa"/>
            <w:tcBorders>
              <w:top w:val="nil"/>
              <w:left w:val="single" w:sz="4" w:space="0" w:color="000000"/>
              <w:bottom w:val="nil"/>
              <w:right w:val="single" w:sz="4" w:space="0" w:color="000000"/>
            </w:tcBorders>
            <w:hideMark/>
          </w:tcPr>
          <w:p w14:paraId="2AD1242B"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55785" w14:textId="77777777" w:rsidR="00606FCA" w:rsidRPr="00606FCA" w:rsidRDefault="00606FCA" w:rsidP="00606FCA">
            <w:pPr>
              <w:ind w:left="0"/>
              <w:rPr>
                <w:rFonts w:ascii="Arial Narrow" w:hAnsi="Arial Narrow"/>
              </w:rPr>
            </w:pPr>
          </w:p>
        </w:tc>
      </w:tr>
      <w:tr w:rsidR="00606FCA" w:rsidRPr="00606FCA" w14:paraId="50FFAA65"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2EC8C61D"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7651369"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appropriato con qualche imprecisione e/o raro errore.</w:t>
            </w:r>
          </w:p>
        </w:tc>
        <w:tc>
          <w:tcPr>
            <w:tcW w:w="1134" w:type="dxa"/>
            <w:tcBorders>
              <w:top w:val="nil"/>
              <w:left w:val="single" w:sz="4" w:space="0" w:color="000000"/>
              <w:bottom w:val="nil"/>
              <w:right w:val="single" w:sz="4" w:space="0" w:color="000000"/>
            </w:tcBorders>
            <w:hideMark/>
          </w:tcPr>
          <w:p w14:paraId="2BA68AEC"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2C492A" w14:textId="77777777" w:rsidR="00606FCA" w:rsidRPr="00606FCA" w:rsidRDefault="00606FCA" w:rsidP="00606FCA">
            <w:pPr>
              <w:ind w:left="0"/>
              <w:rPr>
                <w:rFonts w:ascii="Arial Narrow" w:hAnsi="Arial Narrow"/>
              </w:rPr>
            </w:pPr>
          </w:p>
        </w:tc>
      </w:tr>
      <w:tr w:rsidR="00606FCA" w:rsidRPr="00606FCA" w14:paraId="20D43FAB"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7B38D23C"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4DE63711"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sempre appropriato, ricco; originale ed efficace.</w:t>
            </w:r>
          </w:p>
        </w:tc>
        <w:tc>
          <w:tcPr>
            <w:tcW w:w="1134" w:type="dxa"/>
            <w:tcBorders>
              <w:top w:val="nil"/>
              <w:left w:val="single" w:sz="4" w:space="0" w:color="000000"/>
              <w:bottom w:val="single" w:sz="4" w:space="0" w:color="000000"/>
              <w:right w:val="single" w:sz="4" w:space="0" w:color="000000"/>
            </w:tcBorders>
            <w:hideMark/>
          </w:tcPr>
          <w:p w14:paraId="13DB56FA" w14:textId="77777777" w:rsidR="00606FCA" w:rsidRPr="00606FCA" w:rsidRDefault="00606FCA" w:rsidP="00606FCA">
            <w:pPr>
              <w:ind w:left="-108"/>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A47974" w14:textId="77777777" w:rsidR="00606FCA" w:rsidRPr="00606FCA" w:rsidRDefault="00606FCA" w:rsidP="00606FCA">
            <w:pPr>
              <w:ind w:left="0"/>
              <w:rPr>
                <w:rFonts w:ascii="Arial Narrow" w:hAnsi="Arial Narrow"/>
              </w:rPr>
            </w:pPr>
          </w:p>
        </w:tc>
      </w:tr>
      <w:tr w:rsidR="00606FCA" w:rsidRPr="00606FCA" w14:paraId="09AADB0B" w14:textId="77777777" w:rsidTr="00CE6344">
        <w:trPr>
          <w:trHeight w:val="93"/>
        </w:trPr>
        <w:tc>
          <w:tcPr>
            <w:tcW w:w="2122" w:type="dxa"/>
            <w:vMerge w:val="restart"/>
            <w:tcBorders>
              <w:top w:val="single" w:sz="4" w:space="0" w:color="000000"/>
              <w:left w:val="single" w:sz="4" w:space="0" w:color="000000"/>
              <w:bottom w:val="nil"/>
              <w:right w:val="single" w:sz="4" w:space="0" w:color="000000"/>
            </w:tcBorders>
            <w:hideMark/>
          </w:tcPr>
          <w:p w14:paraId="099B4583"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2.2 Correttezza grammaticale (ortografia, morfologia, sintassi), uso corretto ed efficace della punteggiatura</w:t>
            </w:r>
          </w:p>
        </w:tc>
        <w:tc>
          <w:tcPr>
            <w:tcW w:w="9922" w:type="dxa"/>
            <w:tcBorders>
              <w:top w:val="single" w:sz="4" w:space="0" w:color="000000"/>
              <w:left w:val="single" w:sz="4" w:space="0" w:color="000000"/>
              <w:bottom w:val="nil"/>
              <w:right w:val="single" w:sz="4" w:space="0" w:color="000000"/>
            </w:tcBorders>
            <w:hideMark/>
          </w:tcPr>
          <w:p w14:paraId="24C66385"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Elaborato troppo scarno per poter essere valutato o con errori tali da compromettere la comprensione.</w:t>
            </w:r>
          </w:p>
        </w:tc>
        <w:tc>
          <w:tcPr>
            <w:tcW w:w="1134" w:type="dxa"/>
            <w:tcBorders>
              <w:top w:val="single" w:sz="4" w:space="0" w:color="000000"/>
              <w:left w:val="single" w:sz="4" w:space="0" w:color="000000"/>
              <w:bottom w:val="nil"/>
              <w:right w:val="single" w:sz="4" w:space="0" w:color="000000"/>
            </w:tcBorders>
            <w:hideMark/>
          </w:tcPr>
          <w:p w14:paraId="69E4B03E"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054A2CF1" w14:textId="77777777" w:rsidR="00606FCA" w:rsidRPr="00606FCA" w:rsidRDefault="00606FCA" w:rsidP="00606FCA">
            <w:pPr>
              <w:rPr>
                <w:rFonts w:ascii="Arial Narrow" w:hAnsi="Arial Narrow" w:cs="Arial"/>
              </w:rPr>
            </w:pPr>
          </w:p>
        </w:tc>
      </w:tr>
      <w:tr w:rsidR="00606FCA" w:rsidRPr="00606FCA" w14:paraId="4381C7FD" w14:textId="77777777" w:rsidTr="00CE6344">
        <w:trPr>
          <w:trHeight w:val="93"/>
        </w:trPr>
        <w:tc>
          <w:tcPr>
            <w:tcW w:w="0" w:type="auto"/>
            <w:vMerge/>
            <w:tcBorders>
              <w:top w:val="single" w:sz="4" w:space="0" w:color="000000"/>
              <w:left w:val="single" w:sz="4" w:space="0" w:color="000000"/>
              <w:bottom w:val="nil"/>
              <w:right w:val="single" w:sz="4" w:space="0" w:color="000000"/>
            </w:tcBorders>
            <w:vAlign w:val="center"/>
            <w:hideMark/>
          </w:tcPr>
          <w:p w14:paraId="7AA1DF07"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2EF60BED"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Diffusi e/o gravissimi errori di ortografia / sintassi. Punteggiatura errata.</w:t>
            </w:r>
          </w:p>
        </w:tc>
        <w:tc>
          <w:tcPr>
            <w:tcW w:w="1134" w:type="dxa"/>
            <w:tcBorders>
              <w:top w:val="nil"/>
              <w:left w:val="single" w:sz="4" w:space="0" w:color="000000"/>
              <w:bottom w:val="nil"/>
              <w:right w:val="single" w:sz="4" w:space="0" w:color="000000"/>
            </w:tcBorders>
            <w:hideMark/>
          </w:tcPr>
          <w:p w14:paraId="30344AA8"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0D46A" w14:textId="77777777" w:rsidR="00606FCA" w:rsidRPr="00606FCA" w:rsidRDefault="00606FCA" w:rsidP="00606FCA">
            <w:pPr>
              <w:ind w:left="0"/>
              <w:rPr>
                <w:rFonts w:ascii="Arial Narrow" w:hAnsi="Arial Narrow" w:cs="Arial"/>
              </w:rPr>
            </w:pPr>
          </w:p>
        </w:tc>
      </w:tr>
      <w:tr w:rsidR="00606FCA" w:rsidRPr="00606FCA" w14:paraId="53F90BDB" w14:textId="77777777" w:rsidTr="00CE6344">
        <w:trPr>
          <w:trHeight w:val="93"/>
        </w:trPr>
        <w:tc>
          <w:tcPr>
            <w:tcW w:w="0" w:type="auto"/>
            <w:vMerge/>
            <w:tcBorders>
              <w:top w:val="single" w:sz="4" w:space="0" w:color="000000"/>
              <w:left w:val="single" w:sz="4" w:space="0" w:color="000000"/>
              <w:bottom w:val="nil"/>
              <w:right w:val="single" w:sz="4" w:space="0" w:color="000000"/>
            </w:tcBorders>
            <w:vAlign w:val="center"/>
            <w:hideMark/>
          </w:tcPr>
          <w:p w14:paraId="64E21AD0"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512B789A"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Diffusi errori e/o qualche grave errore di ortografia / sintassi / punteggiatura.</w:t>
            </w:r>
          </w:p>
        </w:tc>
        <w:tc>
          <w:tcPr>
            <w:tcW w:w="1134" w:type="dxa"/>
            <w:tcBorders>
              <w:top w:val="nil"/>
              <w:left w:val="single" w:sz="4" w:space="0" w:color="000000"/>
              <w:bottom w:val="nil"/>
              <w:right w:val="single" w:sz="4" w:space="0" w:color="000000"/>
            </w:tcBorders>
            <w:hideMark/>
          </w:tcPr>
          <w:p w14:paraId="0BBE7A06"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5BF5FF" w14:textId="77777777" w:rsidR="00606FCA" w:rsidRPr="00606FCA" w:rsidRDefault="00606FCA" w:rsidP="00606FCA">
            <w:pPr>
              <w:ind w:left="0"/>
              <w:rPr>
                <w:rFonts w:ascii="Arial Narrow" w:hAnsi="Arial Narrow" w:cs="Arial"/>
              </w:rPr>
            </w:pPr>
          </w:p>
        </w:tc>
      </w:tr>
      <w:tr w:rsidR="00606FCA" w:rsidRPr="00606FCA" w14:paraId="28BD20F8" w14:textId="77777777" w:rsidTr="00CE6344">
        <w:trPr>
          <w:trHeight w:val="93"/>
        </w:trPr>
        <w:tc>
          <w:tcPr>
            <w:tcW w:w="0" w:type="auto"/>
            <w:vMerge/>
            <w:tcBorders>
              <w:top w:val="single" w:sz="4" w:space="0" w:color="000000"/>
              <w:left w:val="single" w:sz="4" w:space="0" w:color="000000"/>
              <w:bottom w:val="nil"/>
              <w:right w:val="single" w:sz="4" w:space="0" w:color="000000"/>
            </w:tcBorders>
            <w:vAlign w:val="center"/>
            <w:hideMark/>
          </w:tcPr>
          <w:p w14:paraId="1448B0B2"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43AF51DD"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Alcuni errori di ortografia / sintassi. Uso incerto della punteggiatura.</w:t>
            </w:r>
          </w:p>
        </w:tc>
        <w:tc>
          <w:tcPr>
            <w:tcW w:w="1134" w:type="dxa"/>
            <w:tcBorders>
              <w:top w:val="nil"/>
              <w:left w:val="single" w:sz="4" w:space="0" w:color="000000"/>
              <w:bottom w:val="nil"/>
              <w:right w:val="single" w:sz="4" w:space="0" w:color="000000"/>
            </w:tcBorders>
            <w:hideMark/>
          </w:tcPr>
          <w:p w14:paraId="37E463C7" w14:textId="77777777" w:rsidR="00606FCA" w:rsidRPr="00606FCA" w:rsidRDefault="00606FCA" w:rsidP="00606FCA">
            <w:pPr>
              <w:ind w:left="-44"/>
              <w:jc w:val="center"/>
              <w:rPr>
                <w:rFonts w:ascii="Arial Narrow" w:hAnsi="Arial Narrow" w:cs="Arial"/>
                <w:b/>
                <w:bCs/>
                <w:color w:val="FF0000"/>
                <w:sz w:val="20"/>
                <w:szCs w:val="20"/>
              </w:rPr>
            </w:pPr>
            <w:r w:rsidRPr="00606FCA">
              <w:rPr>
                <w:rFonts w:ascii="Arial Narrow" w:hAnsi="Arial Narrow" w:cs="Arial"/>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490A0" w14:textId="77777777" w:rsidR="00606FCA" w:rsidRPr="00606FCA" w:rsidRDefault="00606FCA" w:rsidP="00606FCA">
            <w:pPr>
              <w:ind w:left="0"/>
              <w:rPr>
                <w:rFonts w:ascii="Arial Narrow" w:hAnsi="Arial Narrow" w:cs="Arial"/>
              </w:rPr>
            </w:pPr>
          </w:p>
        </w:tc>
      </w:tr>
      <w:tr w:rsidR="00606FCA" w:rsidRPr="00606FCA" w14:paraId="420D9A4E" w14:textId="77777777" w:rsidTr="00CE6344">
        <w:trPr>
          <w:trHeight w:val="93"/>
        </w:trPr>
        <w:tc>
          <w:tcPr>
            <w:tcW w:w="0" w:type="auto"/>
            <w:vMerge/>
            <w:tcBorders>
              <w:top w:val="single" w:sz="4" w:space="0" w:color="000000"/>
              <w:left w:val="single" w:sz="4" w:space="0" w:color="000000"/>
              <w:bottom w:val="nil"/>
              <w:right w:val="single" w:sz="4" w:space="0" w:color="000000"/>
            </w:tcBorders>
            <w:vAlign w:val="center"/>
            <w:hideMark/>
          </w:tcPr>
          <w:p w14:paraId="7AA69192"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32B992E"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Errori circoscritti di ortografia / sintassi o errori molto lievi. Uso coerente della punteggiatura.</w:t>
            </w:r>
          </w:p>
        </w:tc>
        <w:tc>
          <w:tcPr>
            <w:tcW w:w="1134" w:type="dxa"/>
            <w:tcBorders>
              <w:top w:val="nil"/>
              <w:left w:val="single" w:sz="4" w:space="0" w:color="000000"/>
              <w:bottom w:val="nil"/>
              <w:right w:val="single" w:sz="4" w:space="0" w:color="000000"/>
            </w:tcBorders>
            <w:hideMark/>
          </w:tcPr>
          <w:p w14:paraId="1AA05F64" w14:textId="77777777" w:rsidR="00606FCA" w:rsidRPr="00606FCA" w:rsidRDefault="00606FCA" w:rsidP="00606FCA">
            <w:pPr>
              <w:ind w:left="-44"/>
              <w:jc w:val="center"/>
              <w:rPr>
                <w:rFonts w:ascii="Arial Narrow" w:hAnsi="Arial Narrow" w:cs="Arial"/>
                <w:color w:val="000000"/>
                <w:sz w:val="20"/>
                <w:szCs w:val="20"/>
              </w:rPr>
            </w:pPr>
            <w:r w:rsidRPr="00606FCA">
              <w:rPr>
                <w:rFonts w:ascii="Arial Narrow" w:hAnsi="Arial Narrow" w:cs="Arial"/>
                <w:color w:val="000000"/>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784577" w14:textId="77777777" w:rsidR="00606FCA" w:rsidRPr="00606FCA" w:rsidRDefault="00606FCA" w:rsidP="00606FCA">
            <w:pPr>
              <w:ind w:left="0"/>
              <w:rPr>
                <w:rFonts w:ascii="Arial Narrow" w:hAnsi="Arial Narrow" w:cs="Arial"/>
              </w:rPr>
            </w:pPr>
          </w:p>
        </w:tc>
      </w:tr>
      <w:tr w:rsidR="00606FCA" w:rsidRPr="00606FCA" w14:paraId="320C44D3" w14:textId="77777777" w:rsidTr="00CE6344">
        <w:trPr>
          <w:trHeight w:val="93"/>
        </w:trPr>
        <w:tc>
          <w:tcPr>
            <w:tcW w:w="0" w:type="auto"/>
            <w:vMerge/>
            <w:tcBorders>
              <w:top w:val="single" w:sz="4" w:space="0" w:color="000000"/>
              <w:left w:val="single" w:sz="4" w:space="0" w:color="000000"/>
              <w:bottom w:val="nil"/>
              <w:right w:val="single" w:sz="4" w:space="0" w:color="000000"/>
            </w:tcBorders>
            <w:vAlign w:val="center"/>
            <w:hideMark/>
          </w:tcPr>
          <w:p w14:paraId="1EE5856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663B2C1C"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Espressione sempre corretta. Uso coerente, vario ed efficace della punteggiatura.</w:t>
            </w:r>
          </w:p>
        </w:tc>
        <w:tc>
          <w:tcPr>
            <w:tcW w:w="1134" w:type="dxa"/>
            <w:tcBorders>
              <w:top w:val="nil"/>
              <w:left w:val="single" w:sz="4" w:space="0" w:color="000000"/>
              <w:bottom w:val="single" w:sz="4" w:space="0" w:color="000000"/>
              <w:right w:val="single" w:sz="4" w:space="0" w:color="000000"/>
            </w:tcBorders>
            <w:hideMark/>
          </w:tcPr>
          <w:p w14:paraId="071825C3" w14:textId="77777777" w:rsidR="00606FCA" w:rsidRPr="00606FCA" w:rsidRDefault="00606FCA" w:rsidP="00606FCA">
            <w:pPr>
              <w:ind w:left="-44"/>
              <w:jc w:val="center"/>
              <w:rPr>
                <w:rFonts w:ascii="Arial Narrow" w:hAnsi="Arial Narrow" w:cs="Arial"/>
                <w:color w:val="000000"/>
                <w:sz w:val="20"/>
                <w:szCs w:val="20"/>
              </w:rPr>
            </w:pPr>
            <w:r w:rsidRPr="00606FCA">
              <w:rPr>
                <w:rFonts w:ascii="Arial Narrow" w:hAnsi="Arial Narrow" w:cs="Arial"/>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D596B" w14:textId="77777777" w:rsidR="00606FCA" w:rsidRPr="00606FCA" w:rsidRDefault="00606FCA" w:rsidP="00606FCA">
            <w:pPr>
              <w:ind w:left="0"/>
              <w:rPr>
                <w:rFonts w:ascii="Arial Narrow" w:hAnsi="Arial Narrow" w:cs="Arial"/>
              </w:rPr>
            </w:pPr>
          </w:p>
        </w:tc>
      </w:tr>
      <w:tr w:rsidR="00606FCA" w:rsidRPr="00606FCA" w14:paraId="3D30ED20" w14:textId="77777777" w:rsidTr="00CE6344">
        <w:trPr>
          <w:trHeight w:val="54"/>
        </w:trPr>
        <w:tc>
          <w:tcPr>
            <w:tcW w:w="2122" w:type="dxa"/>
            <w:vMerge w:val="restart"/>
            <w:tcBorders>
              <w:top w:val="single" w:sz="4" w:space="0" w:color="000000"/>
              <w:left w:val="single" w:sz="4" w:space="0" w:color="000000"/>
              <w:bottom w:val="nil"/>
              <w:right w:val="single" w:sz="4" w:space="0" w:color="000000"/>
            </w:tcBorders>
            <w:hideMark/>
          </w:tcPr>
          <w:p w14:paraId="1BB91C29" w14:textId="77777777" w:rsidR="00606FCA" w:rsidRPr="00606FCA" w:rsidRDefault="00606FCA" w:rsidP="00606FCA">
            <w:pPr>
              <w:ind w:left="308" w:hanging="284"/>
              <w:rPr>
                <w:rFonts w:ascii="Arial Narrow" w:hAnsi="Arial Narrow" w:cs="Times New Roman"/>
                <w:sz w:val="20"/>
                <w:szCs w:val="20"/>
              </w:rPr>
            </w:pPr>
            <w:r w:rsidRPr="00606FCA">
              <w:rPr>
                <w:rFonts w:ascii="Arial Narrow" w:hAnsi="Arial Narrow" w:cs="Times New Roman"/>
                <w:b/>
                <w:bCs/>
                <w:color w:val="000000"/>
                <w:sz w:val="20"/>
                <w:szCs w:val="20"/>
              </w:rPr>
              <w:t>3.1 Ampiezza e precisione delle conoscenze e dei riferimenti culturali</w:t>
            </w:r>
          </w:p>
        </w:tc>
        <w:tc>
          <w:tcPr>
            <w:tcW w:w="9922" w:type="dxa"/>
            <w:tcBorders>
              <w:top w:val="single" w:sz="4" w:space="0" w:color="000000"/>
              <w:left w:val="single" w:sz="4" w:space="0" w:color="000000"/>
              <w:bottom w:val="nil"/>
              <w:right w:val="single" w:sz="4" w:space="0" w:color="000000"/>
            </w:tcBorders>
            <w:hideMark/>
          </w:tcPr>
          <w:p w14:paraId="277A0BA4"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nulle e/o errate.</w:t>
            </w:r>
          </w:p>
        </w:tc>
        <w:tc>
          <w:tcPr>
            <w:tcW w:w="1134" w:type="dxa"/>
            <w:tcBorders>
              <w:top w:val="single" w:sz="4" w:space="0" w:color="000000"/>
              <w:left w:val="single" w:sz="4" w:space="0" w:color="000000"/>
              <w:bottom w:val="nil"/>
              <w:right w:val="single" w:sz="4" w:space="0" w:color="000000"/>
            </w:tcBorders>
            <w:hideMark/>
          </w:tcPr>
          <w:p w14:paraId="101D55A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506B3DDB" w14:textId="77777777" w:rsidR="00606FCA" w:rsidRPr="00606FCA" w:rsidRDefault="00606FCA" w:rsidP="00606FCA"/>
        </w:tc>
      </w:tr>
      <w:tr w:rsidR="00606FCA" w:rsidRPr="00606FCA" w14:paraId="76B1BE8F"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1905B40D"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AD91EE2"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 xml:space="preserve">Conoscenze scarse e/o estremamente generiche. </w:t>
            </w:r>
          </w:p>
        </w:tc>
        <w:tc>
          <w:tcPr>
            <w:tcW w:w="1134" w:type="dxa"/>
            <w:tcBorders>
              <w:top w:val="nil"/>
              <w:left w:val="single" w:sz="4" w:space="0" w:color="000000"/>
              <w:bottom w:val="nil"/>
              <w:right w:val="single" w:sz="4" w:space="0" w:color="000000"/>
            </w:tcBorders>
            <w:hideMark/>
          </w:tcPr>
          <w:p w14:paraId="46827481"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C5FBE" w14:textId="77777777" w:rsidR="00606FCA" w:rsidRPr="00606FCA" w:rsidRDefault="00606FCA" w:rsidP="00606FCA">
            <w:pPr>
              <w:ind w:left="0"/>
            </w:pPr>
          </w:p>
        </w:tc>
      </w:tr>
      <w:tr w:rsidR="00606FCA" w:rsidRPr="00606FCA" w14:paraId="615446E6"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1BE8592E"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BB1FC79"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superficiali.</w:t>
            </w:r>
          </w:p>
        </w:tc>
        <w:tc>
          <w:tcPr>
            <w:tcW w:w="1134" w:type="dxa"/>
            <w:tcBorders>
              <w:top w:val="nil"/>
              <w:left w:val="single" w:sz="4" w:space="0" w:color="000000"/>
              <w:bottom w:val="nil"/>
              <w:right w:val="single" w:sz="4" w:space="0" w:color="000000"/>
            </w:tcBorders>
            <w:hideMark/>
          </w:tcPr>
          <w:p w14:paraId="362F81BA"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909941" w14:textId="77777777" w:rsidR="00606FCA" w:rsidRPr="00606FCA" w:rsidRDefault="00606FCA" w:rsidP="00606FCA">
            <w:pPr>
              <w:ind w:left="0"/>
            </w:pPr>
          </w:p>
        </w:tc>
      </w:tr>
      <w:tr w:rsidR="00606FCA" w:rsidRPr="00606FCA" w14:paraId="25556227"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7930E228"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3611B5B"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Arial"/>
                <w:b/>
                <w:bCs/>
                <w:color w:val="FF0000"/>
                <w:sz w:val="20"/>
                <w:szCs w:val="20"/>
              </w:rPr>
              <w:t>Conoscenze basilari, riferimenti culturali essenziali.</w:t>
            </w:r>
          </w:p>
        </w:tc>
        <w:tc>
          <w:tcPr>
            <w:tcW w:w="1134" w:type="dxa"/>
            <w:tcBorders>
              <w:top w:val="nil"/>
              <w:left w:val="single" w:sz="4" w:space="0" w:color="000000"/>
              <w:bottom w:val="nil"/>
              <w:right w:val="single" w:sz="4" w:space="0" w:color="000000"/>
            </w:tcBorders>
            <w:hideMark/>
          </w:tcPr>
          <w:p w14:paraId="1F635198"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3DFE66" w14:textId="77777777" w:rsidR="00606FCA" w:rsidRPr="00606FCA" w:rsidRDefault="00606FCA" w:rsidP="00606FCA">
            <w:pPr>
              <w:ind w:left="0"/>
            </w:pPr>
          </w:p>
        </w:tc>
      </w:tr>
      <w:tr w:rsidR="00606FCA" w:rsidRPr="00606FCA" w14:paraId="2328B76E"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57A33680"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2B6EBF84"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pertinenti, precise, ma scolastiche.</w:t>
            </w:r>
          </w:p>
        </w:tc>
        <w:tc>
          <w:tcPr>
            <w:tcW w:w="1134" w:type="dxa"/>
            <w:tcBorders>
              <w:top w:val="nil"/>
              <w:left w:val="single" w:sz="4" w:space="0" w:color="000000"/>
              <w:bottom w:val="nil"/>
              <w:right w:val="single" w:sz="4" w:space="0" w:color="000000"/>
            </w:tcBorders>
            <w:hideMark/>
          </w:tcPr>
          <w:p w14:paraId="52B5FDD3"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75D72" w14:textId="77777777" w:rsidR="00606FCA" w:rsidRPr="00606FCA" w:rsidRDefault="00606FCA" w:rsidP="00606FCA">
            <w:pPr>
              <w:ind w:left="0"/>
            </w:pPr>
          </w:p>
        </w:tc>
      </w:tr>
      <w:tr w:rsidR="00606FCA" w:rsidRPr="00606FCA" w14:paraId="4EB4447E" w14:textId="77777777" w:rsidTr="00CE6344">
        <w:trPr>
          <w:trHeight w:val="54"/>
        </w:trPr>
        <w:tc>
          <w:tcPr>
            <w:tcW w:w="0" w:type="auto"/>
            <w:vMerge/>
            <w:tcBorders>
              <w:top w:val="single" w:sz="4" w:space="0" w:color="000000"/>
              <w:left w:val="single" w:sz="4" w:space="0" w:color="000000"/>
              <w:bottom w:val="nil"/>
              <w:right w:val="single" w:sz="4" w:space="0" w:color="000000"/>
            </w:tcBorders>
            <w:vAlign w:val="center"/>
            <w:hideMark/>
          </w:tcPr>
          <w:p w14:paraId="6C11C8B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014DA81E"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 xml:space="preserve">Conoscenze ampie, approfondite; originali e interessanti. </w:t>
            </w:r>
          </w:p>
        </w:tc>
        <w:tc>
          <w:tcPr>
            <w:tcW w:w="1134" w:type="dxa"/>
            <w:tcBorders>
              <w:top w:val="nil"/>
              <w:left w:val="single" w:sz="4" w:space="0" w:color="000000"/>
              <w:bottom w:val="single" w:sz="4" w:space="0" w:color="000000"/>
              <w:right w:val="single" w:sz="4" w:space="0" w:color="000000"/>
            </w:tcBorders>
            <w:hideMark/>
          </w:tcPr>
          <w:p w14:paraId="1B372ACB"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16173" w14:textId="77777777" w:rsidR="00606FCA" w:rsidRPr="00606FCA" w:rsidRDefault="00606FCA" w:rsidP="00606FCA">
            <w:pPr>
              <w:ind w:left="0"/>
            </w:pPr>
          </w:p>
        </w:tc>
      </w:tr>
      <w:tr w:rsidR="00606FCA" w:rsidRPr="00606FCA" w14:paraId="5B6A0D50"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74B47172"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3.2 Espressione di giudizi critici e valutazioni personali</w:t>
            </w:r>
          </w:p>
        </w:tc>
        <w:tc>
          <w:tcPr>
            <w:tcW w:w="9922" w:type="dxa"/>
            <w:tcBorders>
              <w:top w:val="single" w:sz="4" w:space="0" w:color="000000"/>
              <w:left w:val="single" w:sz="4" w:space="0" w:color="000000"/>
              <w:bottom w:val="nil"/>
              <w:right w:val="single" w:sz="4" w:space="0" w:color="000000"/>
            </w:tcBorders>
            <w:hideMark/>
          </w:tcPr>
          <w:p w14:paraId="49711880"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non contiene un giudizio critico, una tesi personale o essi non sono comprensibili.</w:t>
            </w:r>
          </w:p>
        </w:tc>
        <w:tc>
          <w:tcPr>
            <w:tcW w:w="1134" w:type="dxa"/>
            <w:tcBorders>
              <w:top w:val="single" w:sz="4" w:space="0" w:color="000000"/>
              <w:left w:val="single" w:sz="4" w:space="0" w:color="000000"/>
              <w:bottom w:val="nil"/>
              <w:right w:val="single" w:sz="4" w:space="0" w:color="000000"/>
            </w:tcBorders>
            <w:hideMark/>
          </w:tcPr>
          <w:p w14:paraId="12C5CA88"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48F789B0" w14:textId="77777777" w:rsidR="00606FCA" w:rsidRPr="00606FCA" w:rsidRDefault="00606FCA" w:rsidP="00606FCA">
            <w:pPr>
              <w:rPr>
                <w:rFonts w:ascii="Arial Narrow" w:hAnsi="Arial Narrow"/>
              </w:rPr>
            </w:pPr>
          </w:p>
        </w:tc>
      </w:tr>
      <w:tr w:rsidR="00606FCA" w:rsidRPr="00606FCA" w14:paraId="6557AB15"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D90E1"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7FBC0E8"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solo accennato e/o contraddittorio.</w:t>
            </w:r>
          </w:p>
        </w:tc>
        <w:tc>
          <w:tcPr>
            <w:tcW w:w="1134" w:type="dxa"/>
            <w:tcBorders>
              <w:top w:val="nil"/>
              <w:left w:val="single" w:sz="4" w:space="0" w:color="000000"/>
              <w:bottom w:val="nil"/>
              <w:right w:val="single" w:sz="4" w:space="0" w:color="000000"/>
            </w:tcBorders>
            <w:hideMark/>
          </w:tcPr>
          <w:p w14:paraId="402474D3"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A295BF" w14:textId="77777777" w:rsidR="00606FCA" w:rsidRPr="00606FCA" w:rsidRDefault="00606FCA" w:rsidP="00606FCA">
            <w:pPr>
              <w:ind w:left="0"/>
              <w:rPr>
                <w:rFonts w:ascii="Arial Narrow" w:hAnsi="Arial Narrow"/>
              </w:rPr>
            </w:pPr>
          </w:p>
        </w:tc>
      </w:tr>
      <w:tr w:rsidR="00606FCA" w:rsidRPr="00606FCA" w14:paraId="1091F695"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B37A4"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3A287D0"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incerto, talora poco chiaro.</w:t>
            </w:r>
          </w:p>
        </w:tc>
        <w:tc>
          <w:tcPr>
            <w:tcW w:w="1134" w:type="dxa"/>
            <w:tcBorders>
              <w:top w:val="nil"/>
              <w:left w:val="single" w:sz="4" w:space="0" w:color="000000"/>
              <w:bottom w:val="nil"/>
              <w:right w:val="single" w:sz="4" w:space="0" w:color="000000"/>
            </w:tcBorders>
            <w:hideMark/>
          </w:tcPr>
          <w:p w14:paraId="7D410C80"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997D1" w14:textId="77777777" w:rsidR="00606FCA" w:rsidRPr="00606FCA" w:rsidRDefault="00606FCA" w:rsidP="00606FCA">
            <w:pPr>
              <w:ind w:left="0"/>
              <w:rPr>
                <w:rFonts w:ascii="Arial Narrow" w:hAnsi="Arial Narrow"/>
              </w:rPr>
            </w:pPr>
          </w:p>
        </w:tc>
      </w:tr>
      <w:tr w:rsidR="00606FCA" w:rsidRPr="00606FCA" w14:paraId="3873B4AB"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AD7ACF"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7C4D3861"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L’elaborato contiene un giudizio personale chiaro, anche se semplice e poco motivato.</w:t>
            </w:r>
          </w:p>
        </w:tc>
        <w:tc>
          <w:tcPr>
            <w:tcW w:w="1134" w:type="dxa"/>
            <w:tcBorders>
              <w:top w:val="nil"/>
              <w:left w:val="single" w:sz="4" w:space="0" w:color="000000"/>
              <w:bottom w:val="nil"/>
              <w:right w:val="single" w:sz="4" w:space="0" w:color="000000"/>
            </w:tcBorders>
            <w:hideMark/>
          </w:tcPr>
          <w:p w14:paraId="3978D1A2"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0EF902" w14:textId="77777777" w:rsidR="00606FCA" w:rsidRPr="00606FCA" w:rsidRDefault="00606FCA" w:rsidP="00606FCA">
            <w:pPr>
              <w:ind w:left="0"/>
              <w:rPr>
                <w:rFonts w:ascii="Arial Narrow" w:hAnsi="Arial Narrow"/>
              </w:rPr>
            </w:pPr>
          </w:p>
        </w:tc>
      </w:tr>
      <w:tr w:rsidR="00606FCA" w:rsidRPr="00606FCA" w14:paraId="5F42B2A3"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E6D02C"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6CD0FD6"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discretamente motivato; le argomentazioni sono logiche, ma comuni.</w:t>
            </w:r>
          </w:p>
        </w:tc>
        <w:tc>
          <w:tcPr>
            <w:tcW w:w="1134" w:type="dxa"/>
            <w:tcBorders>
              <w:top w:val="nil"/>
              <w:left w:val="single" w:sz="4" w:space="0" w:color="000000"/>
              <w:bottom w:val="nil"/>
              <w:right w:val="single" w:sz="4" w:space="0" w:color="000000"/>
            </w:tcBorders>
            <w:hideMark/>
          </w:tcPr>
          <w:p w14:paraId="73E55523"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001C19" w14:textId="77777777" w:rsidR="00606FCA" w:rsidRPr="00606FCA" w:rsidRDefault="00606FCA" w:rsidP="00606FCA">
            <w:pPr>
              <w:ind w:left="0"/>
              <w:rPr>
                <w:rFonts w:ascii="Arial Narrow" w:hAnsi="Arial Narrow"/>
              </w:rPr>
            </w:pPr>
          </w:p>
        </w:tc>
      </w:tr>
      <w:tr w:rsidR="00606FCA" w:rsidRPr="00606FCA" w14:paraId="59B9CE51" w14:textId="77777777" w:rsidTr="00606FCA">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CC02F7"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599A78D9"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motivato e critico; approfondito con puntualità e originale.</w:t>
            </w:r>
          </w:p>
        </w:tc>
        <w:tc>
          <w:tcPr>
            <w:tcW w:w="1134" w:type="dxa"/>
            <w:tcBorders>
              <w:top w:val="nil"/>
              <w:left w:val="single" w:sz="4" w:space="0" w:color="000000"/>
              <w:bottom w:val="single" w:sz="4" w:space="0" w:color="000000"/>
              <w:right w:val="single" w:sz="4" w:space="0" w:color="000000"/>
            </w:tcBorders>
            <w:hideMark/>
          </w:tcPr>
          <w:p w14:paraId="161B02BD"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4C156" w14:textId="77777777" w:rsidR="00606FCA" w:rsidRPr="00606FCA" w:rsidRDefault="00606FCA" w:rsidP="00606FCA">
            <w:pPr>
              <w:ind w:left="0"/>
              <w:rPr>
                <w:rFonts w:ascii="Arial Narrow" w:hAnsi="Arial Narrow"/>
              </w:rPr>
            </w:pPr>
          </w:p>
        </w:tc>
      </w:tr>
      <w:tr w:rsidR="00606FCA" w:rsidRPr="00606FCA" w14:paraId="6B34E80D" w14:textId="77777777" w:rsidTr="00606FCA">
        <w:trPr>
          <w:trHeight w:val="54"/>
        </w:trPr>
        <w:tc>
          <w:tcPr>
            <w:tcW w:w="2122" w:type="dxa"/>
            <w:tcBorders>
              <w:top w:val="single" w:sz="4" w:space="0" w:color="000000"/>
              <w:left w:val="single" w:sz="4" w:space="0" w:color="000000"/>
              <w:bottom w:val="single" w:sz="4" w:space="0" w:color="000000"/>
            </w:tcBorders>
            <w:tcMar>
              <w:top w:w="15" w:type="dxa"/>
              <w:left w:w="15" w:type="dxa"/>
              <w:bottom w:w="15" w:type="dxa"/>
              <w:right w:w="15" w:type="dxa"/>
            </w:tcMar>
            <w:vAlign w:val="center"/>
          </w:tcPr>
          <w:p w14:paraId="482CDD9B" w14:textId="77777777" w:rsidR="00606FCA" w:rsidRPr="00606FCA" w:rsidRDefault="00606FCA" w:rsidP="00606FCA">
            <w:pPr>
              <w:rPr>
                <w:rFonts w:ascii="Aptos Narrow" w:hAnsi="Aptos Narrow"/>
                <w:sz w:val="20"/>
                <w:szCs w:val="20"/>
              </w:rPr>
            </w:pPr>
          </w:p>
          <w:p w14:paraId="7C3E5786" w14:textId="77777777" w:rsidR="00606FCA" w:rsidRPr="00606FCA" w:rsidRDefault="00606FCA" w:rsidP="00606FCA">
            <w:pPr>
              <w:rPr>
                <w:rFonts w:ascii="Aptos Narrow" w:hAnsi="Aptos Narrow"/>
                <w:sz w:val="20"/>
                <w:szCs w:val="20"/>
              </w:rPr>
            </w:pPr>
          </w:p>
          <w:p w14:paraId="7EB0B62C" w14:textId="77777777" w:rsidR="00606FCA" w:rsidRPr="00606FCA" w:rsidRDefault="00606FCA" w:rsidP="00606FCA">
            <w:pPr>
              <w:rPr>
                <w:rFonts w:ascii="Aptos Narrow" w:hAnsi="Aptos Narrow"/>
                <w:sz w:val="20"/>
                <w:szCs w:val="20"/>
              </w:rPr>
            </w:pPr>
          </w:p>
          <w:p w14:paraId="5C49B7FC" w14:textId="77777777" w:rsidR="00606FCA" w:rsidRPr="00606FCA" w:rsidRDefault="00606FCA" w:rsidP="00606FCA">
            <w:pPr>
              <w:rPr>
                <w:rFonts w:ascii="Aptos Narrow" w:hAnsi="Aptos Narrow"/>
                <w:sz w:val="20"/>
                <w:szCs w:val="20"/>
              </w:rPr>
            </w:pPr>
          </w:p>
        </w:tc>
        <w:tc>
          <w:tcPr>
            <w:tcW w:w="9922" w:type="dxa"/>
            <w:tcBorders>
              <w:top w:val="single" w:sz="4" w:space="0" w:color="000000"/>
              <w:bottom w:val="single" w:sz="4" w:space="0" w:color="000000"/>
            </w:tcBorders>
          </w:tcPr>
          <w:p w14:paraId="13241E15" w14:textId="77777777" w:rsidR="00606FCA" w:rsidRPr="00606FCA" w:rsidRDefault="00606FCA" w:rsidP="00606FCA">
            <w:pPr>
              <w:ind w:left="0"/>
              <w:rPr>
                <w:rFonts w:ascii="Arial Narrow" w:hAnsi="Arial Narrow" w:cs="Times New Roman"/>
                <w:sz w:val="20"/>
                <w:szCs w:val="20"/>
              </w:rPr>
            </w:pPr>
          </w:p>
        </w:tc>
        <w:tc>
          <w:tcPr>
            <w:tcW w:w="1134" w:type="dxa"/>
            <w:tcBorders>
              <w:top w:val="single" w:sz="4" w:space="0" w:color="000000"/>
              <w:bottom w:val="single" w:sz="4" w:space="0" w:color="000000"/>
            </w:tcBorders>
          </w:tcPr>
          <w:p w14:paraId="305ED208" w14:textId="77777777" w:rsidR="00606FCA" w:rsidRDefault="00606FCA" w:rsidP="00606FCA">
            <w:pPr>
              <w:ind w:left="-44"/>
              <w:jc w:val="center"/>
              <w:rPr>
                <w:rFonts w:ascii="Arial Narrow" w:hAnsi="Arial Narrow" w:cs="Times New Roman"/>
                <w:color w:val="000000"/>
                <w:sz w:val="20"/>
                <w:szCs w:val="20"/>
              </w:rPr>
            </w:pPr>
          </w:p>
          <w:p w14:paraId="2C44092F" w14:textId="77777777" w:rsidR="00606FCA" w:rsidRDefault="00606FCA" w:rsidP="00606FCA">
            <w:pPr>
              <w:ind w:left="-44"/>
              <w:jc w:val="center"/>
              <w:rPr>
                <w:rFonts w:ascii="Arial Narrow" w:hAnsi="Arial Narrow" w:cs="Times New Roman"/>
                <w:color w:val="000000"/>
                <w:sz w:val="20"/>
                <w:szCs w:val="20"/>
              </w:rPr>
            </w:pPr>
          </w:p>
          <w:p w14:paraId="1685DC60" w14:textId="77777777" w:rsidR="00606FCA" w:rsidRDefault="00606FCA" w:rsidP="00606FCA">
            <w:pPr>
              <w:ind w:left="-44"/>
              <w:jc w:val="center"/>
              <w:rPr>
                <w:rFonts w:ascii="Arial Narrow" w:hAnsi="Arial Narrow" w:cs="Times New Roman"/>
                <w:color w:val="000000"/>
                <w:sz w:val="20"/>
                <w:szCs w:val="20"/>
              </w:rPr>
            </w:pPr>
          </w:p>
          <w:p w14:paraId="20BDBCBB" w14:textId="77777777" w:rsidR="00606FCA" w:rsidRDefault="00606FCA" w:rsidP="00606FCA">
            <w:pPr>
              <w:ind w:left="-44"/>
              <w:jc w:val="center"/>
              <w:rPr>
                <w:rFonts w:ascii="Arial Narrow" w:hAnsi="Arial Narrow" w:cs="Times New Roman"/>
                <w:color w:val="000000"/>
                <w:sz w:val="20"/>
                <w:szCs w:val="20"/>
              </w:rPr>
            </w:pPr>
          </w:p>
          <w:p w14:paraId="12F9C99C" w14:textId="77777777" w:rsidR="00606FCA" w:rsidRDefault="00606FCA" w:rsidP="00606FCA">
            <w:pPr>
              <w:ind w:left="-44"/>
              <w:jc w:val="center"/>
              <w:rPr>
                <w:rFonts w:ascii="Arial Narrow" w:hAnsi="Arial Narrow" w:cs="Times New Roman"/>
                <w:color w:val="000000"/>
                <w:sz w:val="20"/>
                <w:szCs w:val="20"/>
              </w:rPr>
            </w:pPr>
          </w:p>
          <w:p w14:paraId="6BA2D5CE" w14:textId="77777777" w:rsidR="00606FCA" w:rsidRPr="00606FCA" w:rsidRDefault="00606FCA" w:rsidP="00606FCA">
            <w:pPr>
              <w:ind w:left="-44"/>
              <w:jc w:val="center"/>
              <w:rPr>
                <w:rFonts w:ascii="Arial Narrow" w:hAnsi="Arial Narrow" w:cs="Times New Roman"/>
                <w:color w:val="000000"/>
                <w:sz w:val="20"/>
                <w:szCs w:val="20"/>
              </w:rPr>
            </w:pPr>
          </w:p>
        </w:tc>
        <w:tc>
          <w:tcPr>
            <w:tcW w:w="746" w:type="dxa"/>
            <w:tcBorders>
              <w:top w:val="single" w:sz="4" w:space="0" w:color="000000"/>
              <w:bottom w:val="single" w:sz="4" w:space="0" w:color="000000"/>
              <w:right w:val="single" w:sz="4" w:space="0" w:color="000000"/>
            </w:tcBorders>
            <w:tcMar>
              <w:top w:w="15" w:type="dxa"/>
              <w:left w:w="15" w:type="dxa"/>
              <w:bottom w:w="15" w:type="dxa"/>
              <w:right w:w="15" w:type="dxa"/>
            </w:tcMar>
            <w:vAlign w:val="center"/>
          </w:tcPr>
          <w:p w14:paraId="60F1394B" w14:textId="77777777" w:rsidR="00606FCA" w:rsidRPr="00606FCA" w:rsidRDefault="00606FCA" w:rsidP="00606FCA"/>
          <w:p w14:paraId="212FDD05" w14:textId="77777777" w:rsidR="00606FCA" w:rsidRPr="00606FCA" w:rsidRDefault="00606FCA" w:rsidP="00606FCA"/>
          <w:p w14:paraId="443EDC70" w14:textId="77777777" w:rsidR="00606FCA" w:rsidRPr="00606FCA" w:rsidRDefault="00606FCA" w:rsidP="00606FCA"/>
          <w:p w14:paraId="3A9B8370" w14:textId="77777777" w:rsidR="00606FCA" w:rsidRPr="00606FCA" w:rsidRDefault="00606FCA" w:rsidP="00606FCA"/>
          <w:p w14:paraId="7B0E35DA" w14:textId="77777777" w:rsidR="00606FCA" w:rsidRPr="00606FCA" w:rsidRDefault="00606FCA" w:rsidP="00606FCA"/>
        </w:tc>
      </w:tr>
      <w:tr w:rsidR="00606FCA" w:rsidRPr="00606FCA" w14:paraId="29628F86" w14:textId="77777777" w:rsidTr="00CE6344">
        <w:trPr>
          <w:trHeight w:val="254"/>
        </w:trPr>
        <w:tc>
          <w:tcPr>
            <w:tcW w:w="2122" w:type="dxa"/>
            <w:tcBorders>
              <w:top w:val="single" w:sz="4" w:space="0" w:color="000000"/>
              <w:left w:val="single" w:sz="4" w:space="0" w:color="000000"/>
              <w:bottom w:val="single" w:sz="4" w:space="0" w:color="000000"/>
              <w:right w:val="single" w:sz="4" w:space="0" w:color="000000"/>
            </w:tcBorders>
            <w:shd w:val="clear" w:color="auto" w:fill="FFFF00"/>
            <w:hideMark/>
          </w:tcPr>
          <w:p w14:paraId="67B71E4D"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lastRenderedPageBreak/>
              <w:t xml:space="preserve">INDICATORI </w:t>
            </w:r>
          </w:p>
          <w:p w14:paraId="7712593E" w14:textId="77777777" w:rsidR="00606FCA" w:rsidRPr="00606FCA" w:rsidRDefault="00606FCA" w:rsidP="00606FCA">
            <w:pPr>
              <w:ind w:left="0"/>
              <w:jc w:val="center"/>
              <w:rPr>
                <w:rFonts w:ascii="Times New Roman" w:hAnsi="Times New Roman" w:cs="Times New Roman"/>
                <w:b/>
                <w:bCs/>
                <w:sz w:val="24"/>
                <w:szCs w:val="24"/>
              </w:rPr>
            </w:pPr>
            <w:r w:rsidRPr="00606FCA">
              <w:rPr>
                <w:rFonts w:ascii="Arial Narrow" w:hAnsi="Arial Narrow" w:cs="Times New Roman"/>
                <w:b/>
                <w:bCs/>
                <w:i/>
                <w:iCs/>
                <w:color w:val="000000"/>
                <w:sz w:val="24"/>
                <w:szCs w:val="24"/>
              </w:rPr>
              <w:t>SPECIFICI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hideMark/>
          </w:tcPr>
          <w:p w14:paraId="15F6A799" w14:textId="77777777" w:rsidR="00606FCA" w:rsidRPr="00606FCA" w:rsidRDefault="00606FCA" w:rsidP="00606FCA">
            <w:pPr>
              <w:ind w:left="0"/>
              <w:jc w:val="center"/>
              <w:rPr>
                <w:rFonts w:ascii="Times New Roman" w:hAnsi="Times New Roman" w:cs="Times New Roman"/>
                <w:b/>
                <w:bCs/>
                <w:sz w:val="24"/>
                <w:szCs w:val="24"/>
              </w:rPr>
            </w:pPr>
            <w:r w:rsidRPr="00606FCA">
              <w:rPr>
                <w:rFonts w:ascii="Arial Narrow" w:hAnsi="Arial Narrow" w:cs="Times New Roman"/>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328846AA" w14:textId="77777777" w:rsidR="00606FCA" w:rsidRPr="00606FCA" w:rsidRDefault="00606FCA" w:rsidP="00606FCA">
            <w:pPr>
              <w:rPr>
                <w:rFonts w:ascii="Arial Narrow" w:hAnsi="Arial Narrow"/>
                <w:b/>
                <w:bCs/>
                <w:i/>
                <w:iCs/>
                <w:sz w:val="24"/>
                <w:szCs w:val="24"/>
              </w:rPr>
            </w:pPr>
            <w:r w:rsidRPr="00606FCA">
              <w:rPr>
                <w:rFonts w:ascii="Arial Narrow" w:hAnsi="Arial Narrow"/>
                <w:b/>
                <w:bCs/>
                <w:i/>
                <w:iCs/>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hideMark/>
          </w:tcPr>
          <w:p w14:paraId="310BB66F" w14:textId="77777777" w:rsidR="00606FCA" w:rsidRPr="00606FCA" w:rsidRDefault="00606FCA" w:rsidP="00606FCA">
            <w:pPr>
              <w:rPr>
                <w:rFonts w:ascii="Arial Narrow" w:hAnsi="Arial Narrow"/>
                <w:b/>
                <w:bCs/>
                <w:i/>
                <w:iCs/>
                <w:sz w:val="24"/>
                <w:szCs w:val="24"/>
              </w:rPr>
            </w:pPr>
          </w:p>
        </w:tc>
      </w:tr>
      <w:tr w:rsidR="00606FCA" w:rsidRPr="00606FCA" w14:paraId="1E05A06B" w14:textId="77777777" w:rsidTr="00CE6344">
        <w:trPr>
          <w:trHeight w:val="177"/>
        </w:trPr>
        <w:tc>
          <w:tcPr>
            <w:tcW w:w="2122" w:type="dxa"/>
            <w:vMerge w:val="restart"/>
            <w:tcBorders>
              <w:top w:val="single" w:sz="4" w:space="0" w:color="000000"/>
              <w:left w:val="single" w:sz="4" w:space="0" w:color="000000"/>
              <w:bottom w:val="nil"/>
              <w:right w:val="single" w:sz="4" w:space="0" w:color="000000"/>
            </w:tcBorders>
            <w:hideMark/>
          </w:tcPr>
          <w:p w14:paraId="4528E14B" w14:textId="77777777" w:rsidR="00606FCA" w:rsidRPr="00606FCA" w:rsidRDefault="00606FCA" w:rsidP="00606FCA">
            <w:pPr>
              <w:ind w:left="174" w:hanging="142"/>
              <w:rPr>
                <w:rFonts w:ascii="Times New Roman" w:hAnsi="Times New Roman" w:cs="Times New Roman"/>
                <w:sz w:val="20"/>
                <w:szCs w:val="20"/>
              </w:rPr>
            </w:pPr>
            <w:r w:rsidRPr="00606FCA">
              <w:rPr>
                <w:rFonts w:ascii="Arial Narrow" w:hAnsi="Arial Narrow" w:cs="Times New Roman"/>
                <w:b/>
                <w:bCs/>
                <w:sz w:val="20"/>
                <w:szCs w:val="20"/>
              </w:rPr>
              <w:t>4. Rispetto dei vincoli posti nella consegna (indicazione di massima circa la lunghezza del testo, la forma parafrasata o sintetica della rielaborazione)</w:t>
            </w:r>
          </w:p>
        </w:tc>
        <w:tc>
          <w:tcPr>
            <w:tcW w:w="9922" w:type="dxa"/>
            <w:tcBorders>
              <w:top w:val="single" w:sz="4" w:space="0" w:color="000000"/>
              <w:left w:val="single" w:sz="4" w:space="0" w:color="000000"/>
              <w:bottom w:val="nil"/>
              <w:right w:val="single" w:sz="4" w:space="0" w:color="000000"/>
            </w:tcBorders>
            <w:hideMark/>
          </w:tcPr>
          <w:p w14:paraId="4C57DD60"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Consegna del tutto disattesa. I vincoli sono ignorati e/o non sono compresi.</w:t>
            </w:r>
          </w:p>
        </w:tc>
        <w:tc>
          <w:tcPr>
            <w:tcW w:w="1134" w:type="dxa"/>
            <w:tcBorders>
              <w:top w:val="single" w:sz="4" w:space="0" w:color="000000"/>
              <w:left w:val="single" w:sz="4" w:space="0" w:color="000000"/>
              <w:bottom w:val="nil"/>
              <w:right w:val="single" w:sz="4" w:space="0" w:color="000000"/>
            </w:tcBorders>
            <w:hideMark/>
          </w:tcPr>
          <w:p w14:paraId="61D491A0"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32E39A97" w14:textId="77777777" w:rsidR="00606FCA" w:rsidRPr="00606FCA" w:rsidRDefault="00606FCA" w:rsidP="00606FCA"/>
          <w:p w14:paraId="60AE692C" w14:textId="77777777" w:rsidR="00606FCA" w:rsidRPr="00606FCA" w:rsidRDefault="00606FCA" w:rsidP="00606FCA"/>
        </w:tc>
      </w:tr>
      <w:tr w:rsidR="00606FCA" w:rsidRPr="00606FCA" w14:paraId="0CD6FE5F" w14:textId="77777777" w:rsidTr="00CE6344">
        <w:trPr>
          <w:trHeight w:val="177"/>
        </w:trPr>
        <w:tc>
          <w:tcPr>
            <w:tcW w:w="0" w:type="auto"/>
            <w:vMerge/>
            <w:tcBorders>
              <w:top w:val="single" w:sz="4" w:space="0" w:color="000000"/>
              <w:left w:val="single" w:sz="4" w:space="0" w:color="000000"/>
              <w:bottom w:val="nil"/>
              <w:right w:val="single" w:sz="4" w:space="0" w:color="000000"/>
            </w:tcBorders>
            <w:vAlign w:val="center"/>
            <w:hideMark/>
          </w:tcPr>
          <w:p w14:paraId="58E7DDC5"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233B18C"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 richieste della consegna vengono rispettate in modo parziale e/o con gravi errori.</w:t>
            </w:r>
          </w:p>
        </w:tc>
        <w:tc>
          <w:tcPr>
            <w:tcW w:w="1134" w:type="dxa"/>
            <w:tcBorders>
              <w:top w:val="nil"/>
              <w:left w:val="single" w:sz="4" w:space="0" w:color="000000"/>
              <w:bottom w:val="nil"/>
              <w:right w:val="single" w:sz="4" w:space="0" w:color="000000"/>
            </w:tcBorders>
            <w:hideMark/>
          </w:tcPr>
          <w:p w14:paraId="242F1FAD"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DF0531" w14:textId="77777777" w:rsidR="00606FCA" w:rsidRPr="00606FCA" w:rsidRDefault="00606FCA" w:rsidP="00606FCA">
            <w:pPr>
              <w:ind w:left="0"/>
            </w:pPr>
          </w:p>
        </w:tc>
      </w:tr>
      <w:tr w:rsidR="00606FCA" w:rsidRPr="00606FCA" w14:paraId="770CF12A" w14:textId="77777777" w:rsidTr="00CE6344">
        <w:trPr>
          <w:trHeight w:val="177"/>
        </w:trPr>
        <w:tc>
          <w:tcPr>
            <w:tcW w:w="0" w:type="auto"/>
            <w:vMerge/>
            <w:tcBorders>
              <w:top w:val="single" w:sz="4" w:space="0" w:color="000000"/>
              <w:left w:val="single" w:sz="4" w:space="0" w:color="000000"/>
              <w:bottom w:val="nil"/>
              <w:right w:val="single" w:sz="4" w:space="0" w:color="000000"/>
            </w:tcBorders>
            <w:vAlign w:val="center"/>
            <w:hideMark/>
          </w:tcPr>
          <w:p w14:paraId="2EE9469F"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46471FDF"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 richieste della consegna vengono rispettate in modo approssimativo.</w:t>
            </w:r>
          </w:p>
        </w:tc>
        <w:tc>
          <w:tcPr>
            <w:tcW w:w="1134" w:type="dxa"/>
            <w:tcBorders>
              <w:top w:val="nil"/>
              <w:left w:val="single" w:sz="4" w:space="0" w:color="000000"/>
              <w:bottom w:val="nil"/>
              <w:right w:val="single" w:sz="4" w:space="0" w:color="000000"/>
            </w:tcBorders>
            <w:hideMark/>
          </w:tcPr>
          <w:p w14:paraId="319E8D3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D7E8F" w14:textId="77777777" w:rsidR="00606FCA" w:rsidRPr="00606FCA" w:rsidRDefault="00606FCA" w:rsidP="00606FCA">
            <w:pPr>
              <w:ind w:left="0"/>
            </w:pPr>
          </w:p>
        </w:tc>
      </w:tr>
      <w:tr w:rsidR="00606FCA" w:rsidRPr="00606FCA" w14:paraId="4B463AC0" w14:textId="77777777" w:rsidTr="00CE6344">
        <w:trPr>
          <w:trHeight w:val="177"/>
        </w:trPr>
        <w:tc>
          <w:tcPr>
            <w:tcW w:w="0" w:type="auto"/>
            <w:vMerge/>
            <w:tcBorders>
              <w:top w:val="single" w:sz="4" w:space="0" w:color="000000"/>
              <w:left w:val="single" w:sz="4" w:space="0" w:color="000000"/>
              <w:bottom w:val="nil"/>
              <w:right w:val="single" w:sz="4" w:space="0" w:color="000000"/>
            </w:tcBorders>
            <w:vAlign w:val="center"/>
            <w:hideMark/>
          </w:tcPr>
          <w:p w14:paraId="468CC175"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20E6803F" w14:textId="77777777" w:rsidR="00606FCA" w:rsidRPr="00606FCA" w:rsidRDefault="00606FCA" w:rsidP="00606FCA">
            <w:pPr>
              <w:ind w:left="0"/>
              <w:rPr>
                <w:rFonts w:ascii="Arial Narrow" w:hAnsi="Arial Narrow" w:cs="Times New Roman"/>
                <w:b/>
                <w:bCs/>
                <w:color w:val="FF0000"/>
                <w:sz w:val="20"/>
                <w:szCs w:val="20"/>
              </w:rPr>
            </w:pPr>
            <w:r w:rsidRPr="00606FCA">
              <w:rPr>
                <w:rFonts w:ascii="Arial Narrow" w:hAnsi="Arial Narrow" w:cs="Times New Roman"/>
                <w:b/>
                <w:bCs/>
                <w:color w:val="FF0000"/>
                <w:sz w:val="20"/>
                <w:szCs w:val="20"/>
              </w:rPr>
              <w:t>Le richieste della consegna vengono rispettate in modo essenziale.</w:t>
            </w:r>
          </w:p>
        </w:tc>
        <w:tc>
          <w:tcPr>
            <w:tcW w:w="1134" w:type="dxa"/>
            <w:tcBorders>
              <w:top w:val="nil"/>
              <w:left w:val="single" w:sz="4" w:space="0" w:color="000000"/>
              <w:bottom w:val="nil"/>
              <w:right w:val="single" w:sz="4" w:space="0" w:color="000000"/>
            </w:tcBorders>
            <w:hideMark/>
          </w:tcPr>
          <w:p w14:paraId="45D2A317" w14:textId="77777777" w:rsidR="00606FCA" w:rsidRPr="00606FCA" w:rsidRDefault="00606FCA" w:rsidP="00606FCA">
            <w:pPr>
              <w:ind w:left="-44"/>
              <w:jc w:val="center"/>
              <w:rPr>
                <w:rFonts w:ascii="Arial Narrow" w:hAnsi="Arial Narrow" w:cs="Times New Roman"/>
                <w:b/>
                <w:bCs/>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C777A8" w14:textId="77777777" w:rsidR="00606FCA" w:rsidRPr="00606FCA" w:rsidRDefault="00606FCA" w:rsidP="00606FCA">
            <w:pPr>
              <w:ind w:left="0"/>
            </w:pPr>
          </w:p>
        </w:tc>
      </w:tr>
      <w:tr w:rsidR="00606FCA" w:rsidRPr="00606FCA" w14:paraId="2C65E058" w14:textId="77777777" w:rsidTr="00CE6344">
        <w:trPr>
          <w:trHeight w:val="177"/>
        </w:trPr>
        <w:tc>
          <w:tcPr>
            <w:tcW w:w="0" w:type="auto"/>
            <w:vMerge/>
            <w:tcBorders>
              <w:top w:val="single" w:sz="4" w:space="0" w:color="000000"/>
              <w:left w:val="single" w:sz="4" w:space="0" w:color="000000"/>
              <w:bottom w:val="nil"/>
              <w:right w:val="single" w:sz="4" w:space="0" w:color="000000"/>
            </w:tcBorders>
            <w:vAlign w:val="center"/>
            <w:hideMark/>
          </w:tcPr>
          <w:p w14:paraId="6048C5F8"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2DF9C59"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 richieste della consegna vengono rispettate in modo completo ed adeguato. Qualche lieve imprecisione.</w:t>
            </w:r>
          </w:p>
        </w:tc>
        <w:tc>
          <w:tcPr>
            <w:tcW w:w="1134" w:type="dxa"/>
            <w:tcBorders>
              <w:top w:val="nil"/>
              <w:left w:val="single" w:sz="4" w:space="0" w:color="000000"/>
              <w:bottom w:val="nil"/>
              <w:right w:val="single" w:sz="4" w:space="0" w:color="000000"/>
            </w:tcBorders>
            <w:hideMark/>
          </w:tcPr>
          <w:p w14:paraId="377DF9B2"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E0E2B3" w14:textId="77777777" w:rsidR="00606FCA" w:rsidRPr="00606FCA" w:rsidRDefault="00606FCA" w:rsidP="00606FCA">
            <w:pPr>
              <w:ind w:left="0"/>
            </w:pPr>
          </w:p>
        </w:tc>
      </w:tr>
      <w:tr w:rsidR="00606FCA" w:rsidRPr="00606FCA" w14:paraId="6CF5D78C" w14:textId="77777777" w:rsidTr="00CE6344">
        <w:trPr>
          <w:trHeight w:val="177"/>
        </w:trPr>
        <w:tc>
          <w:tcPr>
            <w:tcW w:w="0" w:type="auto"/>
            <w:vMerge/>
            <w:tcBorders>
              <w:top w:val="single" w:sz="4" w:space="0" w:color="000000"/>
              <w:left w:val="single" w:sz="4" w:space="0" w:color="000000"/>
              <w:bottom w:val="nil"/>
              <w:right w:val="single" w:sz="4" w:space="0" w:color="000000"/>
            </w:tcBorders>
            <w:vAlign w:val="center"/>
            <w:hideMark/>
          </w:tcPr>
          <w:p w14:paraId="5B5C586C"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00B919E1"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 richieste della consegna vengono rispettate in modo completo, adeguato, senza imprecisioni, funzionale alla trattazione.</w:t>
            </w:r>
          </w:p>
        </w:tc>
        <w:tc>
          <w:tcPr>
            <w:tcW w:w="1134" w:type="dxa"/>
            <w:tcBorders>
              <w:top w:val="nil"/>
              <w:left w:val="single" w:sz="4" w:space="0" w:color="000000"/>
              <w:bottom w:val="single" w:sz="4" w:space="0" w:color="000000"/>
              <w:right w:val="single" w:sz="4" w:space="0" w:color="000000"/>
            </w:tcBorders>
            <w:hideMark/>
          </w:tcPr>
          <w:p w14:paraId="58227CC4"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9559A" w14:textId="77777777" w:rsidR="00606FCA" w:rsidRPr="00606FCA" w:rsidRDefault="00606FCA" w:rsidP="00606FCA">
            <w:pPr>
              <w:ind w:left="0"/>
            </w:pPr>
          </w:p>
        </w:tc>
      </w:tr>
      <w:tr w:rsidR="00606FCA" w:rsidRPr="00606FCA" w14:paraId="7074A515" w14:textId="77777777" w:rsidTr="00CE6344">
        <w:trPr>
          <w:trHeight w:val="132"/>
        </w:trPr>
        <w:tc>
          <w:tcPr>
            <w:tcW w:w="2122" w:type="dxa"/>
            <w:vMerge w:val="restart"/>
            <w:tcBorders>
              <w:top w:val="single" w:sz="4" w:space="0" w:color="000000"/>
              <w:left w:val="single" w:sz="4" w:space="0" w:color="000000"/>
              <w:bottom w:val="nil"/>
              <w:right w:val="single" w:sz="4" w:space="0" w:color="000000"/>
            </w:tcBorders>
            <w:hideMark/>
          </w:tcPr>
          <w:p w14:paraId="2E5B1790" w14:textId="77777777" w:rsidR="00606FCA" w:rsidRPr="00606FCA" w:rsidRDefault="00606FCA" w:rsidP="00606FCA">
            <w:pPr>
              <w:ind w:left="174" w:hanging="174"/>
              <w:rPr>
                <w:rFonts w:ascii="Times New Roman" w:hAnsi="Times New Roman" w:cs="Times New Roman"/>
                <w:sz w:val="20"/>
                <w:szCs w:val="20"/>
              </w:rPr>
            </w:pPr>
            <w:r w:rsidRPr="00606FCA">
              <w:rPr>
                <w:rFonts w:ascii="Arial Narrow" w:hAnsi="Arial Narrow" w:cs="Times New Roman"/>
                <w:b/>
                <w:bCs/>
                <w:color w:val="000000"/>
                <w:sz w:val="20"/>
                <w:szCs w:val="20"/>
              </w:rPr>
              <w:t>5. Capacità di comprendere il testo nel suo senso complessivo e nei suoi snodi tematici e stilistici</w:t>
            </w:r>
          </w:p>
        </w:tc>
        <w:tc>
          <w:tcPr>
            <w:tcW w:w="9922" w:type="dxa"/>
            <w:tcBorders>
              <w:top w:val="single" w:sz="4" w:space="0" w:color="000000"/>
              <w:left w:val="single" w:sz="4" w:space="0" w:color="000000"/>
              <w:bottom w:val="nil"/>
              <w:right w:val="single" w:sz="4" w:space="0" w:color="000000"/>
            </w:tcBorders>
            <w:hideMark/>
          </w:tcPr>
          <w:p w14:paraId="77A3B2F8"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L’idea centrale del testo e gli snodi tematici-stilistici non vengono individuati o sono del tutto fraintesi.</w:t>
            </w:r>
          </w:p>
        </w:tc>
        <w:tc>
          <w:tcPr>
            <w:tcW w:w="1134" w:type="dxa"/>
            <w:tcBorders>
              <w:top w:val="single" w:sz="4" w:space="0" w:color="000000"/>
              <w:left w:val="single" w:sz="4" w:space="0" w:color="000000"/>
              <w:bottom w:val="nil"/>
              <w:right w:val="single" w:sz="4" w:space="0" w:color="000000"/>
            </w:tcBorders>
            <w:hideMark/>
          </w:tcPr>
          <w:p w14:paraId="5E15D51E"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069DD803" w14:textId="77777777" w:rsidR="00606FCA" w:rsidRPr="00606FCA" w:rsidRDefault="00606FCA" w:rsidP="00606FCA">
            <w:pPr>
              <w:rPr>
                <w:rFonts w:ascii="Arial Narrow" w:hAnsi="Arial Narrow"/>
              </w:rPr>
            </w:pPr>
          </w:p>
        </w:tc>
      </w:tr>
      <w:tr w:rsidR="00606FCA" w:rsidRPr="00606FCA" w14:paraId="53604A4E" w14:textId="77777777" w:rsidTr="00CE6344">
        <w:trPr>
          <w:trHeight w:val="132"/>
        </w:trPr>
        <w:tc>
          <w:tcPr>
            <w:tcW w:w="0" w:type="auto"/>
            <w:vMerge/>
            <w:tcBorders>
              <w:top w:val="single" w:sz="4" w:space="0" w:color="000000"/>
              <w:left w:val="single" w:sz="4" w:space="0" w:color="000000"/>
              <w:bottom w:val="nil"/>
              <w:right w:val="single" w:sz="4" w:space="0" w:color="000000"/>
            </w:tcBorders>
            <w:vAlign w:val="center"/>
            <w:hideMark/>
          </w:tcPr>
          <w:p w14:paraId="45EE0719"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7931648"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L’idea centrale del testo e/o gli snodi tematici-stilistici sono compresi solo parzialmente.</w:t>
            </w:r>
          </w:p>
        </w:tc>
        <w:tc>
          <w:tcPr>
            <w:tcW w:w="1134" w:type="dxa"/>
            <w:tcBorders>
              <w:top w:val="nil"/>
              <w:left w:val="single" w:sz="4" w:space="0" w:color="000000"/>
              <w:bottom w:val="nil"/>
              <w:right w:val="single" w:sz="4" w:space="0" w:color="000000"/>
            </w:tcBorders>
            <w:hideMark/>
          </w:tcPr>
          <w:p w14:paraId="40CABDF2"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E5B512" w14:textId="77777777" w:rsidR="00606FCA" w:rsidRPr="00606FCA" w:rsidRDefault="00606FCA" w:rsidP="00606FCA">
            <w:pPr>
              <w:ind w:left="0"/>
              <w:rPr>
                <w:rFonts w:ascii="Arial Narrow" w:hAnsi="Arial Narrow"/>
              </w:rPr>
            </w:pPr>
          </w:p>
        </w:tc>
      </w:tr>
      <w:tr w:rsidR="00606FCA" w:rsidRPr="00606FCA" w14:paraId="66E41CCA" w14:textId="77777777" w:rsidTr="00CE6344">
        <w:trPr>
          <w:trHeight w:val="132"/>
        </w:trPr>
        <w:tc>
          <w:tcPr>
            <w:tcW w:w="0" w:type="auto"/>
            <w:vMerge/>
            <w:tcBorders>
              <w:top w:val="single" w:sz="4" w:space="0" w:color="000000"/>
              <w:left w:val="single" w:sz="4" w:space="0" w:color="000000"/>
              <w:bottom w:val="nil"/>
              <w:right w:val="single" w:sz="4" w:space="0" w:color="000000"/>
            </w:tcBorders>
            <w:vAlign w:val="center"/>
            <w:hideMark/>
          </w:tcPr>
          <w:p w14:paraId="300F793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CA9F584"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La comprensione del testo è superficiale; gli snodi tematici-stilistici sono compresi in modo generico, approssimativo.</w:t>
            </w:r>
          </w:p>
        </w:tc>
        <w:tc>
          <w:tcPr>
            <w:tcW w:w="1134" w:type="dxa"/>
            <w:tcBorders>
              <w:top w:val="nil"/>
              <w:left w:val="single" w:sz="4" w:space="0" w:color="000000"/>
              <w:bottom w:val="nil"/>
              <w:right w:val="single" w:sz="4" w:space="0" w:color="000000"/>
            </w:tcBorders>
            <w:hideMark/>
          </w:tcPr>
          <w:p w14:paraId="7F3CAE2D"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F303C2" w14:textId="77777777" w:rsidR="00606FCA" w:rsidRPr="00606FCA" w:rsidRDefault="00606FCA" w:rsidP="00606FCA">
            <w:pPr>
              <w:ind w:left="0"/>
              <w:rPr>
                <w:rFonts w:ascii="Arial Narrow" w:hAnsi="Arial Narrow"/>
              </w:rPr>
            </w:pPr>
          </w:p>
        </w:tc>
      </w:tr>
      <w:tr w:rsidR="00606FCA" w:rsidRPr="00606FCA" w14:paraId="0AC15F30" w14:textId="77777777" w:rsidTr="00CE6344">
        <w:trPr>
          <w:trHeight w:val="132"/>
        </w:trPr>
        <w:tc>
          <w:tcPr>
            <w:tcW w:w="0" w:type="auto"/>
            <w:vMerge/>
            <w:tcBorders>
              <w:top w:val="single" w:sz="4" w:space="0" w:color="000000"/>
              <w:left w:val="single" w:sz="4" w:space="0" w:color="000000"/>
              <w:bottom w:val="nil"/>
              <w:right w:val="single" w:sz="4" w:space="0" w:color="000000"/>
            </w:tcBorders>
            <w:vAlign w:val="center"/>
            <w:hideMark/>
          </w:tcPr>
          <w:p w14:paraId="58316020"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941974B" w14:textId="77777777" w:rsidR="00606FCA" w:rsidRPr="00606FCA" w:rsidRDefault="00606FCA" w:rsidP="00606FCA">
            <w:pPr>
              <w:ind w:left="0"/>
              <w:rPr>
                <w:rFonts w:ascii="Arial Narrow" w:hAnsi="Arial Narrow" w:cs="Times New Roman"/>
                <w:b/>
                <w:bCs/>
                <w:color w:val="FF0000"/>
                <w:sz w:val="20"/>
                <w:szCs w:val="20"/>
              </w:rPr>
            </w:pPr>
            <w:r w:rsidRPr="00606FCA">
              <w:rPr>
                <w:rFonts w:ascii="Arial Narrow" w:hAnsi="Arial Narrow" w:cs="Times New Roman"/>
                <w:b/>
                <w:bCs/>
                <w:color w:val="FF0000"/>
                <w:sz w:val="20"/>
                <w:szCs w:val="20"/>
              </w:rPr>
              <w:t xml:space="preserve">L’idea centrale del testo e gli snodi tematici-stilistici sono complessivamente compresi, anche se con qualche incertezza. </w:t>
            </w:r>
          </w:p>
        </w:tc>
        <w:tc>
          <w:tcPr>
            <w:tcW w:w="1134" w:type="dxa"/>
            <w:tcBorders>
              <w:top w:val="nil"/>
              <w:left w:val="single" w:sz="4" w:space="0" w:color="000000"/>
              <w:bottom w:val="nil"/>
              <w:right w:val="single" w:sz="4" w:space="0" w:color="000000"/>
            </w:tcBorders>
            <w:hideMark/>
          </w:tcPr>
          <w:p w14:paraId="6456191F" w14:textId="77777777" w:rsidR="00606FCA" w:rsidRPr="00606FCA" w:rsidRDefault="00606FCA" w:rsidP="00606FCA">
            <w:pPr>
              <w:ind w:left="-44"/>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EA449" w14:textId="77777777" w:rsidR="00606FCA" w:rsidRPr="00606FCA" w:rsidRDefault="00606FCA" w:rsidP="00606FCA">
            <w:pPr>
              <w:ind w:left="0"/>
              <w:rPr>
                <w:rFonts w:ascii="Arial Narrow" w:hAnsi="Arial Narrow"/>
              </w:rPr>
            </w:pPr>
          </w:p>
        </w:tc>
      </w:tr>
      <w:tr w:rsidR="00606FCA" w:rsidRPr="00606FCA" w14:paraId="6E9BA004" w14:textId="77777777" w:rsidTr="00CE6344">
        <w:trPr>
          <w:trHeight w:val="132"/>
        </w:trPr>
        <w:tc>
          <w:tcPr>
            <w:tcW w:w="0" w:type="auto"/>
            <w:vMerge/>
            <w:tcBorders>
              <w:top w:val="single" w:sz="4" w:space="0" w:color="000000"/>
              <w:left w:val="single" w:sz="4" w:space="0" w:color="000000"/>
              <w:bottom w:val="nil"/>
              <w:right w:val="single" w:sz="4" w:space="0" w:color="000000"/>
            </w:tcBorders>
            <w:vAlign w:val="center"/>
            <w:hideMark/>
          </w:tcPr>
          <w:p w14:paraId="376D5FAC"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9FC1BE7"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sz w:val="20"/>
                <w:szCs w:val="20"/>
              </w:rPr>
              <w:t>Il testo è compreso in ogni sua parte; gli snodi tematici-stilistici sono compresi con sicurezza.</w:t>
            </w:r>
          </w:p>
        </w:tc>
        <w:tc>
          <w:tcPr>
            <w:tcW w:w="1134" w:type="dxa"/>
            <w:tcBorders>
              <w:top w:val="nil"/>
              <w:left w:val="single" w:sz="4" w:space="0" w:color="000000"/>
              <w:bottom w:val="nil"/>
              <w:right w:val="single" w:sz="4" w:space="0" w:color="000000"/>
            </w:tcBorders>
            <w:hideMark/>
          </w:tcPr>
          <w:p w14:paraId="57C765A0"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929CF2" w14:textId="77777777" w:rsidR="00606FCA" w:rsidRPr="00606FCA" w:rsidRDefault="00606FCA" w:rsidP="00606FCA">
            <w:pPr>
              <w:ind w:left="0"/>
              <w:rPr>
                <w:rFonts w:ascii="Arial Narrow" w:hAnsi="Arial Narrow"/>
              </w:rPr>
            </w:pPr>
          </w:p>
        </w:tc>
      </w:tr>
      <w:tr w:rsidR="00606FCA" w:rsidRPr="00606FCA" w14:paraId="4ABA35FF" w14:textId="77777777" w:rsidTr="00CE6344">
        <w:trPr>
          <w:trHeight w:val="132"/>
        </w:trPr>
        <w:tc>
          <w:tcPr>
            <w:tcW w:w="0" w:type="auto"/>
            <w:vMerge/>
            <w:tcBorders>
              <w:top w:val="single" w:sz="4" w:space="0" w:color="000000"/>
              <w:left w:val="single" w:sz="4" w:space="0" w:color="000000"/>
              <w:bottom w:val="nil"/>
              <w:right w:val="single" w:sz="4" w:space="0" w:color="000000"/>
            </w:tcBorders>
            <w:vAlign w:val="center"/>
            <w:hideMark/>
          </w:tcPr>
          <w:p w14:paraId="6356AAD1"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0EE40D63"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sz w:val="20"/>
                <w:szCs w:val="20"/>
              </w:rPr>
              <w:t xml:space="preserve">Il testo e gli snodi tematici-stilistici sono compresi in profondità, nel dettaglio, in ogni loro parte, anche attraverso inferenze puntuali. </w:t>
            </w:r>
          </w:p>
        </w:tc>
        <w:tc>
          <w:tcPr>
            <w:tcW w:w="1134" w:type="dxa"/>
            <w:tcBorders>
              <w:top w:val="nil"/>
              <w:left w:val="single" w:sz="4" w:space="0" w:color="000000"/>
              <w:bottom w:val="single" w:sz="4" w:space="0" w:color="000000"/>
              <w:right w:val="single" w:sz="4" w:space="0" w:color="000000"/>
            </w:tcBorders>
            <w:hideMark/>
          </w:tcPr>
          <w:p w14:paraId="5DE2534C"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A27DA0" w14:textId="77777777" w:rsidR="00606FCA" w:rsidRPr="00606FCA" w:rsidRDefault="00606FCA" w:rsidP="00606FCA">
            <w:pPr>
              <w:ind w:left="0"/>
              <w:rPr>
                <w:rFonts w:ascii="Arial Narrow" w:hAnsi="Arial Narrow"/>
              </w:rPr>
            </w:pPr>
          </w:p>
        </w:tc>
      </w:tr>
      <w:tr w:rsidR="00606FCA" w:rsidRPr="00606FCA" w14:paraId="2A477B86" w14:textId="77777777" w:rsidTr="00CE6344">
        <w:trPr>
          <w:trHeight w:val="96"/>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64B64D6D" w14:textId="77777777" w:rsidR="00606FCA" w:rsidRPr="00606FCA" w:rsidRDefault="00606FCA" w:rsidP="00606FCA">
            <w:pPr>
              <w:ind w:left="174" w:hanging="174"/>
              <w:rPr>
                <w:rFonts w:ascii="Times New Roman" w:hAnsi="Times New Roman" w:cs="Times New Roman"/>
                <w:sz w:val="20"/>
                <w:szCs w:val="20"/>
              </w:rPr>
            </w:pPr>
            <w:r w:rsidRPr="00606FCA">
              <w:rPr>
                <w:rFonts w:ascii="Arial Narrow" w:hAnsi="Arial Narrow" w:cs="Times New Roman"/>
                <w:b/>
                <w:bCs/>
                <w:color w:val="000000"/>
                <w:sz w:val="20"/>
                <w:szCs w:val="20"/>
              </w:rPr>
              <w:t>6. Puntualità nell’analisi lessicale, sintattica, stilistica e retorica</w:t>
            </w:r>
          </w:p>
        </w:tc>
        <w:tc>
          <w:tcPr>
            <w:tcW w:w="9922" w:type="dxa"/>
            <w:tcBorders>
              <w:top w:val="single" w:sz="4" w:space="0" w:color="000000"/>
              <w:left w:val="single" w:sz="4" w:space="0" w:color="000000"/>
              <w:bottom w:val="nil"/>
              <w:right w:val="single" w:sz="4" w:space="0" w:color="000000"/>
            </w:tcBorders>
            <w:hideMark/>
          </w:tcPr>
          <w:p w14:paraId="40C54DFA"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non risponde ad alcuna richiesta di analisi del testo o l’analisi, svolta in minima parte, è errata.</w:t>
            </w:r>
          </w:p>
        </w:tc>
        <w:tc>
          <w:tcPr>
            <w:tcW w:w="1134" w:type="dxa"/>
            <w:tcBorders>
              <w:top w:val="single" w:sz="4" w:space="0" w:color="000000"/>
              <w:left w:val="single" w:sz="4" w:space="0" w:color="000000"/>
              <w:bottom w:val="nil"/>
              <w:right w:val="single" w:sz="4" w:space="0" w:color="000000"/>
            </w:tcBorders>
            <w:hideMark/>
          </w:tcPr>
          <w:p w14:paraId="6C4D4191"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6AD93808" w14:textId="77777777" w:rsidR="00606FCA" w:rsidRPr="00606FCA" w:rsidRDefault="00606FCA" w:rsidP="00606FCA">
            <w:pPr>
              <w:rPr>
                <w:rFonts w:ascii="Arial Narrow" w:hAnsi="Arial Narrow"/>
              </w:rPr>
            </w:pPr>
          </w:p>
        </w:tc>
      </w:tr>
      <w:tr w:rsidR="00606FCA" w:rsidRPr="00606FCA" w14:paraId="6852C8C1"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5A9DD2"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16654879"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L’analisi delle componenti del testo è per lo più errata e/o parziale.</w:t>
            </w:r>
          </w:p>
        </w:tc>
        <w:tc>
          <w:tcPr>
            <w:tcW w:w="1134" w:type="dxa"/>
            <w:tcBorders>
              <w:top w:val="nil"/>
              <w:left w:val="single" w:sz="4" w:space="0" w:color="000000"/>
              <w:bottom w:val="nil"/>
              <w:right w:val="single" w:sz="4" w:space="0" w:color="000000"/>
            </w:tcBorders>
            <w:hideMark/>
          </w:tcPr>
          <w:p w14:paraId="469A12DD"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D27803" w14:textId="77777777" w:rsidR="00606FCA" w:rsidRPr="00606FCA" w:rsidRDefault="00606FCA" w:rsidP="00606FCA">
            <w:pPr>
              <w:ind w:left="0"/>
              <w:rPr>
                <w:rFonts w:ascii="Arial Narrow" w:hAnsi="Arial Narrow"/>
              </w:rPr>
            </w:pPr>
          </w:p>
        </w:tc>
      </w:tr>
      <w:tr w:rsidR="00606FCA" w:rsidRPr="00606FCA" w14:paraId="03CA6886"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EC80C2"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E147AD9"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L’analisi delle componenti del testo è superficiale, con numerose imprecisioni.</w:t>
            </w:r>
          </w:p>
        </w:tc>
        <w:tc>
          <w:tcPr>
            <w:tcW w:w="1134" w:type="dxa"/>
            <w:tcBorders>
              <w:top w:val="nil"/>
              <w:left w:val="single" w:sz="4" w:space="0" w:color="000000"/>
              <w:bottom w:val="nil"/>
              <w:right w:val="single" w:sz="4" w:space="0" w:color="000000"/>
            </w:tcBorders>
            <w:hideMark/>
          </w:tcPr>
          <w:p w14:paraId="22B9D803"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A0A442" w14:textId="77777777" w:rsidR="00606FCA" w:rsidRPr="00606FCA" w:rsidRDefault="00606FCA" w:rsidP="00606FCA">
            <w:pPr>
              <w:ind w:left="0"/>
              <w:rPr>
                <w:rFonts w:ascii="Arial Narrow" w:hAnsi="Arial Narrow"/>
              </w:rPr>
            </w:pPr>
          </w:p>
        </w:tc>
      </w:tr>
      <w:tr w:rsidR="00606FCA" w:rsidRPr="00606FCA" w14:paraId="51D66025"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8896A"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35C6BD7" w14:textId="77777777" w:rsidR="00606FCA" w:rsidRPr="00606FCA" w:rsidRDefault="00606FCA" w:rsidP="00606FCA">
            <w:pPr>
              <w:ind w:left="0"/>
              <w:rPr>
                <w:rFonts w:ascii="Arial Narrow" w:hAnsi="Arial Narrow" w:cs="Times New Roman"/>
                <w:b/>
                <w:bCs/>
                <w:color w:val="FF0000"/>
                <w:sz w:val="20"/>
                <w:szCs w:val="20"/>
              </w:rPr>
            </w:pPr>
            <w:r w:rsidRPr="00606FCA">
              <w:rPr>
                <w:rFonts w:ascii="Arial Narrow" w:hAnsi="Arial Narrow" w:cs="Times New Roman"/>
                <w:b/>
                <w:bCs/>
                <w:color w:val="FF0000"/>
                <w:sz w:val="20"/>
                <w:szCs w:val="20"/>
              </w:rPr>
              <w:t>L’analisi delle componenti del testo è semplice, essenziale, ma corretta.</w:t>
            </w:r>
          </w:p>
        </w:tc>
        <w:tc>
          <w:tcPr>
            <w:tcW w:w="1134" w:type="dxa"/>
            <w:tcBorders>
              <w:top w:val="nil"/>
              <w:left w:val="single" w:sz="4" w:space="0" w:color="000000"/>
              <w:bottom w:val="nil"/>
              <w:right w:val="single" w:sz="4" w:space="0" w:color="000000"/>
            </w:tcBorders>
            <w:hideMark/>
          </w:tcPr>
          <w:p w14:paraId="1BA20A1F"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B1A22" w14:textId="77777777" w:rsidR="00606FCA" w:rsidRPr="00606FCA" w:rsidRDefault="00606FCA" w:rsidP="00606FCA">
            <w:pPr>
              <w:ind w:left="0"/>
              <w:rPr>
                <w:rFonts w:ascii="Arial Narrow" w:hAnsi="Arial Narrow"/>
              </w:rPr>
            </w:pPr>
          </w:p>
        </w:tc>
      </w:tr>
      <w:tr w:rsidR="00606FCA" w:rsidRPr="00606FCA" w14:paraId="5726956B"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334475"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1D60E40"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L’analisi delle componenti del testo è buona, ma con qualche imprecisione e/o omissione.</w:t>
            </w:r>
          </w:p>
        </w:tc>
        <w:tc>
          <w:tcPr>
            <w:tcW w:w="1134" w:type="dxa"/>
            <w:tcBorders>
              <w:top w:val="nil"/>
              <w:left w:val="single" w:sz="4" w:space="0" w:color="000000"/>
              <w:bottom w:val="nil"/>
              <w:right w:val="single" w:sz="4" w:space="0" w:color="000000"/>
            </w:tcBorders>
            <w:hideMark/>
          </w:tcPr>
          <w:p w14:paraId="1BED8D9C"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5E63C8" w14:textId="77777777" w:rsidR="00606FCA" w:rsidRPr="00606FCA" w:rsidRDefault="00606FCA" w:rsidP="00606FCA">
            <w:pPr>
              <w:ind w:left="0"/>
              <w:rPr>
                <w:rFonts w:ascii="Arial Narrow" w:hAnsi="Arial Narrow"/>
              </w:rPr>
            </w:pPr>
          </w:p>
        </w:tc>
      </w:tr>
      <w:tr w:rsidR="00606FCA" w:rsidRPr="00606FCA" w14:paraId="0A7CF38A"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3F18B0"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55A30A94"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sz w:val="20"/>
                <w:szCs w:val="20"/>
              </w:rPr>
              <w:t>L’analisi delle componenti del testo è completa, puntuale, motivata.</w:t>
            </w:r>
          </w:p>
        </w:tc>
        <w:tc>
          <w:tcPr>
            <w:tcW w:w="1134" w:type="dxa"/>
            <w:tcBorders>
              <w:top w:val="nil"/>
              <w:left w:val="single" w:sz="4" w:space="0" w:color="000000"/>
              <w:bottom w:val="single" w:sz="4" w:space="0" w:color="000000"/>
              <w:right w:val="single" w:sz="4" w:space="0" w:color="000000"/>
            </w:tcBorders>
            <w:hideMark/>
          </w:tcPr>
          <w:p w14:paraId="6AD9A64E"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CDF6AC" w14:textId="77777777" w:rsidR="00606FCA" w:rsidRPr="00606FCA" w:rsidRDefault="00606FCA" w:rsidP="00606FCA">
            <w:pPr>
              <w:ind w:left="0"/>
              <w:rPr>
                <w:rFonts w:ascii="Arial Narrow" w:hAnsi="Arial Narrow"/>
              </w:rPr>
            </w:pPr>
          </w:p>
        </w:tc>
      </w:tr>
      <w:tr w:rsidR="00606FCA" w:rsidRPr="00606FCA" w14:paraId="02032336" w14:textId="77777777" w:rsidTr="00CE6344">
        <w:trPr>
          <w:trHeight w:val="96"/>
        </w:trPr>
        <w:tc>
          <w:tcPr>
            <w:tcW w:w="21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979A72" w14:textId="77777777" w:rsidR="00606FCA" w:rsidRPr="00606FCA" w:rsidRDefault="00606FCA" w:rsidP="00606FCA">
            <w:pPr>
              <w:ind w:left="127" w:hanging="127"/>
              <w:rPr>
                <w:rFonts w:ascii="Arial Narrow" w:hAnsi="Arial Narrow"/>
                <w:b/>
                <w:bCs/>
                <w:sz w:val="20"/>
                <w:szCs w:val="20"/>
              </w:rPr>
            </w:pPr>
            <w:r w:rsidRPr="00606FCA">
              <w:rPr>
                <w:rFonts w:ascii="Arial Narrow" w:hAnsi="Arial Narrow"/>
                <w:b/>
                <w:bCs/>
                <w:sz w:val="20"/>
                <w:szCs w:val="20"/>
              </w:rPr>
              <w:t>7. Interpretazione corretta e articolata del testo</w:t>
            </w:r>
          </w:p>
        </w:tc>
        <w:tc>
          <w:tcPr>
            <w:tcW w:w="9922" w:type="dxa"/>
            <w:tcBorders>
              <w:top w:val="single" w:sz="4" w:space="0" w:color="000000"/>
              <w:left w:val="single" w:sz="4" w:space="0" w:color="000000"/>
              <w:bottom w:val="nil"/>
              <w:right w:val="single" w:sz="4" w:space="0" w:color="000000"/>
            </w:tcBorders>
            <w:hideMark/>
          </w:tcPr>
          <w:p w14:paraId="310CF2CA"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Manca l’interpretazione del testo o essa è del tutto errata; il collegamento tra il testo e il suo contesto storico-letterario è assente o gravemente lacunoso.</w:t>
            </w:r>
          </w:p>
        </w:tc>
        <w:tc>
          <w:tcPr>
            <w:tcW w:w="1134" w:type="dxa"/>
            <w:tcBorders>
              <w:top w:val="single" w:sz="4" w:space="0" w:color="000000"/>
              <w:left w:val="single" w:sz="4" w:space="0" w:color="000000"/>
              <w:bottom w:val="nil"/>
              <w:right w:val="single" w:sz="4" w:space="0" w:color="000000"/>
            </w:tcBorders>
            <w:hideMark/>
          </w:tcPr>
          <w:p w14:paraId="58CAEE19"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1D1031" w14:textId="77777777" w:rsidR="00606FCA" w:rsidRPr="00606FCA" w:rsidRDefault="00606FCA" w:rsidP="00606FCA"/>
        </w:tc>
      </w:tr>
      <w:tr w:rsidR="00606FCA" w:rsidRPr="00606FCA" w14:paraId="28D7D3CC"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A8863" w14:textId="77777777" w:rsidR="00606FCA" w:rsidRPr="00606FCA" w:rsidRDefault="00606FCA" w:rsidP="00606FCA">
            <w:pPr>
              <w:ind w:left="0"/>
              <w:rPr>
                <w:rFonts w:ascii="Arial Narrow" w:hAnsi="Arial Narrow"/>
                <w:b/>
                <w:bCs/>
                <w:sz w:val="20"/>
                <w:szCs w:val="20"/>
              </w:rPr>
            </w:pPr>
          </w:p>
        </w:tc>
        <w:tc>
          <w:tcPr>
            <w:tcW w:w="9922" w:type="dxa"/>
            <w:tcBorders>
              <w:top w:val="nil"/>
              <w:left w:val="single" w:sz="4" w:space="0" w:color="000000"/>
              <w:bottom w:val="nil"/>
              <w:right w:val="single" w:sz="4" w:space="0" w:color="000000"/>
            </w:tcBorders>
            <w:hideMark/>
          </w:tcPr>
          <w:p w14:paraId="0AFF1988"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Il testo viene interpretato con molti fraintendimenti; la contestualizzazione dimostra conoscenze frammentarie e/o errate.</w:t>
            </w:r>
          </w:p>
        </w:tc>
        <w:tc>
          <w:tcPr>
            <w:tcW w:w="1134" w:type="dxa"/>
            <w:tcBorders>
              <w:top w:val="nil"/>
              <w:left w:val="single" w:sz="4" w:space="0" w:color="000000"/>
              <w:bottom w:val="nil"/>
              <w:right w:val="single" w:sz="4" w:space="0" w:color="000000"/>
            </w:tcBorders>
            <w:hideMark/>
          </w:tcPr>
          <w:p w14:paraId="77833F88"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294F67" w14:textId="77777777" w:rsidR="00606FCA" w:rsidRPr="00606FCA" w:rsidRDefault="00606FCA" w:rsidP="00606FCA">
            <w:pPr>
              <w:ind w:left="0"/>
            </w:pPr>
          </w:p>
        </w:tc>
      </w:tr>
      <w:tr w:rsidR="00606FCA" w:rsidRPr="00606FCA" w14:paraId="29638A97"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5077B" w14:textId="77777777" w:rsidR="00606FCA" w:rsidRPr="00606FCA" w:rsidRDefault="00606FCA" w:rsidP="00606FCA">
            <w:pPr>
              <w:ind w:left="0"/>
              <w:rPr>
                <w:rFonts w:ascii="Arial Narrow" w:hAnsi="Arial Narrow"/>
                <w:b/>
                <w:bCs/>
                <w:sz w:val="20"/>
                <w:szCs w:val="20"/>
              </w:rPr>
            </w:pPr>
          </w:p>
        </w:tc>
        <w:tc>
          <w:tcPr>
            <w:tcW w:w="9922" w:type="dxa"/>
            <w:tcBorders>
              <w:top w:val="nil"/>
              <w:left w:val="single" w:sz="4" w:space="0" w:color="000000"/>
              <w:bottom w:val="nil"/>
              <w:right w:val="single" w:sz="4" w:space="0" w:color="000000"/>
            </w:tcBorders>
            <w:hideMark/>
          </w:tcPr>
          <w:p w14:paraId="3F5D053D"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Il testo viene interpretato con superficialità; la contestualizzazione rivela un supporto di conoscenze limitato, con qualche omissione.</w:t>
            </w:r>
          </w:p>
        </w:tc>
        <w:tc>
          <w:tcPr>
            <w:tcW w:w="1134" w:type="dxa"/>
            <w:tcBorders>
              <w:top w:val="nil"/>
              <w:left w:val="single" w:sz="4" w:space="0" w:color="000000"/>
              <w:bottom w:val="nil"/>
              <w:right w:val="single" w:sz="4" w:space="0" w:color="000000"/>
            </w:tcBorders>
            <w:hideMark/>
          </w:tcPr>
          <w:p w14:paraId="6E9EC7A7"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E5158" w14:textId="77777777" w:rsidR="00606FCA" w:rsidRPr="00606FCA" w:rsidRDefault="00606FCA" w:rsidP="00606FCA">
            <w:pPr>
              <w:ind w:left="0"/>
            </w:pPr>
          </w:p>
        </w:tc>
      </w:tr>
      <w:tr w:rsidR="00606FCA" w:rsidRPr="00606FCA" w14:paraId="211E5FD6"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C892BA" w14:textId="77777777" w:rsidR="00606FCA" w:rsidRPr="00606FCA" w:rsidRDefault="00606FCA" w:rsidP="00606FCA">
            <w:pPr>
              <w:ind w:left="0"/>
              <w:rPr>
                <w:rFonts w:ascii="Arial Narrow" w:hAnsi="Arial Narrow"/>
                <w:b/>
                <w:bCs/>
                <w:sz w:val="20"/>
                <w:szCs w:val="20"/>
              </w:rPr>
            </w:pPr>
          </w:p>
        </w:tc>
        <w:tc>
          <w:tcPr>
            <w:tcW w:w="9922" w:type="dxa"/>
            <w:tcBorders>
              <w:top w:val="nil"/>
              <w:left w:val="single" w:sz="4" w:space="0" w:color="000000"/>
              <w:bottom w:val="nil"/>
              <w:right w:val="single" w:sz="4" w:space="0" w:color="000000"/>
            </w:tcBorders>
            <w:hideMark/>
          </w:tcPr>
          <w:p w14:paraId="2BB1DB8A" w14:textId="77777777" w:rsidR="00606FCA" w:rsidRPr="00606FCA" w:rsidRDefault="00606FCA" w:rsidP="00606FCA">
            <w:pPr>
              <w:ind w:left="0"/>
              <w:jc w:val="both"/>
              <w:rPr>
                <w:rFonts w:ascii="Arial Narrow" w:hAnsi="Arial Narrow" w:cs="Times New Roman"/>
                <w:b/>
                <w:bCs/>
                <w:sz w:val="20"/>
                <w:szCs w:val="20"/>
              </w:rPr>
            </w:pPr>
            <w:r w:rsidRPr="00606FCA">
              <w:rPr>
                <w:rFonts w:ascii="Arial Narrow" w:hAnsi="Arial Narrow" w:cs="Times New Roman"/>
                <w:b/>
                <w:bCs/>
                <w:color w:val="FF0000"/>
                <w:sz w:val="20"/>
                <w:szCs w:val="20"/>
              </w:rPr>
              <w:t>Il testo viene interpretato nel complesso correttamente; il testo è collegato alle linee essenziali del contesto in modo semplice, schematico, ma pertinente.</w:t>
            </w:r>
          </w:p>
        </w:tc>
        <w:tc>
          <w:tcPr>
            <w:tcW w:w="1134" w:type="dxa"/>
            <w:tcBorders>
              <w:top w:val="nil"/>
              <w:left w:val="single" w:sz="4" w:space="0" w:color="000000"/>
              <w:bottom w:val="nil"/>
              <w:right w:val="single" w:sz="4" w:space="0" w:color="000000"/>
            </w:tcBorders>
            <w:hideMark/>
          </w:tcPr>
          <w:p w14:paraId="613FFB3F"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968FFA" w14:textId="77777777" w:rsidR="00606FCA" w:rsidRPr="00606FCA" w:rsidRDefault="00606FCA" w:rsidP="00606FCA">
            <w:pPr>
              <w:ind w:left="0"/>
            </w:pPr>
          </w:p>
        </w:tc>
      </w:tr>
      <w:tr w:rsidR="00606FCA" w:rsidRPr="00606FCA" w14:paraId="02C4B087"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F4B84" w14:textId="77777777" w:rsidR="00606FCA" w:rsidRPr="00606FCA" w:rsidRDefault="00606FCA" w:rsidP="00606FCA">
            <w:pPr>
              <w:ind w:left="0"/>
              <w:rPr>
                <w:rFonts w:ascii="Arial Narrow" w:hAnsi="Arial Narrow"/>
                <w:b/>
                <w:bCs/>
                <w:sz w:val="20"/>
                <w:szCs w:val="20"/>
              </w:rPr>
            </w:pPr>
          </w:p>
        </w:tc>
        <w:tc>
          <w:tcPr>
            <w:tcW w:w="9922" w:type="dxa"/>
            <w:tcBorders>
              <w:top w:val="nil"/>
              <w:left w:val="single" w:sz="4" w:space="0" w:color="000000"/>
              <w:bottom w:val="nil"/>
              <w:right w:val="single" w:sz="4" w:space="0" w:color="000000"/>
            </w:tcBorders>
            <w:hideMark/>
          </w:tcPr>
          <w:p w14:paraId="6E10D853"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Il testo viene interpretato correttamente con puntualità; la contestualizzazione rivela conoscenze pertinenti, approfondite.</w:t>
            </w:r>
          </w:p>
        </w:tc>
        <w:tc>
          <w:tcPr>
            <w:tcW w:w="1134" w:type="dxa"/>
            <w:tcBorders>
              <w:top w:val="nil"/>
              <w:left w:val="single" w:sz="4" w:space="0" w:color="000000"/>
              <w:bottom w:val="nil"/>
              <w:right w:val="single" w:sz="4" w:space="0" w:color="000000"/>
            </w:tcBorders>
            <w:hideMark/>
          </w:tcPr>
          <w:p w14:paraId="1747CC09"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B2DB1" w14:textId="77777777" w:rsidR="00606FCA" w:rsidRPr="00606FCA" w:rsidRDefault="00606FCA" w:rsidP="00606FCA">
            <w:pPr>
              <w:ind w:left="0"/>
            </w:pPr>
          </w:p>
        </w:tc>
      </w:tr>
      <w:tr w:rsidR="00606FCA" w:rsidRPr="00606FCA" w14:paraId="186AB987"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B4DA9F" w14:textId="77777777" w:rsidR="00606FCA" w:rsidRPr="00606FCA" w:rsidRDefault="00606FCA" w:rsidP="00606FCA">
            <w:pPr>
              <w:ind w:left="0"/>
              <w:rPr>
                <w:rFonts w:ascii="Arial Narrow" w:hAnsi="Arial Narrow"/>
                <w:b/>
                <w:bCs/>
                <w:sz w:val="20"/>
                <w:szCs w:val="20"/>
              </w:rPr>
            </w:pPr>
          </w:p>
        </w:tc>
        <w:tc>
          <w:tcPr>
            <w:tcW w:w="9922" w:type="dxa"/>
            <w:tcBorders>
              <w:top w:val="nil"/>
              <w:left w:val="single" w:sz="4" w:space="0" w:color="000000"/>
              <w:bottom w:val="single" w:sz="4" w:space="0" w:color="000000"/>
              <w:right w:val="single" w:sz="4" w:space="0" w:color="000000"/>
            </w:tcBorders>
            <w:hideMark/>
          </w:tcPr>
          <w:p w14:paraId="0B33ECB8"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Il testo viene interpretato in modo corretto, preciso e personale; la contestualizzazione rivela riferimenti culturali ricchi e originali.</w:t>
            </w:r>
          </w:p>
        </w:tc>
        <w:tc>
          <w:tcPr>
            <w:tcW w:w="1134" w:type="dxa"/>
            <w:tcBorders>
              <w:top w:val="nil"/>
              <w:left w:val="single" w:sz="4" w:space="0" w:color="000000"/>
              <w:bottom w:val="single" w:sz="4" w:space="0" w:color="000000"/>
              <w:right w:val="single" w:sz="4" w:space="0" w:color="000000"/>
            </w:tcBorders>
            <w:hideMark/>
          </w:tcPr>
          <w:p w14:paraId="620D08FD"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1EA9F4" w14:textId="77777777" w:rsidR="00606FCA" w:rsidRPr="00606FCA" w:rsidRDefault="00606FCA" w:rsidP="00606FCA">
            <w:pPr>
              <w:ind w:left="0"/>
            </w:pPr>
          </w:p>
        </w:tc>
      </w:tr>
      <w:tr w:rsidR="00606FCA" w:rsidRPr="00606FCA" w14:paraId="4C2BCA4A" w14:textId="77777777" w:rsidTr="00CE6344">
        <w:trPr>
          <w:trHeight w:val="96"/>
        </w:trPr>
        <w:tc>
          <w:tcPr>
            <w:tcW w:w="12044" w:type="dxa"/>
            <w:gridSpan w:val="2"/>
            <w:tcBorders>
              <w:top w:val="nil"/>
              <w:left w:val="single" w:sz="4" w:space="0" w:color="000000"/>
              <w:bottom w:val="single" w:sz="4" w:space="0" w:color="000000"/>
              <w:right w:val="nil"/>
            </w:tcBorders>
            <w:tcMar>
              <w:top w:w="15" w:type="dxa"/>
              <w:left w:w="15" w:type="dxa"/>
              <w:bottom w:w="15" w:type="dxa"/>
              <w:right w:w="15" w:type="dxa"/>
            </w:tcMar>
            <w:vAlign w:val="center"/>
          </w:tcPr>
          <w:p w14:paraId="515C393F" w14:textId="77777777" w:rsidR="00606FCA" w:rsidRPr="00606FCA" w:rsidRDefault="00606FCA" w:rsidP="00606FCA">
            <w:pPr>
              <w:ind w:left="0"/>
              <w:jc w:val="right"/>
              <w:rPr>
                <w:rFonts w:ascii="Arial Narrow" w:hAnsi="Arial Narrow" w:cs="Times New Roman"/>
                <w:b/>
                <w:sz w:val="20"/>
                <w:szCs w:val="20"/>
              </w:rPr>
            </w:pPr>
          </w:p>
          <w:p w14:paraId="5A0D117C" w14:textId="77777777" w:rsidR="00606FCA" w:rsidRPr="00606FCA" w:rsidRDefault="00606FCA" w:rsidP="00606FCA">
            <w:pPr>
              <w:ind w:left="0"/>
              <w:jc w:val="right"/>
              <w:rPr>
                <w:rFonts w:ascii="Arial Narrow" w:hAnsi="Arial Narrow" w:cs="Times New Roman"/>
                <w:b/>
                <w:sz w:val="20"/>
                <w:szCs w:val="20"/>
              </w:rPr>
            </w:pPr>
            <w:r w:rsidRPr="00606FCA">
              <w:rPr>
                <w:rFonts w:ascii="Arial Narrow" w:hAnsi="Arial Narrow" w:cs="Times New Roman"/>
                <w:b/>
                <w:sz w:val="20"/>
                <w:szCs w:val="20"/>
              </w:rPr>
              <w:t>TOTALE</w:t>
            </w:r>
          </w:p>
        </w:tc>
        <w:tc>
          <w:tcPr>
            <w:tcW w:w="1880" w:type="dxa"/>
            <w:gridSpan w:val="2"/>
            <w:tcBorders>
              <w:top w:val="nil"/>
              <w:left w:val="nil"/>
              <w:bottom w:val="single" w:sz="4" w:space="0" w:color="000000"/>
              <w:right w:val="single" w:sz="4" w:space="0" w:color="000000"/>
            </w:tcBorders>
          </w:tcPr>
          <w:p w14:paraId="42649598" w14:textId="77777777" w:rsidR="00606FCA" w:rsidRPr="00606FCA" w:rsidRDefault="00606FCA" w:rsidP="00606FCA">
            <w:pPr>
              <w:jc w:val="right"/>
              <w:rPr>
                <w:rFonts w:ascii="Arial Narrow" w:hAnsi="Arial Narrow"/>
                <w:b/>
                <w:sz w:val="20"/>
                <w:szCs w:val="20"/>
              </w:rPr>
            </w:pPr>
          </w:p>
          <w:p w14:paraId="27CBB000" w14:textId="77777777" w:rsidR="00606FCA" w:rsidRPr="00606FCA" w:rsidRDefault="00606FCA" w:rsidP="00606FCA">
            <w:pPr>
              <w:jc w:val="right"/>
              <w:rPr>
                <w:rFonts w:ascii="Arial Narrow" w:hAnsi="Arial Narrow"/>
                <w:b/>
                <w:sz w:val="20"/>
                <w:szCs w:val="20"/>
              </w:rPr>
            </w:pPr>
            <w:r w:rsidRPr="00606FCA">
              <w:rPr>
                <w:rFonts w:ascii="Arial Narrow" w:hAnsi="Arial Narrow"/>
                <w:b/>
                <w:sz w:val="20"/>
                <w:szCs w:val="20"/>
              </w:rPr>
              <w:t>/100</w:t>
            </w:r>
          </w:p>
        </w:tc>
      </w:tr>
    </w:tbl>
    <w:p w14:paraId="46FC4E00" w14:textId="77777777" w:rsidR="00606FCA" w:rsidRPr="00606FCA" w:rsidRDefault="00606FCA" w:rsidP="00606FCA">
      <w:pPr>
        <w:jc w:val="both"/>
        <w:rPr>
          <w:rFonts w:ascii="Arial Narrow" w:hAnsi="Arial Narrow" w:cs="Times New Roman"/>
          <w:b/>
        </w:rPr>
      </w:pPr>
    </w:p>
    <w:p w14:paraId="58493D06" w14:textId="77777777" w:rsidR="00606FCA" w:rsidRPr="00606FCA" w:rsidRDefault="00606FCA" w:rsidP="00606FCA">
      <w:pPr>
        <w:jc w:val="center"/>
        <w:rPr>
          <w:rFonts w:ascii="Arial Narrow" w:hAnsi="Arial Narrow" w:cs="Times New Roman"/>
          <w:b/>
        </w:rPr>
      </w:pPr>
    </w:p>
    <w:p w14:paraId="0CB70605" w14:textId="77777777" w:rsidR="00606FCA" w:rsidRPr="00606FCA" w:rsidRDefault="00606FCA" w:rsidP="00606FCA">
      <w:pPr>
        <w:jc w:val="center"/>
        <w:rPr>
          <w:rFonts w:ascii="Arial Narrow" w:hAnsi="Arial Narrow" w:cs="Times New Roman"/>
          <w:b/>
        </w:rPr>
      </w:pPr>
    </w:p>
    <w:p w14:paraId="646EA470" w14:textId="77777777" w:rsidR="00606FCA" w:rsidRPr="00606FCA" w:rsidRDefault="00606FCA" w:rsidP="00606FCA">
      <w:pPr>
        <w:jc w:val="center"/>
        <w:rPr>
          <w:rFonts w:ascii="Arial Narrow" w:hAnsi="Arial Narrow" w:cs="Times New Roman"/>
          <w:b/>
        </w:rPr>
      </w:pPr>
    </w:p>
    <w:p w14:paraId="03A7467E" w14:textId="77777777" w:rsidR="00606FCA" w:rsidRPr="00606FCA" w:rsidRDefault="00606FCA" w:rsidP="00606FCA">
      <w:pPr>
        <w:jc w:val="center"/>
        <w:rPr>
          <w:rFonts w:ascii="Arial Narrow" w:hAnsi="Arial Narrow" w:cs="Times New Roman"/>
          <w:b/>
        </w:rPr>
      </w:pPr>
    </w:p>
    <w:p w14:paraId="4347EF2B" w14:textId="77777777" w:rsidR="00606FCA" w:rsidRPr="00606FCA" w:rsidRDefault="00606FCA" w:rsidP="00606FCA">
      <w:pPr>
        <w:jc w:val="center"/>
        <w:rPr>
          <w:rFonts w:ascii="Arial Narrow" w:hAnsi="Arial Narrow" w:cs="Times New Roman"/>
          <w:b/>
        </w:rPr>
      </w:pPr>
    </w:p>
    <w:p w14:paraId="39AF2295" w14:textId="77777777" w:rsidR="00606FCA" w:rsidRPr="00606FCA" w:rsidRDefault="00606FCA" w:rsidP="00606FCA">
      <w:pPr>
        <w:jc w:val="center"/>
        <w:rPr>
          <w:rFonts w:ascii="Arial Narrow" w:hAnsi="Arial Narrow" w:cs="Times New Roman"/>
          <w:b/>
        </w:rPr>
      </w:pPr>
    </w:p>
    <w:p w14:paraId="0ECE7F6E" w14:textId="77777777" w:rsidR="00606FCA" w:rsidRPr="00606FCA" w:rsidRDefault="00606FCA" w:rsidP="00606FCA">
      <w:pPr>
        <w:jc w:val="center"/>
        <w:rPr>
          <w:rFonts w:ascii="Arial Narrow" w:hAnsi="Arial Narrow" w:cs="Times New Roman"/>
          <w:b/>
        </w:rPr>
      </w:pPr>
    </w:p>
    <w:p w14:paraId="22FB5583" w14:textId="77777777" w:rsidR="00606FCA" w:rsidRPr="00606FCA" w:rsidRDefault="00606FCA" w:rsidP="00606FCA">
      <w:pPr>
        <w:jc w:val="center"/>
        <w:rPr>
          <w:rFonts w:ascii="Arial Narrow" w:hAnsi="Arial Narrow" w:cs="Times New Roman"/>
          <w:b/>
        </w:rPr>
      </w:pPr>
    </w:p>
    <w:p w14:paraId="1F0C3F0F" w14:textId="77777777" w:rsidR="00606FCA" w:rsidRPr="00606FCA" w:rsidRDefault="00606FCA" w:rsidP="00606FCA">
      <w:pPr>
        <w:jc w:val="center"/>
        <w:rPr>
          <w:rFonts w:ascii="Arial Narrow" w:hAnsi="Arial Narrow" w:cs="Times New Roman"/>
          <w:b/>
        </w:rPr>
      </w:pPr>
    </w:p>
    <w:p w14:paraId="33DBEC54" w14:textId="77777777" w:rsidR="00606FCA" w:rsidRPr="00606FCA" w:rsidRDefault="00606FCA" w:rsidP="00606FCA">
      <w:pPr>
        <w:jc w:val="center"/>
        <w:rPr>
          <w:rFonts w:ascii="Arial Narrow" w:hAnsi="Arial Narrow" w:cs="Times New Roman"/>
          <w:b/>
        </w:rPr>
      </w:pPr>
    </w:p>
    <w:p w14:paraId="1706301B" w14:textId="77777777" w:rsidR="00606FCA" w:rsidRPr="00606FCA" w:rsidRDefault="00606FCA" w:rsidP="00606FCA">
      <w:pPr>
        <w:jc w:val="center"/>
        <w:rPr>
          <w:rFonts w:ascii="Arial Narrow" w:hAnsi="Arial Narrow" w:cs="Times New Roman"/>
          <w:b/>
        </w:rPr>
      </w:pPr>
    </w:p>
    <w:p w14:paraId="63702A43" w14:textId="77777777" w:rsidR="00606FCA" w:rsidRPr="00606FCA" w:rsidRDefault="00606FCA" w:rsidP="00606FCA">
      <w:pPr>
        <w:jc w:val="center"/>
        <w:rPr>
          <w:rFonts w:ascii="Arial Narrow" w:hAnsi="Arial Narrow" w:cs="Times New Roman"/>
          <w:b/>
        </w:rPr>
      </w:pPr>
    </w:p>
    <w:p w14:paraId="61123DDB" w14:textId="77777777" w:rsidR="00606FCA" w:rsidRPr="00606FCA" w:rsidRDefault="00606FCA" w:rsidP="00606FCA">
      <w:pPr>
        <w:jc w:val="center"/>
        <w:rPr>
          <w:rFonts w:ascii="Arial Narrow" w:hAnsi="Arial Narrow" w:cs="Times New Roman"/>
          <w:b/>
        </w:rPr>
      </w:pPr>
    </w:p>
    <w:p w14:paraId="13DBDB85" w14:textId="77777777" w:rsidR="00606FCA" w:rsidRPr="00606FCA" w:rsidRDefault="00606FCA" w:rsidP="00606FCA">
      <w:pPr>
        <w:jc w:val="center"/>
        <w:rPr>
          <w:rFonts w:ascii="Arial Narrow" w:hAnsi="Arial Narrow" w:cs="Times New Roman"/>
          <w:b/>
        </w:rPr>
      </w:pPr>
    </w:p>
    <w:p w14:paraId="74813270" w14:textId="77777777" w:rsidR="00606FCA" w:rsidRPr="00606FCA" w:rsidRDefault="00606FCA" w:rsidP="00606FCA">
      <w:pPr>
        <w:jc w:val="center"/>
        <w:rPr>
          <w:rFonts w:ascii="Arial Narrow" w:hAnsi="Arial Narrow" w:cs="Times New Roman"/>
          <w:b/>
        </w:rPr>
      </w:pPr>
    </w:p>
    <w:p w14:paraId="1B78EA93" w14:textId="77777777" w:rsidR="00606FCA" w:rsidRPr="00606FCA" w:rsidRDefault="00606FCA" w:rsidP="00606FCA">
      <w:pPr>
        <w:jc w:val="center"/>
        <w:rPr>
          <w:rFonts w:ascii="Arial Narrow" w:hAnsi="Arial Narrow" w:cs="Times New Roman"/>
          <w:b/>
        </w:rPr>
      </w:pPr>
    </w:p>
    <w:p w14:paraId="08CBD4DC" w14:textId="77777777" w:rsidR="00606FCA" w:rsidRPr="00606FCA" w:rsidRDefault="00606FCA" w:rsidP="00606FCA">
      <w:pPr>
        <w:jc w:val="center"/>
        <w:rPr>
          <w:rFonts w:ascii="Arial Narrow" w:hAnsi="Arial Narrow" w:cs="Times New Roman"/>
          <w:b/>
        </w:rPr>
      </w:pPr>
    </w:p>
    <w:p w14:paraId="0EB1AC07" w14:textId="77777777" w:rsidR="00606FCA" w:rsidRPr="00606FCA" w:rsidRDefault="00606FCA" w:rsidP="00606FCA">
      <w:pPr>
        <w:jc w:val="center"/>
        <w:rPr>
          <w:rFonts w:ascii="Arial Narrow" w:hAnsi="Arial Narrow" w:cs="Times New Roman"/>
          <w:b/>
        </w:rPr>
      </w:pPr>
    </w:p>
    <w:p w14:paraId="5121538C" w14:textId="77777777" w:rsidR="00606FCA" w:rsidRPr="00606FCA" w:rsidRDefault="00606FCA" w:rsidP="00606FCA">
      <w:pPr>
        <w:jc w:val="center"/>
        <w:rPr>
          <w:rFonts w:cs="Helvetica"/>
          <w:b/>
          <w:sz w:val="24"/>
          <w:szCs w:val="24"/>
        </w:rPr>
      </w:pPr>
      <w:r w:rsidRPr="00606FCA">
        <w:rPr>
          <w:rFonts w:cs="Helvetica"/>
          <w:b/>
          <w:sz w:val="24"/>
          <w:szCs w:val="24"/>
        </w:rPr>
        <w:lastRenderedPageBreak/>
        <w:t>TIPOLOGIA B – ANALISI E PRODUZIONE DI UN TESTO ARGOMENTATIVO</w:t>
      </w:r>
    </w:p>
    <w:p w14:paraId="068EF4E2" w14:textId="77777777" w:rsidR="00606FCA" w:rsidRPr="00606FCA" w:rsidRDefault="00606FCA" w:rsidP="00606FCA">
      <w:pPr>
        <w:jc w:val="center"/>
        <w:rPr>
          <w:rFonts w:cs="Helvetica"/>
          <w:b/>
        </w:rPr>
      </w:pPr>
    </w:p>
    <w:p w14:paraId="2270AF5E" w14:textId="77777777" w:rsidR="00606FCA" w:rsidRPr="00606FCA" w:rsidRDefault="00606FCA" w:rsidP="00606FCA">
      <w:pPr>
        <w:ind w:left="0"/>
        <w:rPr>
          <w:rFonts w:cs="Helvetica"/>
          <w:b/>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98"/>
        <w:gridCol w:w="7160"/>
        <w:gridCol w:w="1027"/>
        <w:gridCol w:w="571"/>
      </w:tblGrid>
      <w:tr w:rsidR="00606FCA" w:rsidRPr="00606FCA" w14:paraId="378B6866" w14:textId="77777777" w:rsidTr="00CE6344">
        <w:tc>
          <w:tcPr>
            <w:tcW w:w="2122" w:type="dxa"/>
            <w:tcBorders>
              <w:top w:val="single" w:sz="4" w:space="0" w:color="000000"/>
              <w:left w:val="single" w:sz="4" w:space="0" w:color="000000"/>
              <w:bottom w:val="single" w:sz="4" w:space="0" w:color="000000"/>
              <w:right w:val="single" w:sz="4" w:space="0" w:color="000000"/>
            </w:tcBorders>
            <w:shd w:val="clear" w:color="auto" w:fill="FFFF00"/>
            <w:hideMark/>
          </w:tcPr>
          <w:p w14:paraId="58047BA5"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 xml:space="preserve">INDICATORI </w:t>
            </w:r>
          </w:p>
          <w:p w14:paraId="3F084242" w14:textId="77777777" w:rsidR="00606FCA" w:rsidRPr="00606FCA" w:rsidRDefault="00606FCA" w:rsidP="00606FCA">
            <w:pPr>
              <w:ind w:left="0"/>
              <w:jc w:val="center"/>
              <w:rPr>
                <w:rFonts w:ascii="Times New Roman" w:hAnsi="Times New Roman" w:cs="Times New Roman"/>
                <w:sz w:val="24"/>
                <w:szCs w:val="24"/>
              </w:rPr>
            </w:pPr>
            <w:r w:rsidRPr="00606FCA">
              <w:rPr>
                <w:rFonts w:ascii="Arial Narrow" w:hAnsi="Arial Narrow" w:cs="Times New Roman"/>
                <w:b/>
                <w:bCs/>
                <w:i/>
                <w:iCs/>
                <w:color w:val="000000"/>
                <w:sz w:val="24"/>
                <w:szCs w:val="24"/>
              </w:rPr>
              <w:t>GENERALI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hideMark/>
          </w:tcPr>
          <w:p w14:paraId="3AE2A53C"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23E9BEAC" w14:textId="77777777" w:rsidR="00606FCA" w:rsidRPr="00606FCA" w:rsidRDefault="00606FCA" w:rsidP="00606FCA">
            <w:pPr>
              <w:ind w:left="0"/>
              <w:jc w:val="center"/>
              <w:rPr>
                <w:rFonts w:ascii="Times New Roman" w:hAnsi="Times New Roman" w:cs="Times New Roman"/>
                <w:sz w:val="24"/>
                <w:szCs w:val="24"/>
              </w:rPr>
            </w:pPr>
            <w:r w:rsidRPr="00606FCA">
              <w:rPr>
                <w:rFonts w:ascii="Arial Narrow" w:hAnsi="Arial Narrow" w:cs="Times New Roman"/>
                <w:b/>
                <w:bCs/>
                <w:i/>
                <w:iCs/>
                <w:color w:val="000000"/>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hideMark/>
          </w:tcPr>
          <w:p w14:paraId="59449816" w14:textId="77777777" w:rsidR="00606FCA" w:rsidRPr="00606FCA" w:rsidRDefault="00606FCA" w:rsidP="00606FCA">
            <w:pPr>
              <w:rPr>
                <w:sz w:val="24"/>
                <w:szCs w:val="24"/>
              </w:rPr>
            </w:pPr>
          </w:p>
        </w:tc>
      </w:tr>
      <w:tr w:rsidR="00606FCA" w:rsidRPr="00606FCA" w14:paraId="3AEFECF0"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7A30D3D0" w14:textId="77777777" w:rsidR="00606FCA" w:rsidRPr="00606FCA" w:rsidRDefault="00606FCA">
            <w:pPr>
              <w:numPr>
                <w:ilvl w:val="1"/>
                <w:numId w:val="19"/>
              </w:numPr>
              <w:textAlignment w:val="baseline"/>
              <w:rPr>
                <w:rFonts w:ascii="Arial Narrow" w:hAnsi="Arial Narrow" w:cs="Times New Roman"/>
                <w:b/>
                <w:bCs/>
                <w:color w:val="000000"/>
                <w:sz w:val="20"/>
                <w:szCs w:val="20"/>
              </w:rPr>
            </w:pPr>
            <w:r w:rsidRPr="00606FCA">
              <w:rPr>
                <w:rFonts w:ascii="Arial Narrow" w:hAnsi="Arial Narrow" w:cs="Times New Roman"/>
                <w:b/>
                <w:bCs/>
                <w:color w:val="000000"/>
                <w:sz w:val="20"/>
                <w:szCs w:val="20"/>
              </w:rPr>
              <w:t>Ideazione, pianificazione, organizzazione del testo</w:t>
            </w:r>
          </w:p>
        </w:tc>
        <w:tc>
          <w:tcPr>
            <w:tcW w:w="9922" w:type="dxa"/>
            <w:tcBorders>
              <w:top w:val="single" w:sz="4" w:space="0" w:color="000000"/>
              <w:left w:val="single" w:sz="4" w:space="0" w:color="000000"/>
              <w:bottom w:val="nil"/>
              <w:right w:val="single" w:sz="4" w:space="0" w:color="000000"/>
            </w:tcBorders>
            <w:hideMark/>
          </w:tcPr>
          <w:p w14:paraId="3E3ACCB2"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assente o del tutto disordinata. Il testo risulta completamente mancante di pianificazione e/o organizzazione.</w:t>
            </w:r>
          </w:p>
        </w:tc>
        <w:tc>
          <w:tcPr>
            <w:tcW w:w="1134" w:type="dxa"/>
            <w:tcBorders>
              <w:top w:val="single" w:sz="4" w:space="0" w:color="000000"/>
              <w:left w:val="single" w:sz="4" w:space="0" w:color="000000"/>
              <w:bottom w:val="nil"/>
              <w:right w:val="single" w:sz="4" w:space="0" w:color="000000"/>
            </w:tcBorders>
            <w:hideMark/>
          </w:tcPr>
          <w:p w14:paraId="70CBA57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4F98FB5D" w14:textId="77777777" w:rsidR="00606FCA" w:rsidRPr="00606FCA" w:rsidRDefault="00606FCA" w:rsidP="00606FCA"/>
        </w:tc>
      </w:tr>
      <w:tr w:rsidR="00606FCA" w:rsidRPr="00606FCA" w14:paraId="2689DBBA"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6177F9"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33445B8E"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confusa. Il testo risulta privo di pianificazione e organizzazione organiche.</w:t>
            </w:r>
          </w:p>
        </w:tc>
        <w:tc>
          <w:tcPr>
            <w:tcW w:w="1134" w:type="dxa"/>
            <w:tcBorders>
              <w:top w:val="nil"/>
              <w:left w:val="single" w:sz="4" w:space="0" w:color="000000"/>
              <w:bottom w:val="nil"/>
              <w:right w:val="single" w:sz="4" w:space="0" w:color="000000"/>
            </w:tcBorders>
            <w:hideMark/>
          </w:tcPr>
          <w:p w14:paraId="60793718"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36BC3" w14:textId="77777777" w:rsidR="00606FCA" w:rsidRPr="00606FCA" w:rsidRDefault="00606FCA" w:rsidP="00606FCA">
            <w:pPr>
              <w:ind w:left="0"/>
            </w:pPr>
          </w:p>
        </w:tc>
      </w:tr>
      <w:tr w:rsidR="00606FCA" w:rsidRPr="00606FCA" w14:paraId="6DC8C772"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F37C7"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6FCB9286"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basilare. Il testo risulta nel complesso accettabile, ma disorganizzato in alcuni punti.</w:t>
            </w:r>
          </w:p>
        </w:tc>
        <w:tc>
          <w:tcPr>
            <w:tcW w:w="1134" w:type="dxa"/>
            <w:tcBorders>
              <w:top w:val="nil"/>
              <w:left w:val="single" w:sz="4" w:space="0" w:color="000000"/>
              <w:bottom w:val="nil"/>
              <w:right w:val="single" w:sz="4" w:space="0" w:color="000000"/>
            </w:tcBorders>
            <w:hideMark/>
          </w:tcPr>
          <w:p w14:paraId="6FC11896"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D920B6" w14:textId="77777777" w:rsidR="00606FCA" w:rsidRPr="00606FCA" w:rsidRDefault="00606FCA" w:rsidP="00606FCA">
            <w:pPr>
              <w:ind w:left="0"/>
            </w:pPr>
          </w:p>
        </w:tc>
      </w:tr>
      <w:tr w:rsidR="00606FCA" w:rsidRPr="00606FCA" w14:paraId="693E59D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985EBE"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52778274"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Arial"/>
                <w:b/>
                <w:bCs/>
                <w:color w:val="FF0000"/>
                <w:sz w:val="20"/>
                <w:szCs w:val="20"/>
              </w:rPr>
              <w:t>Ideazione chiara. Pianificazione e organizzazione sono semplici, lineari, complessivamente adeguate.</w:t>
            </w:r>
          </w:p>
        </w:tc>
        <w:tc>
          <w:tcPr>
            <w:tcW w:w="1134" w:type="dxa"/>
            <w:tcBorders>
              <w:top w:val="nil"/>
              <w:left w:val="single" w:sz="4" w:space="0" w:color="000000"/>
              <w:bottom w:val="nil"/>
              <w:right w:val="single" w:sz="4" w:space="0" w:color="000000"/>
            </w:tcBorders>
            <w:hideMark/>
          </w:tcPr>
          <w:p w14:paraId="4DD47767"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58D65" w14:textId="77777777" w:rsidR="00606FCA" w:rsidRPr="00606FCA" w:rsidRDefault="00606FCA" w:rsidP="00606FCA">
            <w:pPr>
              <w:ind w:left="0"/>
            </w:pPr>
          </w:p>
        </w:tc>
      </w:tr>
      <w:tr w:rsidR="00606FCA" w:rsidRPr="00606FCA" w14:paraId="0F70258A"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A955C"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691099A0"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buona. Il testo risulta pianificato e organizzato in modo rigoroso, ben strutturato.</w:t>
            </w:r>
          </w:p>
        </w:tc>
        <w:tc>
          <w:tcPr>
            <w:tcW w:w="1134" w:type="dxa"/>
            <w:tcBorders>
              <w:top w:val="nil"/>
              <w:left w:val="single" w:sz="4" w:space="0" w:color="000000"/>
              <w:bottom w:val="nil"/>
              <w:right w:val="single" w:sz="4" w:space="0" w:color="000000"/>
            </w:tcBorders>
            <w:hideMark/>
          </w:tcPr>
          <w:p w14:paraId="3CE27999" w14:textId="77777777" w:rsidR="00606FCA" w:rsidRPr="00606FCA" w:rsidRDefault="00606FCA" w:rsidP="00606FCA">
            <w:pPr>
              <w:ind w:left="0"/>
              <w:jc w:val="center"/>
              <w:rPr>
                <w:rFonts w:ascii="Arial Narrow" w:hAnsi="Arial Narrow" w:cs="Times New Roman"/>
                <w:color w:val="000000"/>
                <w:sz w:val="20"/>
                <w:szCs w:val="20"/>
              </w:rPr>
            </w:pPr>
            <w:r w:rsidRPr="00606FCA">
              <w:rPr>
                <w:rFonts w:ascii="Arial Narrow" w:hAnsi="Arial Narrow" w:cs="Times New Roman"/>
                <w:color w:val="000000"/>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FC0B1" w14:textId="77777777" w:rsidR="00606FCA" w:rsidRPr="00606FCA" w:rsidRDefault="00606FCA" w:rsidP="00606FCA">
            <w:pPr>
              <w:ind w:left="0"/>
            </w:pPr>
          </w:p>
        </w:tc>
      </w:tr>
      <w:tr w:rsidR="00606FCA" w:rsidRPr="00606FCA" w14:paraId="58FEF798"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CCD70"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single" w:sz="4" w:space="0" w:color="000000"/>
              <w:right w:val="single" w:sz="4" w:space="0" w:color="000000"/>
            </w:tcBorders>
            <w:hideMark/>
          </w:tcPr>
          <w:p w14:paraId="6F422544"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eccellente. Pianificazione e organizzazione articolate, efficaci, originali.</w:t>
            </w:r>
          </w:p>
        </w:tc>
        <w:tc>
          <w:tcPr>
            <w:tcW w:w="1134" w:type="dxa"/>
            <w:tcBorders>
              <w:top w:val="nil"/>
              <w:left w:val="single" w:sz="4" w:space="0" w:color="000000"/>
              <w:bottom w:val="single" w:sz="4" w:space="0" w:color="000000"/>
              <w:right w:val="single" w:sz="4" w:space="0" w:color="000000"/>
            </w:tcBorders>
            <w:hideMark/>
          </w:tcPr>
          <w:p w14:paraId="579C8AE7"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899AA8" w14:textId="77777777" w:rsidR="00606FCA" w:rsidRPr="00606FCA" w:rsidRDefault="00606FCA" w:rsidP="00606FCA">
            <w:pPr>
              <w:ind w:left="0"/>
            </w:pPr>
          </w:p>
        </w:tc>
      </w:tr>
      <w:tr w:rsidR="00606FCA" w:rsidRPr="00606FCA" w14:paraId="77F3AE0B"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486D76E2"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1.2 Coesione e coerenza testuale</w:t>
            </w:r>
          </w:p>
        </w:tc>
        <w:tc>
          <w:tcPr>
            <w:tcW w:w="9922" w:type="dxa"/>
            <w:tcBorders>
              <w:top w:val="single" w:sz="4" w:space="0" w:color="000000"/>
              <w:left w:val="single" w:sz="4" w:space="0" w:color="000000"/>
              <w:bottom w:val="nil"/>
              <w:right w:val="single" w:sz="4" w:space="0" w:color="000000"/>
            </w:tcBorders>
            <w:hideMark/>
          </w:tcPr>
          <w:p w14:paraId="2A768ED3"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Coesione e/o coerenza del testo del tutto assenti.</w:t>
            </w:r>
          </w:p>
        </w:tc>
        <w:tc>
          <w:tcPr>
            <w:tcW w:w="1134" w:type="dxa"/>
            <w:tcBorders>
              <w:top w:val="single" w:sz="4" w:space="0" w:color="000000"/>
              <w:left w:val="single" w:sz="4" w:space="0" w:color="000000"/>
              <w:bottom w:val="nil"/>
              <w:right w:val="single" w:sz="4" w:space="0" w:color="000000"/>
            </w:tcBorders>
            <w:hideMark/>
          </w:tcPr>
          <w:p w14:paraId="2151FC83"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6150E87B" w14:textId="77777777" w:rsidR="00606FCA" w:rsidRPr="00606FCA" w:rsidRDefault="00606FCA" w:rsidP="00606FCA">
            <w:pPr>
              <w:rPr>
                <w:rFonts w:ascii="Arial Narrow" w:hAnsi="Arial Narrow"/>
              </w:rPr>
            </w:pPr>
          </w:p>
        </w:tc>
      </w:tr>
      <w:tr w:rsidR="00606FCA" w:rsidRPr="00606FCA" w14:paraId="767230A8"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8C36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01CED03"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frammentario, con parti slegate tra loro e/o contraddittorie.</w:t>
            </w:r>
          </w:p>
        </w:tc>
        <w:tc>
          <w:tcPr>
            <w:tcW w:w="1134" w:type="dxa"/>
            <w:tcBorders>
              <w:top w:val="nil"/>
              <w:left w:val="single" w:sz="4" w:space="0" w:color="000000"/>
              <w:bottom w:val="nil"/>
              <w:right w:val="single" w:sz="4" w:space="0" w:color="000000"/>
            </w:tcBorders>
            <w:hideMark/>
          </w:tcPr>
          <w:p w14:paraId="70BD2E1B"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EAD7C" w14:textId="77777777" w:rsidR="00606FCA" w:rsidRPr="00606FCA" w:rsidRDefault="00606FCA" w:rsidP="00606FCA">
            <w:pPr>
              <w:ind w:left="0"/>
              <w:rPr>
                <w:rFonts w:ascii="Arial Narrow" w:hAnsi="Arial Narrow"/>
              </w:rPr>
            </w:pPr>
          </w:p>
        </w:tc>
      </w:tr>
      <w:tr w:rsidR="00606FCA" w:rsidRPr="00606FCA" w14:paraId="45683129"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C1893B"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CBA5B00"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con logicità, tuttavia i connettivi non sono adeguati.</w:t>
            </w:r>
          </w:p>
        </w:tc>
        <w:tc>
          <w:tcPr>
            <w:tcW w:w="1134" w:type="dxa"/>
            <w:tcBorders>
              <w:top w:val="nil"/>
              <w:left w:val="single" w:sz="4" w:space="0" w:color="000000"/>
              <w:bottom w:val="nil"/>
              <w:right w:val="single" w:sz="4" w:space="0" w:color="000000"/>
            </w:tcBorders>
            <w:hideMark/>
          </w:tcPr>
          <w:p w14:paraId="5441DC2D" w14:textId="77777777" w:rsidR="00606FCA" w:rsidRPr="00606FCA" w:rsidRDefault="00606FCA" w:rsidP="00606FCA">
            <w:pPr>
              <w:ind w:left="0"/>
              <w:jc w:val="center"/>
              <w:rPr>
                <w:rFonts w:ascii="Arial Narrow" w:hAnsi="Arial Narrow" w:cs="Times New Roman"/>
                <w:color w:val="000000"/>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887A1" w14:textId="77777777" w:rsidR="00606FCA" w:rsidRPr="00606FCA" w:rsidRDefault="00606FCA" w:rsidP="00606FCA">
            <w:pPr>
              <w:ind w:left="0"/>
              <w:rPr>
                <w:rFonts w:ascii="Arial Narrow" w:hAnsi="Arial Narrow"/>
              </w:rPr>
            </w:pPr>
          </w:p>
        </w:tc>
      </w:tr>
      <w:tr w:rsidR="00606FCA" w:rsidRPr="00606FCA" w14:paraId="67597809"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2CD88"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3D03B9DE"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Il testo è organizzato con un ordine logico semplice, ma chiaro.</w:t>
            </w:r>
          </w:p>
        </w:tc>
        <w:tc>
          <w:tcPr>
            <w:tcW w:w="1134" w:type="dxa"/>
            <w:tcBorders>
              <w:top w:val="nil"/>
              <w:left w:val="single" w:sz="4" w:space="0" w:color="000000"/>
              <w:bottom w:val="nil"/>
              <w:right w:val="single" w:sz="4" w:space="0" w:color="000000"/>
            </w:tcBorders>
            <w:hideMark/>
          </w:tcPr>
          <w:p w14:paraId="52FE3CDC"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19B23" w14:textId="77777777" w:rsidR="00606FCA" w:rsidRPr="00606FCA" w:rsidRDefault="00606FCA" w:rsidP="00606FCA">
            <w:pPr>
              <w:ind w:left="0"/>
              <w:rPr>
                <w:rFonts w:ascii="Arial Narrow" w:hAnsi="Arial Narrow"/>
              </w:rPr>
            </w:pPr>
          </w:p>
        </w:tc>
      </w:tr>
      <w:tr w:rsidR="00606FCA" w:rsidRPr="00606FCA" w14:paraId="3EC0462F"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EE7E1"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49F2912F"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in modo logico, ben articolato, talora originale.</w:t>
            </w:r>
          </w:p>
        </w:tc>
        <w:tc>
          <w:tcPr>
            <w:tcW w:w="1134" w:type="dxa"/>
            <w:tcBorders>
              <w:top w:val="nil"/>
              <w:left w:val="single" w:sz="4" w:space="0" w:color="000000"/>
              <w:bottom w:val="nil"/>
              <w:right w:val="single" w:sz="4" w:space="0" w:color="000000"/>
            </w:tcBorders>
            <w:hideMark/>
          </w:tcPr>
          <w:p w14:paraId="79B88805"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720C0" w14:textId="77777777" w:rsidR="00606FCA" w:rsidRPr="00606FCA" w:rsidRDefault="00606FCA" w:rsidP="00606FCA">
            <w:pPr>
              <w:ind w:left="0"/>
              <w:rPr>
                <w:rFonts w:ascii="Arial Narrow" w:hAnsi="Arial Narrow"/>
              </w:rPr>
            </w:pPr>
          </w:p>
        </w:tc>
      </w:tr>
      <w:tr w:rsidR="00606FCA" w:rsidRPr="00606FCA" w14:paraId="05192175"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14A2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56965BCF"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in modo logico, coeso, coinvolgente, efficace.</w:t>
            </w:r>
          </w:p>
        </w:tc>
        <w:tc>
          <w:tcPr>
            <w:tcW w:w="1134" w:type="dxa"/>
            <w:tcBorders>
              <w:top w:val="nil"/>
              <w:left w:val="single" w:sz="4" w:space="0" w:color="000000"/>
              <w:bottom w:val="single" w:sz="4" w:space="0" w:color="000000"/>
              <w:right w:val="single" w:sz="4" w:space="0" w:color="000000"/>
            </w:tcBorders>
            <w:hideMark/>
          </w:tcPr>
          <w:p w14:paraId="614D0377" w14:textId="77777777" w:rsidR="00606FCA" w:rsidRPr="00606FCA" w:rsidRDefault="00606FCA" w:rsidP="00606FCA">
            <w:pPr>
              <w:ind w:left="-108"/>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AE251" w14:textId="77777777" w:rsidR="00606FCA" w:rsidRPr="00606FCA" w:rsidRDefault="00606FCA" w:rsidP="00606FCA">
            <w:pPr>
              <w:ind w:left="0"/>
              <w:rPr>
                <w:rFonts w:ascii="Arial Narrow" w:hAnsi="Arial Narrow"/>
              </w:rPr>
            </w:pPr>
          </w:p>
        </w:tc>
      </w:tr>
      <w:tr w:rsidR="00606FCA" w:rsidRPr="00606FCA" w14:paraId="0D37FA3D"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30254BCA"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2.1 Ricchezza e padronanza lessicale</w:t>
            </w:r>
          </w:p>
        </w:tc>
        <w:tc>
          <w:tcPr>
            <w:tcW w:w="9922" w:type="dxa"/>
            <w:tcBorders>
              <w:top w:val="single" w:sz="4" w:space="0" w:color="000000"/>
              <w:left w:val="single" w:sz="4" w:space="0" w:color="000000"/>
              <w:bottom w:val="nil"/>
              <w:right w:val="single" w:sz="4" w:space="0" w:color="000000"/>
            </w:tcBorders>
            <w:hideMark/>
          </w:tcPr>
          <w:p w14:paraId="21D94666"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Elaborato troppo scarno per poter essere valutato o con errori tali da compromettere la comprensione.</w:t>
            </w:r>
          </w:p>
        </w:tc>
        <w:tc>
          <w:tcPr>
            <w:tcW w:w="1134" w:type="dxa"/>
            <w:tcBorders>
              <w:top w:val="single" w:sz="4" w:space="0" w:color="000000"/>
              <w:left w:val="single" w:sz="4" w:space="0" w:color="000000"/>
              <w:bottom w:val="nil"/>
              <w:right w:val="single" w:sz="4" w:space="0" w:color="000000"/>
            </w:tcBorders>
            <w:hideMark/>
          </w:tcPr>
          <w:p w14:paraId="276E6B82"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521F1365" w14:textId="77777777" w:rsidR="00606FCA" w:rsidRPr="00606FCA" w:rsidRDefault="00606FCA" w:rsidP="00606FCA">
            <w:pPr>
              <w:rPr>
                <w:rFonts w:ascii="Arial Narrow" w:hAnsi="Arial Narrow"/>
              </w:rPr>
            </w:pPr>
          </w:p>
        </w:tc>
      </w:tr>
      <w:tr w:rsidR="00606FCA" w:rsidRPr="00606FCA" w14:paraId="04AAAA91"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7A2E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6980EF86"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scorretto, con gravi e/o diffusi errori.</w:t>
            </w:r>
          </w:p>
        </w:tc>
        <w:tc>
          <w:tcPr>
            <w:tcW w:w="1134" w:type="dxa"/>
            <w:tcBorders>
              <w:top w:val="nil"/>
              <w:left w:val="single" w:sz="4" w:space="0" w:color="000000"/>
              <w:bottom w:val="nil"/>
              <w:right w:val="single" w:sz="4" w:space="0" w:color="000000"/>
            </w:tcBorders>
            <w:hideMark/>
          </w:tcPr>
          <w:p w14:paraId="1271DAB3"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DFB189" w14:textId="77777777" w:rsidR="00606FCA" w:rsidRPr="00606FCA" w:rsidRDefault="00606FCA" w:rsidP="00606FCA">
            <w:pPr>
              <w:ind w:left="0"/>
              <w:rPr>
                <w:rFonts w:ascii="Arial Narrow" w:hAnsi="Arial Narrow"/>
              </w:rPr>
            </w:pPr>
          </w:p>
        </w:tc>
      </w:tr>
      <w:tr w:rsidR="00606FCA" w:rsidRPr="00606FCA" w14:paraId="0C100E7B"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5E2F54"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124A7B44"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generico, a volte improprio.</w:t>
            </w:r>
          </w:p>
        </w:tc>
        <w:tc>
          <w:tcPr>
            <w:tcW w:w="1134" w:type="dxa"/>
            <w:tcBorders>
              <w:top w:val="nil"/>
              <w:left w:val="single" w:sz="4" w:space="0" w:color="000000"/>
              <w:bottom w:val="nil"/>
              <w:right w:val="single" w:sz="4" w:space="0" w:color="000000"/>
            </w:tcBorders>
            <w:hideMark/>
          </w:tcPr>
          <w:p w14:paraId="4E6799B2"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803221" w14:textId="77777777" w:rsidR="00606FCA" w:rsidRPr="00606FCA" w:rsidRDefault="00606FCA" w:rsidP="00606FCA">
            <w:pPr>
              <w:ind w:left="0"/>
              <w:rPr>
                <w:rFonts w:ascii="Arial Narrow" w:hAnsi="Arial Narrow"/>
              </w:rPr>
            </w:pPr>
          </w:p>
        </w:tc>
      </w:tr>
      <w:tr w:rsidR="00606FCA" w:rsidRPr="00606FCA" w14:paraId="362E367D"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84D23"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5C842A5B"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Lessico semplice, basilare.</w:t>
            </w:r>
          </w:p>
        </w:tc>
        <w:tc>
          <w:tcPr>
            <w:tcW w:w="1134" w:type="dxa"/>
            <w:tcBorders>
              <w:top w:val="nil"/>
              <w:left w:val="single" w:sz="4" w:space="0" w:color="000000"/>
              <w:bottom w:val="nil"/>
              <w:right w:val="single" w:sz="4" w:space="0" w:color="000000"/>
            </w:tcBorders>
            <w:hideMark/>
          </w:tcPr>
          <w:p w14:paraId="5559BB73"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79152C" w14:textId="77777777" w:rsidR="00606FCA" w:rsidRPr="00606FCA" w:rsidRDefault="00606FCA" w:rsidP="00606FCA">
            <w:pPr>
              <w:ind w:left="0"/>
              <w:rPr>
                <w:rFonts w:ascii="Arial Narrow" w:hAnsi="Arial Narrow"/>
              </w:rPr>
            </w:pPr>
          </w:p>
        </w:tc>
      </w:tr>
      <w:tr w:rsidR="00606FCA" w:rsidRPr="00606FCA" w14:paraId="5F05952D"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ED3CD8"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1943DF5F"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appropriato con qualche imprecisione e/o raro errore.</w:t>
            </w:r>
          </w:p>
        </w:tc>
        <w:tc>
          <w:tcPr>
            <w:tcW w:w="1134" w:type="dxa"/>
            <w:tcBorders>
              <w:top w:val="nil"/>
              <w:left w:val="single" w:sz="4" w:space="0" w:color="000000"/>
              <w:bottom w:val="nil"/>
              <w:right w:val="single" w:sz="4" w:space="0" w:color="000000"/>
            </w:tcBorders>
            <w:hideMark/>
          </w:tcPr>
          <w:p w14:paraId="5BDCFC21"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C155CE" w14:textId="77777777" w:rsidR="00606FCA" w:rsidRPr="00606FCA" w:rsidRDefault="00606FCA" w:rsidP="00606FCA">
            <w:pPr>
              <w:ind w:left="0"/>
              <w:rPr>
                <w:rFonts w:ascii="Arial Narrow" w:hAnsi="Arial Narrow"/>
              </w:rPr>
            </w:pPr>
          </w:p>
        </w:tc>
      </w:tr>
      <w:tr w:rsidR="00606FCA" w:rsidRPr="00606FCA" w14:paraId="494B01AB"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8DB47"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44411D44"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sempre appropriato, ricco; originale ed efficace.</w:t>
            </w:r>
          </w:p>
        </w:tc>
        <w:tc>
          <w:tcPr>
            <w:tcW w:w="1134" w:type="dxa"/>
            <w:tcBorders>
              <w:top w:val="nil"/>
              <w:left w:val="single" w:sz="4" w:space="0" w:color="000000"/>
              <w:bottom w:val="single" w:sz="4" w:space="0" w:color="000000"/>
              <w:right w:val="single" w:sz="4" w:space="0" w:color="000000"/>
            </w:tcBorders>
            <w:hideMark/>
          </w:tcPr>
          <w:p w14:paraId="110C97E4" w14:textId="77777777" w:rsidR="00606FCA" w:rsidRPr="00606FCA" w:rsidRDefault="00606FCA" w:rsidP="00606FCA">
            <w:pPr>
              <w:ind w:left="-108"/>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BC5AB" w14:textId="77777777" w:rsidR="00606FCA" w:rsidRPr="00606FCA" w:rsidRDefault="00606FCA" w:rsidP="00606FCA">
            <w:pPr>
              <w:ind w:left="0"/>
              <w:rPr>
                <w:rFonts w:ascii="Arial Narrow" w:hAnsi="Arial Narrow"/>
              </w:rPr>
            </w:pPr>
          </w:p>
        </w:tc>
      </w:tr>
      <w:tr w:rsidR="00606FCA" w:rsidRPr="00606FCA" w14:paraId="2B8D5A5A" w14:textId="77777777" w:rsidTr="00CE6344">
        <w:trPr>
          <w:trHeight w:val="93"/>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5D8BE113" w14:textId="77777777" w:rsidR="00606FCA" w:rsidRPr="00606FCA" w:rsidRDefault="00606FCA" w:rsidP="00606FCA">
            <w:pPr>
              <w:ind w:left="308" w:hanging="308"/>
              <w:rPr>
                <w:rFonts w:ascii="Arial Narrow" w:hAnsi="Arial Narrow" w:cs="Times New Roman"/>
                <w:sz w:val="20"/>
                <w:szCs w:val="20"/>
              </w:rPr>
            </w:pPr>
            <w:r w:rsidRPr="00606FCA">
              <w:rPr>
                <w:rFonts w:ascii="Arial Narrow" w:hAnsi="Arial Narrow" w:cs="Times New Roman"/>
                <w:b/>
                <w:bCs/>
                <w:color w:val="000000"/>
                <w:sz w:val="20"/>
                <w:szCs w:val="20"/>
              </w:rPr>
              <w:t>2.2 Correttezza grammaticale (ortografia, morfologia, sintassi), uso corretto ed efficace della punteggiatura</w:t>
            </w:r>
          </w:p>
        </w:tc>
        <w:tc>
          <w:tcPr>
            <w:tcW w:w="9922" w:type="dxa"/>
            <w:tcBorders>
              <w:top w:val="single" w:sz="4" w:space="0" w:color="000000"/>
              <w:left w:val="single" w:sz="4" w:space="0" w:color="000000"/>
              <w:bottom w:val="nil"/>
              <w:right w:val="single" w:sz="4" w:space="0" w:color="000000"/>
            </w:tcBorders>
            <w:hideMark/>
          </w:tcPr>
          <w:p w14:paraId="5A467B94"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Elaborato troppo scarno per poter essere valutato o con errori tali da compromettere la comprensione.</w:t>
            </w:r>
          </w:p>
        </w:tc>
        <w:tc>
          <w:tcPr>
            <w:tcW w:w="1134" w:type="dxa"/>
            <w:tcBorders>
              <w:top w:val="single" w:sz="4" w:space="0" w:color="000000"/>
              <w:left w:val="single" w:sz="4" w:space="0" w:color="000000"/>
              <w:bottom w:val="nil"/>
              <w:right w:val="single" w:sz="4" w:space="0" w:color="000000"/>
            </w:tcBorders>
            <w:hideMark/>
          </w:tcPr>
          <w:p w14:paraId="5CFFC943"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5BD8E9C7" w14:textId="77777777" w:rsidR="00606FCA" w:rsidRPr="00606FCA" w:rsidRDefault="00606FCA" w:rsidP="00606FCA">
            <w:pPr>
              <w:rPr>
                <w:rFonts w:ascii="Arial Narrow" w:hAnsi="Arial Narrow" w:cs="Arial"/>
              </w:rPr>
            </w:pPr>
          </w:p>
        </w:tc>
      </w:tr>
      <w:tr w:rsidR="00606FCA" w:rsidRPr="00606FCA" w14:paraId="07032EFA"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FE71D"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AE23B20"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Diffusi e/o gravissimi errori di ortografia / sintassi. Punteggiatura errata.</w:t>
            </w:r>
          </w:p>
        </w:tc>
        <w:tc>
          <w:tcPr>
            <w:tcW w:w="1134" w:type="dxa"/>
            <w:tcBorders>
              <w:top w:val="nil"/>
              <w:left w:val="single" w:sz="4" w:space="0" w:color="000000"/>
              <w:bottom w:val="nil"/>
              <w:right w:val="single" w:sz="4" w:space="0" w:color="000000"/>
            </w:tcBorders>
            <w:hideMark/>
          </w:tcPr>
          <w:p w14:paraId="2402EA35"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DFB3D8" w14:textId="77777777" w:rsidR="00606FCA" w:rsidRPr="00606FCA" w:rsidRDefault="00606FCA" w:rsidP="00606FCA">
            <w:pPr>
              <w:ind w:left="0"/>
              <w:rPr>
                <w:rFonts w:ascii="Arial Narrow" w:hAnsi="Arial Narrow" w:cs="Arial"/>
              </w:rPr>
            </w:pPr>
          </w:p>
        </w:tc>
      </w:tr>
      <w:tr w:rsidR="00606FCA" w:rsidRPr="00606FCA" w14:paraId="2D789B8A"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2DE791"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1C1968BD"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Diffusi errori e/o qualche grave errore di ortografia / sintassi / punteggiatura.</w:t>
            </w:r>
          </w:p>
        </w:tc>
        <w:tc>
          <w:tcPr>
            <w:tcW w:w="1134" w:type="dxa"/>
            <w:tcBorders>
              <w:top w:val="nil"/>
              <w:left w:val="single" w:sz="4" w:space="0" w:color="000000"/>
              <w:bottom w:val="nil"/>
              <w:right w:val="single" w:sz="4" w:space="0" w:color="000000"/>
            </w:tcBorders>
            <w:hideMark/>
          </w:tcPr>
          <w:p w14:paraId="15D3E3F1"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DC60C0" w14:textId="77777777" w:rsidR="00606FCA" w:rsidRPr="00606FCA" w:rsidRDefault="00606FCA" w:rsidP="00606FCA">
            <w:pPr>
              <w:ind w:left="0"/>
              <w:rPr>
                <w:rFonts w:ascii="Arial Narrow" w:hAnsi="Arial Narrow" w:cs="Arial"/>
              </w:rPr>
            </w:pPr>
          </w:p>
        </w:tc>
      </w:tr>
      <w:tr w:rsidR="00606FCA" w:rsidRPr="00606FCA" w14:paraId="003E73E7"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3C54B"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50E47EA6"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Alcuni errori di ortografia / sintassi. Uso incerto della punteggiatura.</w:t>
            </w:r>
          </w:p>
        </w:tc>
        <w:tc>
          <w:tcPr>
            <w:tcW w:w="1134" w:type="dxa"/>
            <w:tcBorders>
              <w:top w:val="nil"/>
              <w:left w:val="single" w:sz="4" w:space="0" w:color="000000"/>
              <w:bottom w:val="nil"/>
              <w:right w:val="single" w:sz="4" w:space="0" w:color="000000"/>
            </w:tcBorders>
            <w:hideMark/>
          </w:tcPr>
          <w:p w14:paraId="68DB8D2E" w14:textId="77777777" w:rsidR="00606FCA" w:rsidRPr="00606FCA" w:rsidRDefault="00606FCA" w:rsidP="00606FCA">
            <w:pPr>
              <w:ind w:left="-44"/>
              <w:jc w:val="center"/>
              <w:rPr>
                <w:rFonts w:ascii="Arial Narrow" w:hAnsi="Arial Narrow" w:cs="Arial"/>
                <w:b/>
                <w:bCs/>
                <w:color w:val="FF0000"/>
                <w:sz w:val="20"/>
                <w:szCs w:val="20"/>
              </w:rPr>
            </w:pPr>
            <w:r w:rsidRPr="00606FCA">
              <w:rPr>
                <w:rFonts w:ascii="Arial Narrow" w:hAnsi="Arial Narrow" w:cs="Arial"/>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C4069C" w14:textId="77777777" w:rsidR="00606FCA" w:rsidRPr="00606FCA" w:rsidRDefault="00606FCA" w:rsidP="00606FCA">
            <w:pPr>
              <w:ind w:left="0"/>
              <w:rPr>
                <w:rFonts w:ascii="Arial Narrow" w:hAnsi="Arial Narrow" w:cs="Arial"/>
              </w:rPr>
            </w:pPr>
          </w:p>
        </w:tc>
      </w:tr>
      <w:tr w:rsidR="00606FCA" w:rsidRPr="00606FCA" w14:paraId="57BA78F5"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1279A"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1C89321D"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Errori circoscritti di ortografia / sintassi o errori molto lievi. Uso coerente della punteggiatura.</w:t>
            </w:r>
          </w:p>
        </w:tc>
        <w:tc>
          <w:tcPr>
            <w:tcW w:w="1134" w:type="dxa"/>
            <w:tcBorders>
              <w:top w:val="nil"/>
              <w:left w:val="single" w:sz="4" w:space="0" w:color="000000"/>
              <w:bottom w:val="nil"/>
              <w:right w:val="single" w:sz="4" w:space="0" w:color="000000"/>
            </w:tcBorders>
            <w:hideMark/>
          </w:tcPr>
          <w:p w14:paraId="56544B70" w14:textId="77777777" w:rsidR="00606FCA" w:rsidRPr="00606FCA" w:rsidRDefault="00606FCA" w:rsidP="00606FCA">
            <w:pPr>
              <w:ind w:left="-44"/>
              <w:jc w:val="center"/>
              <w:rPr>
                <w:rFonts w:ascii="Arial Narrow" w:hAnsi="Arial Narrow" w:cs="Arial"/>
                <w:color w:val="000000"/>
                <w:sz w:val="20"/>
                <w:szCs w:val="20"/>
              </w:rPr>
            </w:pPr>
            <w:r w:rsidRPr="00606FCA">
              <w:rPr>
                <w:rFonts w:ascii="Arial Narrow" w:hAnsi="Arial Narrow" w:cs="Arial"/>
                <w:color w:val="000000"/>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EFDC5" w14:textId="77777777" w:rsidR="00606FCA" w:rsidRPr="00606FCA" w:rsidRDefault="00606FCA" w:rsidP="00606FCA">
            <w:pPr>
              <w:ind w:left="0"/>
              <w:rPr>
                <w:rFonts w:ascii="Arial Narrow" w:hAnsi="Arial Narrow" w:cs="Arial"/>
              </w:rPr>
            </w:pPr>
          </w:p>
        </w:tc>
      </w:tr>
      <w:tr w:rsidR="00606FCA" w:rsidRPr="00606FCA" w14:paraId="4A2A6FE6"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BF3BBA"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6E63178C"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Espressione sempre corretta. Uso coerente, vario ed efficace della punteggiatura.</w:t>
            </w:r>
          </w:p>
        </w:tc>
        <w:tc>
          <w:tcPr>
            <w:tcW w:w="1134" w:type="dxa"/>
            <w:tcBorders>
              <w:top w:val="nil"/>
              <w:left w:val="single" w:sz="4" w:space="0" w:color="000000"/>
              <w:bottom w:val="single" w:sz="4" w:space="0" w:color="000000"/>
              <w:right w:val="single" w:sz="4" w:space="0" w:color="000000"/>
            </w:tcBorders>
            <w:hideMark/>
          </w:tcPr>
          <w:p w14:paraId="6A8B52EA" w14:textId="77777777" w:rsidR="00606FCA" w:rsidRPr="00606FCA" w:rsidRDefault="00606FCA" w:rsidP="00606FCA">
            <w:pPr>
              <w:ind w:left="-44"/>
              <w:jc w:val="center"/>
              <w:rPr>
                <w:rFonts w:ascii="Arial Narrow" w:hAnsi="Arial Narrow" w:cs="Arial"/>
                <w:color w:val="000000"/>
                <w:sz w:val="20"/>
                <w:szCs w:val="20"/>
              </w:rPr>
            </w:pPr>
            <w:r w:rsidRPr="00606FCA">
              <w:rPr>
                <w:rFonts w:ascii="Arial Narrow" w:hAnsi="Arial Narrow" w:cs="Arial"/>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8BAFD" w14:textId="77777777" w:rsidR="00606FCA" w:rsidRPr="00606FCA" w:rsidRDefault="00606FCA" w:rsidP="00606FCA">
            <w:pPr>
              <w:ind w:left="0"/>
              <w:rPr>
                <w:rFonts w:ascii="Arial Narrow" w:hAnsi="Arial Narrow" w:cs="Arial"/>
              </w:rPr>
            </w:pPr>
          </w:p>
        </w:tc>
      </w:tr>
      <w:tr w:rsidR="00606FCA" w:rsidRPr="00606FCA" w14:paraId="596F8E1A"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5913AB49" w14:textId="77777777" w:rsidR="00606FCA" w:rsidRPr="00606FCA" w:rsidRDefault="00606FCA" w:rsidP="00606FCA">
            <w:pPr>
              <w:ind w:left="308" w:hanging="308"/>
              <w:rPr>
                <w:rFonts w:ascii="Times New Roman" w:hAnsi="Times New Roman" w:cs="Times New Roman"/>
                <w:sz w:val="20"/>
                <w:szCs w:val="20"/>
              </w:rPr>
            </w:pPr>
            <w:r w:rsidRPr="00606FCA">
              <w:rPr>
                <w:rFonts w:ascii="Arial Narrow" w:hAnsi="Arial Narrow" w:cs="Times New Roman"/>
                <w:b/>
                <w:bCs/>
                <w:color w:val="000000"/>
                <w:sz w:val="20"/>
                <w:szCs w:val="20"/>
              </w:rPr>
              <w:t>3.1 Ampiezza e precisione delle conoscenze e dei riferimenti culturali</w:t>
            </w:r>
          </w:p>
        </w:tc>
        <w:tc>
          <w:tcPr>
            <w:tcW w:w="9922" w:type="dxa"/>
            <w:tcBorders>
              <w:top w:val="single" w:sz="4" w:space="0" w:color="000000"/>
              <w:left w:val="single" w:sz="4" w:space="0" w:color="000000"/>
              <w:bottom w:val="nil"/>
              <w:right w:val="single" w:sz="4" w:space="0" w:color="000000"/>
            </w:tcBorders>
            <w:hideMark/>
          </w:tcPr>
          <w:p w14:paraId="629EFC77"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nulle e/o errate.</w:t>
            </w:r>
          </w:p>
        </w:tc>
        <w:tc>
          <w:tcPr>
            <w:tcW w:w="1134" w:type="dxa"/>
            <w:tcBorders>
              <w:top w:val="single" w:sz="4" w:space="0" w:color="000000"/>
              <w:left w:val="single" w:sz="4" w:space="0" w:color="000000"/>
              <w:bottom w:val="nil"/>
              <w:right w:val="single" w:sz="4" w:space="0" w:color="000000"/>
            </w:tcBorders>
            <w:hideMark/>
          </w:tcPr>
          <w:p w14:paraId="08483F1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56AA2C3A" w14:textId="77777777" w:rsidR="00606FCA" w:rsidRPr="00606FCA" w:rsidRDefault="00606FCA" w:rsidP="00606FCA"/>
        </w:tc>
      </w:tr>
      <w:tr w:rsidR="00606FCA" w:rsidRPr="00606FCA" w14:paraId="12660DBC"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B5DE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43E3451"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 xml:space="preserve">Conoscenze scarse e/o estremamente generiche. </w:t>
            </w:r>
          </w:p>
        </w:tc>
        <w:tc>
          <w:tcPr>
            <w:tcW w:w="1134" w:type="dxa"/>
            <w:tcBorders>
              <w:top w:val="nil"/>
              <w:left w:val="single" w:sz="4" w:space="0" w:color="000000"/>
              <w:bottom w:val="nil"/>
              <w:right w:val="single" w:sz="4" w:space="0" w:color="000000"/>
            </w:tcBorders>
            <w:hideMark/>
          </w:tcPr>
          <w:p w14:paraId="1169F99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99F559" w14:textId="77777777" w:rsidR="00606FCA" w:rsidRPr="00606FCA" w:rsidRDefault="00606FCA" w:rsidP="00606FCA">
            <w:pPr>
              <w:ind w:left="0"/>
            </w:pPr>
          </w:p>
        </w:tc>
      </w:tr>
      <w:tr w:rsidR="00606FCA" w:rsidRPr="00606FCA" w14:paraId="450A2BF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993D3"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0618FE24"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superficiali.</w:t>
            </w:r>
          </w:p>
        </w:tc>
        <w:tc>
          <w:tcPr>
            <w:tcW w:w="1134" w:type="dxa"/>
            <w:tcBorders>
              <w:top w:val="nil"/>
              <w:left w:val="single" w:sz="4" w:space="0" w:color="000000"/>
              <w:bottom w:val="nil"/>
              <w:right w:val="single" w:sz="4" w:space="0" w:color="000000"/>
            </w:tcBorders>
            <w:hideMark/>
          </w:tcPr>
          <w:p w14:paraId="07DA618E"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DD3A15" w14:textId="77777777" w:rsidR="00606FCA" w:rsidRPr="00606FCA" w:rsidRDefault="00606FCA" w:rsidP="00606FCA">
            <w:pPr>
              <w:ind w:left="0"/>
            </w:pPr>
          </w:p>
        </w:tc>
      </w:tr>
      <w:tr w:rsidR="00606FCA" w:rsidRPr="00606FCA" w14:paraId="217AC5FB"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468C7C"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7884963"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Arial"/>
                <w:b/>
                <w:bCs/>
                <w:color w:val="FF0000"/>
                <w:sz w:val="20"/>
                <w:szCs w:val="20"/>
              </w:rPr>
              <w:t>Conoscenze basilari, riferimenti culturali essenziali.</w:t>
            </w:r>
          </w:p>
        </w:tc>
        <w:tc>
          <w:tcPr>
            <w:tcW w:w="1134" w:type="dxa"/>
            <w:tcBorders>
              <w:top w:val="nil"/>
              <w:left w:val="single" w:sz="4" w:space="0" w:color="000000"/>
              <w:bottom w:val="nil"/>
              <w:right w:val="single" w:sz="4" w:space="0" w:color="000000"/>
            </w:tcBorders>
            <w:hideMark/>
          </w:tcPr>
          <w:p w14:paraId="22743ABA"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DAA4A" w14:textId="77777777" w:rsidR="00606FCA" w:rsidRPr="00606FCA" w:rsidRDefault="00606FCA" w:rsidP="00606FCA">
            <w:pPr>
              <w:ind w:left="0"/>
            </w:pPr>
          </w:p>
        </w:tc>
      </w:tr>
      <w:tr w:rsidR="00606FCA" w:rsidRPr="00606FCA" w14:paraId="75274502"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9F3A3"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ED4C307"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pertinenti, precise, ma scolastiche.</w:t>
            </w:r>
          </w:p>
        </w:tc>
        <w:tc>
          <w:tcPr>
            <w:tcW w:w="1134" w:type="dxa"/>
            <w:tcBorders>
              <w:top w:val="nil"/>
              <w:left w:val="single" w:sz="4" w:space="0" w:color="000000"/>
              <w:bottom w:val="nil"/>
              <w:right w:val="single" w:sz="4" w:space="0" w:color="000000"/>
            </w:tcBorders>
            <w:hideMark/>
          </w:tcPr>
          <w:p w14:paraId="234AC57A"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869C4F" w14:textId="77777777" w:rsidR="00606FCA" w:rsidRPr="00606FCA" w:rsidRDefault="00606FCA" w:rsidP="00606FCA">
            <w:pPr>
              <w:ind w:left="0"/>
            </w:pPr>
          </w:p>
        </w:tc>
      </w:tr>
      <w:tr w:rsidR="00606FCA" w:rsidRPr="00606FCA" w14:paraId="4B665208"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8F5469"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5BA6358E"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 xml:space="preserve">Conoscenze ampie, approfondite; originali e interessanti. </w:t>
            </w:r>
          </w:p>
        </w:tc>
        <w:tc>
          <w:tcPr>
            <w:tcW w:w="1134" w:type="dxa"/>
            <w:tcBorders>
              <w:top w:val="nil"/>
              <w:left w:val="single" w:sz="4" w:space="0" w:color="000000"/>
              <w:bottom w:val="single" w:sz="4" w:space="0" w:color="000000"/>
              <w:right w:val="single" w:sz="4" w:space="0" w:color="000000"/>
            </w:tcBorders>
            <w:hideMark/>
          </w:tcPr>
          <w:p w14:paraId="12617AB4"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D175E" w14:textId="77777777" w:rsidR="00606FCA" w:rsidRPr="00606FCA" w:rsidRDefault="00606FCA" w:rsidP="00606FCA">
            <w:pPr>
              <w:ind w:left="0"/>
            </w:pPr>
          </w:p>
        </w:tc>
      </w:tr>
      <w:tr w:rsidR="00606FCA" w:rsidRPr="00606FCA" w14:paraId="14A97E2D"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2F65D16D" w14:textId="77777777" w:rsidR="00606FCA" w:rsidRPr="00606FCA" w:rsidRDefault="00606FCA" w:rsidP="00606FCA">
            <w:pPr>
              <w:ind w:left="308" w:hanging="308"/>
              <w:rPr>
                <w:rFonts w:ascii="Aptos Narrow" w:hAnsi="Aptos Narrow" w:cs="Times New Roman"/>
                <w:sz w:val="20"/>
                <w:szCs w:val="20"/>
              </w:rPr>
            </w:pPr>
            <w:r w:rsidRPr="00606FCA">
              <w:rPr>
                <w:rFonts w:ascii="Arial Narrow" w:hAnsi="Arial Narrow" w:cs="Times New Roman"/>
                <w:b/>
                <w:bCs/>
                <w:color w:val="000000"/>
                <w:sz w:val="20"/>
                <w:szCs w:val="20"/>
              </w:rPr>
              <w:t>3.2 Espressione di giudizi critici e valutazioni personali</w:t>
            </w:r>
          </w:p>
        </w:tc>
        <w:tc>
          <w:tcPr>
            <w:tcW w:w="9922" w:type="dxa"/>
            <w:tcBorders>
              <w:top w:val="single" w:sz="4" w:space="0" w:color="000000"/>
              <w:left w:val="single" w:sz="4" w:space="0" w:color="000000"/>
              <w:bottom w:val="nil"/>
              <w:right w:val="single" w:sz="4" w:space="0" w:color="000000"/>
            </w:tcBorders>
            <w:hideMark/>
          </w:tcPr>
          <w:p w14:paraId="7020183D"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non contiene un giudizio critico, una tesi personale o essi non sono comprensibili.</w:t>
            </w:r>
          </w:p>
        </w:tc>
        <w:tc>
          <w:tcPr>
            <w:tcW w:w="1134" w:type="dxa"/>
            <w:tcBorders>
              <w:top w:val="single" w:sz="4" w:space="0" w:color="000000"/>
              <w:left w:val="single" w:sz="4" w:space="0" w:color="000000"/>
              <w:bottom w:val="nil"/>
              <w:right w:val="single" w:sz="4" w:space="0" w:color="000000"/>
            </w:tcBorders>
            <w:hideMark/>
          </w:tcPr>
          <w:p w14:paraId="1A4ECD9B"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5C326715" w14:textId="77777777" w:rsidR="00606FCA" w:rsidRPr="00606FCA" w:rsidRDefault="00606FCA" w:rsidP="00606FCA">
            <w:pPr>
              <w:rPr>
                <w:rFonts w:ascii="Arial Narrow" w:hAnsi="Arial Narrow"/>
              </w:rPr>
            </w:pPr>
          </w:p>
        </w:tc>
      </w:tr>
      <w:tr w:rsidR="00606FCA" w:rsidRPr="00606FCA" w14:paraId="1F02627F"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A4D41"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34528657"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solo accennato e/o contraddittorio.</w:t>
            </w:r>
          </w:p>
        </w:tc>
        <w:tc>
          <w:tcPr>
            <w:tcW w:w="1134" w:type="dxa"/>
            <w:tcBorders>
              <w:top w:val="nil"/>
              <w:left w:val="single" w:sz="4" w:space="0" w:color="000000"/>
              <w:bottom w:val="nil"/>
              <w:right w:val="single" w:sz="4" w:space="0" w:color="000000"/>
            </w:tcBorders>
            <w:hideMark/>
          </w:tcPr>
          <w:p w14:paraId="5CF87545"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B7C4B6" w14:textId="77777777" w:rsidR="00606FCA" w:rsidRPr="00606FCA" w:rsidRDefault="00606FCA" w:rsidP="00606FCA">
            <w:pPr>
              <w:ind w:left="0"/>
              <w:rPr>
                <w:rFonts w:ascii="Arial Narrow" w:hAnsi="Arial Narrow"/>
              </w:rPr>
            </w:pPr>
          </w:p>
        </w:tc>
      </w:tr>
      <w:tr w:rsidR="00606FCA" w:rsidRPr="00606FCA" w14:paraId="6B304EB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95696"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64CB9806"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incerto, talora poco chiaro.</w:t>
            </w:r>
          </w:p>
        </w:tc>
        <w:tc>
          <w:tcPr>
            <w:tcW w:w="1134" w:type="dxa"/>
            <w:tcBorders>
              <w:top w:val="nil"/>
              <w:left w:val="single" w:sz="4" w:space="0" w:color="000000"/>
              <w:bottom w:val="nil"/>
              <w:right w:val="single" w:sz="4" w:space="0" w:color="000000"/>
            </w:tcBorders>
            <w:hideMark/>
          </w:tcPr>
          <w:p w14:paraId="71940EB8"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5A24D" w14:textId="77777777" w:rsidR="00606FCA" w:rsidRPr="00606FCA" w:rsidRDefault="00606FCA" w:rsidP="00606FCA">
            <w:pPr>
              <w:ind w:left="0"/>
              <w:rPr>
                <w:rFonts w:ascii="Arial Narrow" w:hAnsi="Arial Narrow"/>
              </w:rPr>
            </w:pPr>
          </w:p>
        </w:tc>
      </w:tr>
      <w:tr w:rsidR="00606FCA" w:rsidRPr="00606FCA" w14:paraId="4410FF6C"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9C902"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24B1207A"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L’elaborato contiene un giudizio personale chiaro, anche se semplice e poco motivato.</w:t>
            </w:r>
          </w:p>
        </w:tc>
        <w:tc>
          <w:tcPr>
            <w:tcW w:w="1134" w:type="dxa"/>
            <w:tcBorders>
              <w:top w:val="nil"/>
              <w:left w:val="single" w:sz="4" w:space="0" w:color="000000"/>
              <w:bottom w:val="nil"/>
              <w:right w:val="single" w:sz="4" w:space="0" w:color="000000"/>
            </w:tcBorders>
            <w:hideMark/>
          </w:tcPr>
          <w:p w14:paraId="3A37BE7D"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396E8" w14:textId="77777777" w:rsidR="00606FCA" w:rsidRPr="00606FCA" w:rsidRDefault="00606FCA" w:rsidP="00606FCA">
            <w:pPr>
              <w:ind w:left="0"/>
              <w:rPr>
                <w:rFonts w:ascii="Arial Narrow" w:hAnsi="Arial Narrow"/>
              </w:rPr>
            </w:pPr>
          </w:p>
        </w:tc>
      </w:tr>
      <w:tr w:rsidR="00606FCA" w:rsidRPr="00606FCA" w14:paraId="1CEDA88A"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23B477"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03CF1818"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discretamente motivato; le argomentazioni sono logiche, ma comuni.</w:t>
            </w:r>
          </w:p>
        </w:tc>
        <w:tc>
          <w:tcPr>
            <w:tcW w:w="1134" w:type="dxa"/>
            <w:tcBorders>
              <w:top w:val="nil"/>
              <w:left w:val="single" w:sz="4" w:space="0" w:color="000000"/>
              <w:bottom w:val="nil"/>
              <w:right w:val="single" w:sz="4" w:space="0" w:color="000000"/>
            </w:tcBorders>
            <w:hideMark/>
          </w:tcPr>
          <w:p w14:paraId="3ADC028C"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5A86AF" w14:textId="77777777" w:rsidR="00606FCA" w:rsidRPr="00606FCA" w:rsidRDefault="00606FCA" w:rsidP="00606FCA">
            <w:pPr>
              <w:ind w:left="0"/>
              <w:rPr>
                <w:rFonts w:ascii="Arial Narrow" w:hAnsi="Arial Narrow"/>
              </w:rPr>
            </w:pPr>
          </w:p>
        </w:tc>
      </w:tr>
      <w:tr w:rsidR="00606FCA" w:rsidRPr="00606FCA" w14:paraId="3AEF1733" w14:textId="77777777" w:rsidTr="00606FCA">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677C1D"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71115766"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motivato e critico; approfondito con puntualità e originale.</w:t>
            </w:r>
          </w:p>
        </w:tc>
        <w:tc>
          <w:tcPr>
            <w:tcW w:w="1134" w:type="dxa"/>
            <w:tcBorders>
              <w:top w:val="nil"/>
              <w:left w:val="single" w:sz="4" w:space="0" w:color="000000"/>
              <w:bottom w:val="single" w:sz="4" w:space="0" w:color="000000"/>
              <w:right w:val="single" w:sz="4" w:space="0" w:color="000000"/>
            </w:tcBorders>
            <w:hideMark/>
          </w:tcPr>
          <w:p w14:paraId="4152CF5A"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98DBC" w14:textId="77777777" w:rsidR="00606FCA" w:rsidRPr="00606FCA" w:rsidRDefault="00606FCA" w:rsidP="00606FCA">
            <w:pPr>
              <w:ind w:left="0"/>
              <w:rPr>
                <w:rFonts w:ascii="Arial Narrow" w:hAnsi="Arial Narrow"/>
              </w:rPr>
            </w:pPr>
          </w:p>
        </w:tc>
      </w:tr>
      <w:tr w:rsidR="00606FCA" w:rsidRPr="00606FCA" w14:paraId="03FF2662" w14:textId="77777777" w:rsidTr="00606FCA">
        <w:trPr>
          <w:trHeight w:val="54"/>
        </w:trPr>
        <w:tc>
          <w:tcPr>
            <w:tcW w:w="212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0159D852" w14:textId="77777777" w:rsidR="00606FCA" w:rsidRPr="00606FCA" w:rsidRDefault="00606FCA" w:rsidP="00606FCA">
            <w:pPr>
              <w:rPr>
                <w:rFonts w:ascii="Aptos Narrow" w:hAnsi="Aptos Narrow"/>
                <w:sz w:val="20"/>
                <w:szCs w:val="20"/>
              </w:rPr>
            </w:pPr>
          </w:p>
          <w:p w14:paraId="6ECC7EA1" w14:textId="77777777" w:rsidR="00606FCA" w:rsidRPr="00606FCA" w:rsidRDefault="00606FCA" w:rsidP="00606FCA">
            <w:pPr>
              <w:rPr>
                <w:rFonts w:ascii="Aptos Narrow" w:hAnsi="Aptos Narrow"/>
                <w:sz w:val="20"/>
                <w:szCs w:val="20"/>
              </w:rPr>
            </w:pPr>
          </w:p>
          <w:p w14:paraId="3622D336" w14:textId="77777777" w:rsidR="00606FCA" w:rsidRPr="00606FCA" w:rsidRDefault="00606FCA" w:rsidP="00606FCA">
            <w:pPr>
              <w:rPr>
                <w:rFonts w:ascii="Aptos Narrow" w:hAnsi="Aptos Narrow"/>
                <w:sz w:val="20"/>
                <w:szCs w:val="20"/>
              </w:rPr>
            </w:pPr>
          </w:p>
          <w:p w14:paraId="710D9335" w14:textId="77777777" w:rsidR="00606FCA" w:rsidRPr="00606FCA" w:rsidRDefault="00606FCA" w:rsidP="00606FCA">
            <w:pPr>
              <w:rPr>
                <w:rFonts w:ascii="Aptos Narrow" w:hAnsi="Aptos Narrow"/>
                <w:sz w:val="20"/>
                <w:szCs w:val="20"/>
              </w:rPr>
            </w:pPr>
          </w:p>
          <w:p w14:paraId="30D55B3B" w14:textId="77777777" w:rsidR="00606FCA" w:rsidRPr="00606FCA" w:rsidRDefault="00606FCA" w:rsidP="00606FCA">
            <w:pPr>
              <w:rPr>
                <w:rFonts w:ascii="Aptos Narrow" w:hAnsi="Aptos Narrow"/>
                <w:sz w:val="20"/>
                <w:szCs w:val="20"/>
              </w:rPr>
            </w:pPr>
          </w:p>
          <w:p w14:paraId="0419AD65" w14:textId="77777777" w:rsidR="00606FCA" w:rsidRPr="00606FCA" w:rsidRDefault="00606FCA" w:rsidP="00606FCA">
            <w:pPr>
              <w:ind w:left="0"/>
              <w:rPr>
                <w:rFonts w:ascii="Aptos Narrow" w:hAnsi="Aptos Narrow"/>
                <w:sz w:val="20"/>
                <w:szCs w:val="20"/>
              </w:rPr>
            </w:pPr>
          </w:p>
          <w:p w14:paraId="681DAFB1" w14:textId="77777777" w:rsidR="00606FCA" w:rsidRPr="00606FCA" w:rsidRDefault="00606FCA" w:rsidP="00606FCA">
            <w:pPr>
              <w:ind w:left="0"/>
              <w:rPr>
                <w:rFonts w:ascii="Aptos Narrow" w:hAnsi="Aptos Narrow"/>
                <w:sz w:val="20"/>
                <w:szCs w:val="20"/>
              </w:rPr>
            </w:pPr>
          </w:p>
          <w:p w14:paraId="55E9F563" w14:textId="77777777" w:rsidR="00606FCA" w:rsidRPr="00606FCA" w:rsidRDefault="00606FCA" w:rsidP="00606FCA">
            <w:pPr>
              <w:rPr>
                <w:rFonts w:ascii="Aptos Narrow" w:hAnsi="Aptos Narrow"/>
                <w:sz w:val="20"/>
                <w:szCs w:val="20"/>
              </w:rPr>
            </w:pPr>
          </w:p>
          <w:p w14:paraId="0B77B9E0" w14:textId="77777777" w:rsidR="00606FCA" w:rsidRPr="00606FCA" w:rsidRDefault="00606FCA" w:rsidP="00606FCA">
            <w:pPr>
              <w:ind w:left="0"/>
              <w:rPr>
                <w:rFonts w:ascii="Aptos Narrow" w:hAnsi="Aptos Narrow"/>
                <w:sz w:val="20"/>
                <w:szCs w:val="20"/>
              </w:rPr>
            </w:pPr>
          </w:p>
        </w:tc>
        <w:tc>
          <w:tcPr>
            <w:tcW w:w="9922" w:type="dxa"/>
            <w:tcBorders>
              <w:top w:val="single" w:sz="4" w:space="0" w:color="000000"/>
              <w:left w:val="nil"/>
              <w:bottom w:val="single" w:sz="4" w:space="0" w:color="000000"/>
              <w:right w:val="nil"/>
            </w:tcBorders>
          </w:tcPr>
          <w:p w14:paraId="1ACBBFE8" w14:textId="77777777" w:rsidR="00606FCA" w:rsidRDefault="00606FCA" w:rsidP="00606FCA">
            <w:pPr>
              <w:ind w:left="0"/>
              <w:rPr>
                <w:rFonts w:ascii="Arial Narrow" w:hAnsi="Arial Narrow" w:cs="Times New Roman"/>
                <w:sz w:val="20"/>
                <w:szCs w:val="20"/>
              </w:rPr>
            </w:pPr>
          </w:p>
          <w:p w14:paraId="0160EFDF" w14:textId="77777777" w:rsidR="00606FCA" w:rsidRDefault="00606FCA" w:rsidP="00606FCA">
            <w:pPr>
              <w:ind w:left="0"/>
              <w:rPr>
                <w:rFonts w:ascii="Arial Narrow" w:hAnsi="Arial Narrow" w:cs="Times New Roman"/>
                <w:sz w:val="20"/>
                <w:szCs w:val="20"/>
              </w:rPr>
            </w:pPr>
          </w:p>
          <w:p w14:paraId="0B2270DD" w14:textId="77777777" w:rsidR="00606FCA" w:rsidRPr="00606FCA" w:rsidRDefault="00606FCA" w:rsidP="00606FCA">
            <w:pPr>
              <w:ind w:left="0"/>
              <w:rPr>
                <w:rFonts w:ascii="Arial Narrow" w:hAnsi="Arial Narrow" w:cs="Times New Roman"/>
                <w:sz w:val="20"/>
                <w:szCs w:val="20"/>
              </w:rPr>
            </w:pPr>
          </w:p>
        </w:tc>
        <w:tc>
          <w:tcPr>
            <w:tcW w:w="1134" w:type="dxa"/>
            <w:tcBorders>
              <w:top w:val="single" w:sz="4" w:space="0" w:color="000000"/>
              <w:left w:val="nil"/>
              <w:bottom w:val="single" w:sz="4" w:space="0" w:color="000000"/>
              <w:right w:val="nil"/>
            </w:tcBorders>
          </w:tcPr>
          <w:p w14:paraId="4AFCCD69" w14:textId="77777777" w:rsidR="00606FCA" w:rsidRDefault="00606FCA" w:rsidP="00606FCA">
            <w:pPr>
              <w:ind w:left="-44"/>
              <w:rPr>
                <w:rFonts w:ascii="Arial Narrow" w:hAnsi="Arial Narrow" w:cs="Times New Roman"/>
                <w:color w:val="000000"/>
                <w:sz w:val="20"/>
                <w:szCs w:val="20"/>
              </w:rPr>
            </w:pPr>
          </w:p>
          <w:p w14:paraId="43508163" w14:textId="77777777" w:rsidR="00606FCA" w:rsidRPr="00606FCA" w:rsidRDefault="00606FCA" w:rsidP="00606FCA">
            <w:pPr>
              <w:ind w:left="-44"/>
              <w:rPr>
                <w:rFonts w:ascii="Arial Narrow" w:hAnsi="Arial Narrow" w:cs="Times New Roman"/>
                <w:color w:val="000000"/>
                <w:sz w:val="20"/>
                <w:szCs w:val="20"/>
              </w:rPr>
            </w:pPr>
          </w:p>
        </w:tc>
        <w:tc>
          <w:tcPr>
            <w:tcW w:w="74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280882A" w14:textId="77777777" w:rsidR="00606FCA" w:rsidRPr="00606FCA" w:rsidRDefault="00606FCA" w:rsidP="00606FCA">
            <w:pPr>
              <w:ind w:left="0"/>
            </w:pPr>
          </w:p>
          <w:p w14:paraId="17F45487" w14:textId="77777777" w:rsidR="00606FCA" w:rsidRPr="00606FCA" w:rsidRDefault="00606FCA" w:rsidP="00606FCA">
            <w:pPr>
              <w:ind w:left="0"/>
            </w:pPr>
          </w:p>
          <w:p w14:paraId="135B8B66" w14:textId="77777777" w:rsidR="00606FCA" w:rsidRPr="00606FCA" w:rsidRDefault="00606FCA" w:rsidP="00606FCA">
            <w:pPr>
              <w:ind w:left="0"/>
            </w:pPr>
          </w:p>
          <w:p w14:paraId="39FF960E" w14:textId="77777777" w:rsidR="00606FCA" w:rsidRPr="00606FCA" w:rsidRDefault="00606FCA" w:rsidP="00606FCA">
            <w:pPr>
              <w:ind w:left="0"/>
            </w:pPr>
          </w:p>
          <w:p w14:paraId="1D2C744D" w14:textId="77777777" w:rsidR="00606FCA" w:rsidRPr="00606FCA" w:rsidRDefault="00606FCA" w:rsidP="00606FCA">
            <w:pPr>
              <w:ind w:left="0"/>
            </w:pPr>
          </w:p>
          <w:p w14:paraId="4D765FF3" w14:textId="77777777" w:rsidR="00606FCA" w:rsidRPr="00606FCA" w:rsidRDefault="00606FCA" w:rsidP="00606FCA">
            <w:pPr>
              <w:ind w:left="0"/>
            </w:pPr>
          </w:p>
          <w:p w14:paraId="514BCD09" w14:textId="77777777" w:rsidR="00606FCA" w:rsidRPr="00606FCA" w:rsidRDefault="00606FCA" w:rsidP="00606FCA">
            <w:pPr>
              <w:ind w:left="0"/>
            </w:pPr>
          </w:p>
          <w:p w14:paraId="6405B15A" w14:textId="77777777" w:rsidR="00606FCA" w:rsidRPr="00606FCA" w:rsidRDefault="00606FCA" w:rsidP="00606FCA">
            <w:pPr>
              <w:ind w:left="0"/>
            </w:pPr>
          </w:p>
          <w:p w14:paraId="4971B6CA" w14:textId="77777777" w:rsidR="00606FCA" w:rsidRPr="00606FCA" w:rsidRDefault="00606FCA" w:rsidP="00606FCA">
            <w:pPr>
              <w:ind w:left="0"/>
            </w:pPr>
          </w:p>
          <w:p w14:paraId="2A7E4F35" w14:textId="77777777" w:rsidR="00606FCA" w:rsidRPr="00606FCA" w:rsidRDefault="00606FCA" w:rsidP="00606FCA">
            <w:pPr>
              <w:ind w:left="0"/>
            </w:pPr>
          </w:p>
          <w:p w14:paraId="4AB16657" w14:textId="77777777" w:rsidR="00606FCA" w:rsidRDefault="00606FCA" w:rsidP="00606FCA">
            <w:pPr>
              <w:ind w:left="0"/>
            </w:pPr>
          </w:p>
          <w:p w14:paraId="2829FB00" w14:textId="77777777" w:rsidR="00606FCA" w:rsidRPr="00606FCA" w:rsidRDefault="00606FCA" w:rsidP="00606FCA">
            <w:pPr>
              <w:ind w:left="0"/>
            </w:pPr>
          </w:p>
          <w:p w14:paraId="12AFF964" w14:textId="77777777" w:rsidR="00606FCA" w:rsidRPr="00606FCA" w:rsidRDefault="00606FCA" w:rsidP="00606FCA">
            <w:pPr>
              <w:ind w:left="0"/>
            </w:pPr>
          </w:p>
        </w:tc>
      </w:tr>
      <w:tr w:rsidR="00606FCA" w:rsidRPr="00606FCA" w14:paraId="43F77B04" w14:textId="77777777" w:rsidTr="00CE6344">
        <w:trPr>
          <w:trHeight w:val="254"/>
        </w:trPr>
        <w:tc>
          <w:tcPr>
            <w:tcW w:w="2122" w:type="dxa"/>
            <w:tcBorders>
              <w:top w:val="single" w:sz="4" w:space="0" w:color="000000"/>
              <w:left w:val="single" w:sz="4" w:space="0" w:color="000000"/>
              <w:bottom w:val="single" w:sz="4" w:space="0" w:color="000000"/>
              <w:right w:val="single" w:sz="4" w:space="0" w:color="000000"/>
            </w:tcBorders>
            <w:shd w:val="clear" w:color="auto" w:fill="FFFF00"/>
            <w:hideMark/>
          </w:tcPr>
          <w:p w14:paraId="6E7021CA" w14:textId="77777777" w:rsidR="00606FCA" w:rsidRPr="00606FCA" w:rsidRDefault="00606FCA" w:rsidP="00606FCA">
            <w:pPr>
              <w:ind w:left="0"/>
              <w:jc w:val="center"/>
              <w:rPr>
                <w:rFonts w:ascii="Arial Narrow" w:hAnsi="Arial Narrow" w:cs="Times New Roman"/>
                <w:b/>
                <w:bCs/>
                <w:i/>
                <w:iCs/>
                <w:color w:val="000000"/>
                <w:sz w:val="24"/>
                <w:szCs w:val="24"/>
              </w:rPr>
            </w:pPr>
            <w:bookmarkStart w:id="38" w:name="_Hlk163926093"/>
            <w:r w:rsidRPr="00606FCA">
              <w:rPr>
                <w:rFonts w:ascii="Arial Narrow" w:hAnsi="Arial Narrow" w:cs="Times New Roman"/>
                <w:b/>
                <w:bCs/>
                <w:i/>
                <w:iCs/>
                <w:color w:val="000000"/>
                <w:sz w:val="24"/>
                <w:szCs w:val="24"/>
              </w:rPr>
              <w:lastRenderedPageBreak/>
              <w:t xml:space="preserve">INDICATORI </w:t>
            </w:r>
          </w:p>
          <w:p w14:paraId="5ECD3852" w14:textId="77777777" w:rsidR="00606FCA" w:rsidRPr="00606FCA" w:rsidRDefault="00606FCA" w:rsidP="00606FCA">
            <w:pPr>
              <w:ind w:left="0"/>
              <w:jc w:val="center"/>
              <w:rPr>
                <w:rFonts w:ascii="Times New Roman" w:hAnsi="Times New Roman" w:cs="Times New Roman"/>
                <w:b/>
                <w:bCs/>
                <w:sz w:val="24"/>
                <w:szCs w:val="24"/>
              </w:rPr>
            </w:pPr>
            <w:r w:rsidRPr="00606FCA">
              <w:rPr>
                <w:rFonts w:ascii="Arial Narrow" w:hAnsi="Arial Narrow" w:cs="Times New Roman"/>
                <w:b/>
                <w:bCs/>
                <w:i/>
                <w:iCs/>
                <w:color w:val="000000"/>
                <w:sz w:val="24"/>
                <w:szCs w:val="24"/>
              </w:rPr>
              <w:t>SPECIFICI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hideMark/>
          </w:tcPr>
          <w:p w14:paraId="01F67809" w14:textId="77777777" w:rsidR="00606FCA" w:rsidRPr="00606FCA" w:rsidRDefault="00606FCA" w:rsidP="00606FCA">
            <w:pPr>
              <w:ind w:left="0"/>
              <w:jc w:val="center"/>
              <w:rPr>
                <w:rFonts w:ascii="Times New Roman" w:hAnsi="Times New Roman" w:cs="Times New Roman"/>
                <w:b/>
                <w:bCs/>
                <w:sz w:val="24"/>
                <w:szCs w:val="24"/>
              </w:rPr>
            </w:pPr>
            <w:r w:rsidRPr="00606FCA">
              <w:rPr>
                <w:rFonts w:ascii="Arial Narrow" w:hAnsi="Arial Narrow" w:cs="Times New Roman"/>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6767A75E" w14:textId="77777777" w:rsidR="00606FCA" w:rsidRPr="00606FCA" w:rsidRDefault="00606FCA" w:rsidP="00606FCA">
            <w:pPr>
              <w:rPr>
                <w:rFonts w:ascii="Arial Narrow" w:hAnsi="Arial Narrow"/>
                <w:b/>
                <w:bCs/>
                <w:i/>
                <w:iCs/>
                <w:sz w:val="24"/>
                <w:szCs w:val="24"/>
              </w:rPr>
            </w:pPr>
            <w:r w:rsidRPr="00606FCA">
              <w:rPr>
                <w:rFonts w:ascii="Arial Narrow" w:hAnsi="Arial Narrow"/>
                <w:b/>
                <w:bCs/>
                <w:i/>
                <w:iCs/>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hideMark/>
          </w:tcPr>
          <w:p w14:paraId="0E8CA08A" w14:textId="77777777" w:rsidR="00606FCA" w:rsidRPr="00606FCA" w:rsidRDefault="00606FCA" w:rsidP="00606FCA">
            <w:pPr>
              <w:rPr>
                <w:rFonts w:ascii="Arial Narrow" w:hAnsi="Arial Narrow"/>
                <w:b/>
                <w:bCs/>
                <w:i/>
                <w:iCs/>
                <w:sz w:val="24"/>
                <w:szCs w:val="24"/>
              </w:rPr>
            </w:pPr>
          </w:p>
        </w:tc>
      </w:tr>
      <w:tr w:rsidR="00606FCA" w:rsidRPr="00606FCA" w14:paraId="3F3762E3" w14:textId="77777777" w:rsidTr="00CE6344">
        <w:trPr>
          <w:trHeight w:val="177"/>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08371ABA" w14:textId="77777777" w:rsidR="00606FCA" w:rsidRPr="00606FCA" w:rsidRDefault="00606FCA" w:rsidP="00606FCA">
            <w:pPr>
              <w:ind w:left="164" w:hanging="164"/>
              <w:rPr>
                <w:rFonts w:ascii="Times New Roman" w:hAnsi="Times New Roman" w:cs="Times New Roman"/>
                <w:sz w:val="20"/>
                <w:szCs w:val="20"/>
              </w:rPr>
            </w:pPr>
            <w:r w:rsidRPr="00606FCA">
              <w:rPr>
                <w:rFonts w:ascii="Arial Narrow" w:hAnsi="Arial Narrow" w:cs="Times New Roman"/>
                <w:b/>
                <w:bCs/>
                <w:color w:val="000000"/>
                <w:sz w:val="20"/>
                <w:szCs w:val="20"/>
              </w:rPr>
              <w:t>4. Individuazione corretta della tesi e argomentazioni presenti nel testo proposto</w:t>
            </w:r>
          </w:p>
        </w:tc>
        <w:tc>
          <w:tcPr>
            <w:tcW w:w="9922" w:type="dxa"/>
            <w:tcBorders>
              <w:top w:val="single" w:sz="4" w:space="0" w:color="000000"/>
              <w:left w:val="single" w:sz="4" w:space="0" w:color="000000"/>
              <w:bottom w:val="nil"/>
              <w:right w:val="single" w:sz="4" w:space="0" w:color="000000"/>
            </w:tcBorders>
            <w:hideMark/>
          </w:tcPr>
          <w:p w14:paraId="450915FB"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non individua la struttura argomentativa del testo dato o l’individuazione è del tutto errata.</w:t>
            </w:r>
          </w:p>
        </w:tc>
        <w:tc>
          <w:tcPr>
            <w:tcW w:w="1134" w:type="dxa"/>
            <w:tcBorders>
              <w:top w:val="single" w:sz="4" w:space="0" w:color="000000"/>
              <w:left w:val="single" w:sz="4" w:space="0" w:color="000000"/>
              <w:bottom w:val="nil"/>
              <w:right w:val="single" w:sz="4" w:space="0" w:color="000000"/>
            </w:tcBorders>
            <w:hideMark/>
          </w:tcPr>
          <w:p w14:paraId="089D11CF"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0CC0DA97" w14:textId="77777777" w:rsidR="00606FCA" w:rsidRPr="00606FCA" w:rsidRDefault="00606FCA" w:rsidP="00606FCA"/>
          <w:p w14:paraId="5D8E82A9" w14:textId="77777777" w:rsidR="00606FCA" w:rsidRPr="00606FCA" w:rsidRDefault="00606FCA" w:rsidP="00606FCA"/>
        </w:tc>
      </w:tr>
      <w:tr w:rsidR="00606FCA" w:rsidRPr="00606FCA" w14:paraId="13136EFC"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D981F8"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155BE954"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individua solo alcune strutture dell’impostazione argomentativa e/o manca la comprensione d’insieme del testo dato.</w:t>
            </w:r>
          </w:p>
        </w:tc>
        <w:tc>
          <w:tcPr>
            <w:tcW w:w="1134" w:type="dxa"/>
            <w:tcBorders>
              <w:top w:val="nil"/>
              <w:left w:val="single" w:sz="4" w:space="0" w:color="000000"/>
              <w:bottom w:val="nil"/>
              <w:right w:val="single" w:sz="4" w:space="0" w:color="000000"/>
            </w:tcBorders>
            <w:hideMark/>
          </w:tcPr>
          <w:p w14:paraId="0212F404"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27EF48" w14:textId="77777777" w:rsidR="00606FCA" w:rsidRPr="00606FCA" w:rsidRDefault="00606FCA" w:rsidP="00606FCA">
            <w:pPr>
              <w:ind w:left="0"/>
            </w:pPr>
          </w:p>
        </w:tc>
      </w:tr>
      <w:tr w:rsidR="00606FCA" w:rsidRPr="00606FCA" w14:paraId="10811C44"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56B26"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E3C7415"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individua alcune strutture dell’impostazione argomentativa e/o la comprensione d’insieme del testo dato è parziale.</w:t>
            </w:r>
          </w:p>
        </w:tc>
        <w:tc>
          <w:tcPr>
            <w:tcW w:w="1134" w:type="dxa"/>
            <w:tcBorders>
              <w:top w:val="nil"/>
              <w:left w:val="single" w:sz="4" w:space="0" w:color="000000"/>
              <w:bottom w:val="nil"/>
              <w:right w:val="single" w:sz="4" w:space="0" w:color="000000"/>
            </w:tcBorders>
            <w:hideMark/>
          </w:tcPr>
          <w:p w14:paraId="503E3D64"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C61784" w14:textId="77777777" w:rsidR="00606FCA" w:rsidRPr="00606FCA" w:rsidRDefault="00606FCA" w:rsidP="00606FCA">
            <w:pPr>
              <w:ind w:left="0"/>
            </w:pPr>
          </w:p>
        </w:tc>
      </w:tr>
      <w:tr w:rsidR="00606FCA" w:rsidRPr="00606FCA" w14:paraId="09CBAD04"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26132D"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03BA8137"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individua le parti essenziali dell’impostazione argomentativa, ma con imprecisioni.</w:t>
            </w:r>
          </w:p>
        </w:tc>
        <w:tc>
          <w:tcPr>
            <w:tcW w:w="1134" w:type="dxa"/>
            <w:tcBorders>
              <w:top w:val="nil"/>
              <w:left w:val="single" w:sz="4" w:space="0" w:color="000000"/>
              <w:bottom w:val="nil"/>
              <w:right w:val="single" w:sz="4" w:space="0" w:color="000000"/>
            </w:tcBorders>
            <w:hideMark/>
          </w:tcPr>
          <w:p w14:paraId="24FBC29F"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6049B" w14:textId="77777777" w:rsidR="00606FCA" w:rsidRPr="00606FCA" w:rsidRDefault="00606FCA" w:rsidP="00606FCA">
            <w:pPr>
              <w:ind w:left="0"/>
            </w:pPr>
          </w:p>
        </w:tc>
      </w:tr>
      <w:tr w:rsidR="00606FCA" w:rsidRPr="00606FCA" w14:paraId="3B217E27"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B92BD9"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0BD402EB" w14:textId="77777777" w:rsidR="00606FCA" w:rsidRPr="00606FCA" w:rsidRDefault="00606FCA" w:rsidP="00606FCA">
            <w:pPr>
              <w:ind w:left="0"/>
              <w:rPr>
                <w:rFonts w:ascii="Arial Narrow" w:hAnsi="Arial Narrow" w:cs="Times New Roman"/>
                <w:b/>
                <w:bCs/>
                <w:sz w:val="20"/>
                <w:szCs w:val="20"/>
              </w:rPr>
            </w:pPr>
            <w:r w:rsidRPr="00606FCA">
              <w:rPr>
                <w:rFonts w:ascii="Arial Narrow" w:hAnsi="Arial Narrow" w:cs="Times New Roman"/>
                <w:b/>
                <w:bCs/>
                <w:color w:val="FF0000"/>
                <w:sz w:val="20"/>
                <w:szCs w:val="20"/>
              </w:rPr>
              <w:t>L’elaborato individua correttamente le parti essenziali dell’impostazione argomentativa del testo dato.</w:t>
            </w:r>
          </w:p>
        </w:tc>
        <w:tc>
          <w:tcPr>
            <w:tcW w:w="1134" w:type="dxa"/>
            <w:tcBorders>
              <w:top w:val="nil"/>
              <w:left w:val="single" w:sz="4" w:space="0" w:color="000000"/>
              <w:bottom w:val="nil"/>
              <w:right w:val="single" w:sz="4" w:space="0" w:color="000000"/>
            </w:tcBorders>
            <w:hideMark/>
          </w:tcPr>
          <w:p w14:paraId="5F80B81A" w14:textId="77777777" w:rsidR="00606FCA" w:rsidRPr="00606FCA" w:rsidRDefault="00606FCA" w:rsidP="00606FCA">
            <w:pPr>
              <w:ind w:left="-44"/>
              <w:jc w:val="center"/>
              <w:rPr>
                <w:rFonts w:ascii="Times New Roman" w:hAnsi="Times New Roman" w:cs="Times New Roman"/>
                <w:sz w:val="20"/>
                <w:szCs w:val="20"/>
              </w:rPr>
            </w:pPr>
            <w:r w:rsidRPr="00606FCA">
              <w:rPr>
                <w:rFonts w:ascii="Arial Narrow" w:hAnsi="Arial Narrow" w:cs="Times New Roman"/>
                <w:b/>
                <w:bCs/>
                <w:color w:val="FF0000"/>
                <w:sz w:val="20"/>
                <w:szCs w:val="20"/>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3A944" w14:textId="77777777" w:rsidR="00606FCA" w:rsidRPr="00606FCA" w:rsidRDefault="00606FCA" w:rsidP="00606FCA">
            <w:pPr>
              <w:ind w:left="0"/>
            </w:pPr>
          </w:p>
        </w:tc>
      </w:tr>
      <w:tr w:rsidR="00606FCA" w:rsidRPr="00606FCA" w14:paraId="6A994371"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F17FF4"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1C668B0"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individua la struttura argomentativa del testo dato in ogni sua parte, o con qualche imprecisione.</w:t>
            </w:r>
          </w:p>
        </w:tc>
        <w:tc>
          <w:tcPr>
            <w:tcW w:w="1134" w:type="dxa"/>
            <w:tcBorders>
              <w:top w:val="nil"/>
              <w:left w:val="single" w:sz="4" w:space="0" w:color="000000"/>
              <w:bottom w:val="nil"/>
              <w:right w:val="single" w:sz="4" w:space="0" w:color="000000"/>
            </w:tcBorders>
            <w:hideMark/>
          </w:tcPr>
          <w:p w14:paraId="13AB18DC" w14:textId="77777777" w:rsidR="00606FCA" w:rsidRPr="00606FCA" w:rsidRDefault="00606FCA" w:rsidP="00606FCA">
            <w:pPr>
              <w:ind w:left="-44"/>
              <w:jc w:val="center"/>
              <w:rPr>
                <w:rFonts w:ascii="Arial Narrow" w:hAnsi="Arial Narrow" w:cs="Times New Roman"/>
                <w:color w:val="000000"/>
                <w:sz w:val="16"/>
                <w:szCs w:val="16"/>
              </w:rPr>
            </w:pPr>
            <w:r w:rsidRPr="00606FCA">
              <w:rPr>
                <w:rFonts w:ascii="Arial Narrow" w:hAnsi="Arial Narrow" w:cs="Times New Roman"/>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E55922" w14:textId="77777777" w:rsidR="00606FCA" w:rsidRPr="00606FCA" w:rsidRDefault="00606FCA" w:rsidP="00606FCA">
            <w:pPr>
              <w:ind w:left="0"/>
            </w:pPr>
          </w:p>
        </w:tc>
      </w:tr>
      <w:tr w:rsidR="00606FCA" w:rsidRPr="00606FCA" w14:paraId="4DDFC81F"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BD3AF1"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A8AF0D0"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individua la struttura argomentativa del testo dato in ogni sua parte senza errori, con precisione.</w:t>
            </w:r>
          </w:p>
        </w:tc>
        <w:tc>
          <w:tcPr>
            <w:tcW w:w="1134" w:type="dxa"/>
            <w:tcBorders>
              <w:top w:val="nil"/>
              <w:left w:val="single" w:sz="4" w:space="0" w:color="000000"/>
              <w:bottom w:val="nil"/>
              <w:right w:val="single" w:sz="4" w:space="0" w:color="000000"/>
            </w:tcBorders>
            <w:hideMark/>
          </w:tcPr>
          <w:p w14:paraId="7F453D6A" w14:textId="77777777" w:rsidR="00606FCA" w:rsidRPr="00606FCA" w:rsidRDefault="00606FCA" w:rsidP="00606FCA">
            <w:pPr>
              <w:ind w:left="-44"/>
              <w:jc w:val="center"/>
              <w:rPr>
                <w:rFonts w:ascii="Arial Narrow" w:hAnsi="Arial Narrow" w:cs="Times New Roman"/>
                <w:color w:val="000000"/>
                <w:sz w:val="16"/>
                <w:szCs w:val="16"/>
              </w:rPr>
            </w:pPr>
            <w:r w:rsidRPr="00606FCA">
              <w:rPr>
                <w:rFonts w:ascii="Arial Narrow" w:hAnsi="Arial Narrow" w:cs="Times New Roman"/>
                <w:color w:val="000000"/>
                <w:sz w:val="20"/>
                <w:szCs w:val="20"/>
              </w:rPr>
              <w:t>11-12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521441" w14:textId="77777777" w:rsidR="00606FCA" w:rsidRPr="00606FCA" w:rsidRDefault="00606FCA" w:rsidP="00606FCA">
            <w:pPr>
              <w:ind w:left="0"/>
            </w:pPr>
          </w:p>
        </w:tc>
      </w:tr>
      <w:tr w:rsidR="00606FCA" w:rsidRPr="00606FCA" w14:paraId="008BE18A"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0D242E"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1C31C72A"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L’elaborato individua con correttezza, puntualità la struttura argomentativa del testo dato in ogni sua parte, anche con esempi.</w:t>
            </w:r>
          </w:p>
        </w:tc>
        <w:tc>
          <w:tcPr>
            <w:tcW w:w="1134" w:type="dxa"/>
            <w:tcBorders>
              <w:top w:val="nil"/>
              <w:left w:val="single" w:sz="4" w:space="0" w:color="000000"/>
              <w:bottom w:val="single" w:sz="4" w:space="0" w:color="000000"/>
              <w:right w:val="single" w:sz="4" w:space="0" w:color="000000"/>
            </w:tcBorders>
            <w:hideMark/>
          </w:tcPr>
          <w:p w14:paraId="3CB2508D" w14:textId="77777777" w:rsidR="00606FCA" w:rsidRPr="00606FCA" w:rsidRDefault="00606FCA" w:rsidP="00606FCA">
            <w:pPr>
              <w:ind w:left="-44"/>
              <w:jc w:val="center"/>
              <w:rPr>
                <w:rFonts w:ascii="Arial Narrow" w:hAnsi="Arial Narrow" w:cs="Times New Roman"/>
                <w:color w:val="000000"/>
                <w:sz w:val="16"/>
                <w:szCs w:val="16"/>
              </w:rPr>
            </w:pPr>
            <w:r w:rsidRPr="00606FCA">
              <w:rPr>
                <w:rFonts w:ascii="Arial Narrow" w:hAnsi="Arial Narrow" w:cs="Times New Roman"/>
                <w:color w:val="000000"/>
                <w:sz w:val="20"/>
                <w:szCs w:val="20"/>
              </w:rPr>
              <w:t>13-14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91734" w14:textId="77777777" w:rsidR="00606FCA" w:rsidRPr="00606FCA" w:rsidRDefault="00606FCA" w:rsidP="00606FCA">
            <w:pPr>
              <w:ind w:left="0"/>
            </w:pPr>
          </w:p>
        </w:tc>
      </w:tr>
      <w:tr w:rsidR="00606FCA" w:rsidRPr="00606FCA" w14:paraId="212083DB" w14:textId="77777777" w:rsidTr="00CE6344">
        <w:trPr>
          <w:trHeight w:val="132"/>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11580EBA" w14:textId="77777777" w:rsidR="00606FCA" w:rsidRPr="00606FCA" w:rsidRDefault="00606FCA" w:rsidP="00606FCA">
            <w:pPr>
              <w:ind w:left="164" w:hanging="164"/>
              <w:rPr>
                <w:rFonts w:ascii="Times New Roman" w:hAnsi="Times New Roman" w:cs="Times New Roman"/>
                <w:sz w:val="20"/>
                <w:szCs w:val="20"/>
              </w:rPr>
            </w:pPr>
            <w:r w:rsidRPr="00606FCA">
              <w:rPr>
                <w:rFonts w:ascii="Arial Narrow" w:hAnsi="Arial Narrow" w:cs="Times New Roman"/>
                <w:b/>
                <w:bCs/>
                <w:color w:val="000000"/>
                <w:sz w:val="20"/>
                <w:szCs w:val="20"/>
              </w:rPr>
              <w:t>5. Capacità di sostenere con coerenza un percorso ragionativo adoperando connettivi pertinenti</w:t>
            </w:r>
          </w:p>
        </w:tc>
        <w:tc>
          <w:tcPr>
            <w:tcW w:w="9922" w:type="dxa"/>
            <w:tcBorders>
              <w:top w:val="single" w:sz="4" w:space="0" w:color="000000"/>
              <w:left w:val="single" w:sz="4" w:space="0" w:color="000000"/>
              <w:bottom w:val="nil"/>
              <w:right w:val="single" w:sz="4" w:space="0" w:color="000000"/>
            </w:tcBorders>
            <w:hideMark/>
          </w:tcPr>
          <w:p w14:paraId="7A39B3C2"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color w:val="000000"/>
                <w:sz w:val="20"/>
                <w:szCs w:val="20"/>
              </w:rPr>
              <w:t>Il testo non presenta un percorso ragionativo o esso è del tutto incomprensibile.</w:t>
            </w:r>
          </w:p>
        </w:tc>
        <w:tc>
          <w:tcPr>
            <w:tcW w:w="1134" w:type="dxa"/>
            <w:tcBorders>
              <w:top w:val="single" w:sz="4" w:space="0" w:color="000000"/>
              <w:left w:val="single" w:sz="4" w:space="0" w:color="000000"/>
              <w:bottom w:val="nil"/>
              <w:right w:val="single" w:sz="4" w:space="0" w:color="000000"/>
            </w:tcBorders>
            <w:hideMark/>
          </w:tcPr>
          <w:p w14:paraId="12B21C0B"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55EA85EC" w14:textId="77777777" w:rsidR="00606FCA" w:rsidRPr="00606FCA" w:rsidRDefault="00606FCA" w:rsidP="00606FCA">
            <w:pPr>
              <w:rPr>
                <w:rFonts w:ascii="Arial Narrow" w:hAnsi="Arial Narrow"/>
              </w:rPr>
            </w:pPr>
          </w:p>
        </w:tc>
      </w:tr>
      <w:tr w:rsidR="00606FCA" w:rsidRPr="00606FCA" w14:paraId="1F1595A5"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6F2938"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E8D402D"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color w:val="000000"/>
                <w:sz w:val="20"/>
                <w:szCs w:val="20"/>
              </w:rPr>
              <w:t>Il percorso ragionativo è incoerente e/o l’uso dei connettivi è errato.</w:t>
            </w:r>
          </w:p>
        </w:tc>
        <w:tc>
          <w:tcPr>
            <w:tcW w:w="1134" w:type="dxa"/>
            <w:tcBorders>
              <w:top w:val="nil"/>
              <w:left w:val="single" w:sz="4" w:space="0" w:color="000000"/>
              <w:bottom w:val="nil"/>
              <w:right w:val="single" w:sz="4" w:space="0" w:color="000000"/>
            </w:tcBorders>
            <w:hideMark/>
          </w:tcPr>
          <w:p w14:paraId="0BE401DA"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27B347" w14:textId="77777777" w:rsidR="00606FCA" w:rsidRPr="00606FCA" w:rsidRDefault="00606FCA" w:rsidP="00606FCA">
            <w:pPr>
              <w:ind w:left="0"/>
              <w:rPr>
                <w:rFonts w:ascii="Arial Narrow" w:hAnsi="Arial Narrow"/>
              </w:rPr>
            </w:pPr>
          </w:p>
        </w:tc>
      </w:tr>
      <w:tr w:rsidR="00606FCA" w:rsidRPr="00606FCA" w14:paraId="6C780ABE"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1A8F2B"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07F32F41"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color w:val="000000"/>
                <w:sz w:val="20"/>
                <w:szCs w:val="20"/>
              </w:rPr>
              <w:t>Il percorso ragionativo è frammentario e/o incompleto e/o l’uso dei connettivi non è pertinente.</w:t>
            </w:r>
          </w:p>
        </w:tc>
        <w:tc>
          <w:tcPr>
            <w:tcW w:w="1134" w:type="dxa"/>
            <w:tcBorders>
              <w:top w:val="nil"/>
              <w:left w:val="single" w:sz="4" w:space="0" w:color="000000"/>
              <w:bottom w:val="nil"/>
              <w:right w:val="single" w:sz="4" w:space="0" w:color="000000"/>
            </w:tcBorders>
            <w:hideMark/>
          </w:tcPr>
          <w:p w14:paraId="176880CC"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21BDB8" w14:textId="77777777" w:rsidR="00606FCA" w:rsidRPr="00606FCA" w:rsidRDefault="00606FCA" w:rsidP="00606FCA">
            <w:pPr>
              <w:ind w:left="0"/>
              <w:rPr>
                <w:rFonts w:ascii="Arial Narrow" w:hAnsi="Arial Narrow"/>
              </w:rPr>
            </w:pPr>
          </w:p>
        </w:tc>
      </w:tr>
      <w:tr w:rsidR="00606FCA" w:rsidRPr="00606FCA" w14:paraId="5A1463C0"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0FF20"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C88623D"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Il percorso ragionativo è schematico, ma limitato; l’uso dei connettivi è incerto.</w:t>
            </w:r>
          </w:p>
        </w:tc>
        <w:tc>
          <w:tcPr>
            <w:tcW w:w="1134" w:type="dxa"/>
            <w:tcBorders>
              <w:top w:val="nil"/>
              <w:left w:val="single" w:sz="4" w:space="0" w:color="000000"/>
              <w:bottom w:val="nil"/>
              <w:right w:val="single" w:sz="4" w:space="0" w:color="000000"/>
            </w:tcBorders>
            <w:hideMark/>
          </w:tcPr>
          <w:p w14:paraId="772DA269"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BC97B2" w14:textId="77777777" w:rsidR="00606FCA" w:rsidRPr="00606FCA" w:rsidRDefault="00606FCA" w:rsidP="00606FCA">
            <w:pPr>
              <w:ind w:left="0"/>
              <w:rPr>
                <w:rFonts w:ascii="Arial Narrow" w:hAnsi="Arial Narrow"/>
              </w:rPr>
            </w:pPr>
          </w:p>
        </w:tc>
      </w:tr>
      <w:tr w:rsidR="00606FCA" w:rsidRPr="00606FCA" w14:paraId="3C7ECCA0"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439FA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4C50C0E1" w14:textId="77777777" w:rsidR="00606FCA" w:rsidRPr="00606FCA" w:rsidRDefault="00606FCA" w:rsidP="00606FCA">
            <w:pPr>
              <w:ind w:left="0"/>
              <w:rPr>
                <w:rFonts w:ascii="Arial Narrow" w:hAnsi="Arial Narrow" w:cs="Times New Roman"/>
                <w:b/>
                <w:bCs/>
                <w:color w:val="FF0000"/>
                <w:sz w:val="20"/>
                <w:szCs w:val="20"/>
              </w:rPr>
            </w:pPr>
            <w:r w:rsidRPr="00606FCA">
              <w:rPr>
                <w:rFonts w:ascii="Arial Narrow" w:hAnsi="Arial Narrow" w:cs="Times New Roman"/>
                <w:b/>
                <w:bCs/>
                <w:color w:val="FF0000"/>
                <w:sz w:val="20"/>
                <w:szCs w:val="20"/>
              </w:rPr>
              <w:t>Il percorso ragionativo, seppur semplice, è lineare e corretto; l’uso dei connettivi è in alcuni punti incerto.</w:t>
            </w:r>
          </w:p>
        </w:tc>
        <w:tc>
          <w:tcPr>
            <w:tcW w:w="1134" w:type="dxa"/>
            <w:tcBorders>
              <w:top w:val="nil"/>
              <w:left w:val="single" w:sz="4" w:space="0" w:color="000000"/>
              <w:bottom w:val="nil"/>
              <w:right w:val="single" w:sz="4" w:space="0" w:color="000000"/>
            </w:tcBorders>
            <w:hideMark/>
          </w:tcPr>
          <w:p w14:paraId="51045134" w14:textId="77777777" w:rsidR="00606FCA" w:rsidRPr="00606FCA" w:rsidRDefault="00606FCA" w:rsidP="00606FCA">
            <w:pPr>
              <w:ind w:left="-44"/>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C0D16" w14:textId="77777777" w:rsidR="00606FCA" w:rsidRPr="00606FCA" w:rsidRDefault="00606FCA" w:rsidP="00606FCA">
            <w:pPr>
              <w:ind w:left="0"/>
              <w:rPr>
                <w:rFonts w:ascii="Arial Narrow" w:hAnsi="Arial Narrow"/>
              </w:rPr>
            </w:pPr>
          </w:p>
        </w:tc>
      </w:tr>
      <w:tr w:rsidR="00606FCA" w:rsidRPr="00606FCA" w14:paraId="5B2929EE"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7CE27A"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D093FAE"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sz w:val="20"/>
                <w:szCs w:val="20"/>
              </w:rPr>
              <w:t>Lo sviluppo del percorso ragionativo è coerente, con qualche buona articolazione. Uso sostanzialmente corretto dei connettivi.</w:t>
            </w:r>
          </w:p>
        </w:tc>
        <w:tc>
          <w:tcPr>
            <w:tcW w:w="1134" w:type="dxa"/>
            <w:tcBorders>
              <w:top w:val="nil"/>
              <w:left w:val="single" w:sz="4" w:space="0" w:color="000000"/>
              <w:bottom w:val="nil"/>
              <w:right w:val="single" w:sz="4" w:space="0" w:color="000000"/>
            </w:tcBorders>
            <w:hideMark/>
          </w:tcPr>
          <w:p w14:paraId="26DCDC7D"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037EEE" w14:textId="77777777" w:rsidR="00606FCA" w:rsidRPr="00606FCA" w:rsidRDefault="00606FCA" w:rsidP="00606FCA">
            <w:pPr>
              <w:ind w:left="0"/>
              <w:rPr>
                <w:rFonts w:ascii="Arial Narrow" w:hAnsi="Arial Narrow"/>
              </w:rPr>
            </w:pPr>
          </w:p>
        </w:tc>
      </w:tr>
      <w:tr w:rsidR="00606FCA" w:rsidRPr="00606FCA" w14:paraId="6A6F90F4"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3A7584"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EBB2291"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color w:val="000000"/>
                <w:sz w:val="20"/>
                <w:szCs w:val="20"/>
              </w:rPr>
              <w:t>Lo sviluppo del percorso ragionativo è buono, coerente e ben articolato. L’uso dei connettivi è adeguato, sempre corretto.</w:t>
            </w:r>
          </w:p>
        </w:tc>
        <w:tc>
          <w:tcPr>
            <w:tcW w:w="1134" w:type="dxa"/>
            <w:tcBorders>
              <w:top w:val="nil"/>
              <w:left w:val="single" w:sz="4" w:space="0" w:color="000000"/>
              <w:bottom w:val="nil"/>
              <w:right w:val="single" w:sz="4" w:space="0" w:color="000000"/>
            </w:tcBorders>
            <w:hideMark/>
          </w:tcPr>
          <w:p w14:paraId="2C29F7CF"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11-12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147F96" w14:textId="77777777" w:rsidR="00606FCA" w:rsidRPr="00606FCA" w:rsidRDefault="00606FCA" w:rsidP="00606FCA">
            <w:pPr>
              <w:ind w:left="0"/>
              <w:rPr>
                <w:rFonts w:ascii="Arial Narrow" w:hAnsi="Arial Narrow"/>
              </w:rPr>
            </w:pPr>
          </w:p>
        </w:tc>
      </w:tr>
      <w:tr w:rsidR="00606FCA" w:rsidRPr="00606FCA" w14:paraId="2B933CB3"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18DD52"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35EF7638"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color w:val="000000"/>
                <w:sz w:val="20"/>
                <w:szCs w:val="20"/>
              </w:rPr>
              <w:t>Lo sviluppo del percorso ragionativo è eccellente: ampio, articolato, esaustivo, originale. L’uso dei connettivi è efficace.</w:t>
            </w:r>
          </w:p>
        </w:tc>
        <w:tc>
          <w:tcPr>
            <w:tcW w:w="1134" w:type="dxa"/>
            <w:tcBorders>
              <w:top w:val="nil"/>
              <w:left w:val="single" w:sz="4" w:space="0" w:color="000000"/>
              <w:bottom w:val="single" w:sz="4" w:space="0" w:color="000000"/>
              <w:right w:val="single" w:sz="4" w:space="0" w:color="000000"/>
            </w:tcBorders>
            <w:hideMark/>
          </w:tcPr>
          <w:p w14:paraId="3E971D9B"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13-14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57A64A" w14:textId="77777777" w:rsidR="00606FCA" w:rsidRPr="00606FCA" w:rsidRDefault="00606FCA" w:rsidP="00606FCA">
            <w:pPr>
              <w:ind w:left="0"/>
              <w:rPr>
                <w:rFonts w:ascii="Arial Narrow" w:hAnsi="Arial Narrow"/>
              </w:rPr>
            </w:pPr>
          </w:p>
        </w:tc>
      </w:tr>
      <w:tr w:rsidR="00606FCA" w:rsidRPr="00606FCA" w14:paraId="4EB1D3CD" w14:textId="77777777" w:rsidTr="00CE6344">
        <w:trPr>
          <w:trHeight w:val="96"/>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4A8C745F" w14:textId="77777777" w:rsidR="00606FCA" w:rsidRPr="00606FCA" w:rsidRDefault="00606FCA" w:rsidP="00606FCA">
            <w:pPr>
              <w:ind w:left="164" w:hanging="164"/>
              <w:rPr>
                <w:rFonts w:ascii="Times New Roman" w:hAnsi="Times New Roman" w:cs="Times New Roman"/>
                <w:sz w:val="20"/>
                <w:szCs w:val="20"/>
              </w:rPr>
            </w:pPr>
            <w:r w:rsidRPr="00606FCA">
              <w:rPr>
                <w:rFonts w:ascii="Arial Narrow" w:hAnsi="Arial Narrow" w:cs="Times New Roman"/>
                <w:b/>
                <w:bCs/>
                <w:color w:val="000000"/>
                <w:sz w:val="20"/>
                <w:szCs w:val="20"/>
              </w:rPr>
              <w:t>6. Correttezza e congruenza dei riferimenti culturali utilizzati per sostenere l’argomentazione</w:t>
            </w:r>
          </w:p>
        </w:tc>
        <w:tc>
          <w:tcPr>
            <w:tcW w:w="9922" w:type="dxa"/>
            <w:tcBorders>
              <w:top w:val="single" w:sz="4" w:space="0" w:color="000000"/>
              <w:left w:val="single" w:sz="4" w:space="0" w:color="000000"/>
              <w:bottom w:val="nil"/>
              <w:right w:val="single" w:sz="4" w:space="0" w:color="000000"/>
            </w:tcBorders>
            <w:hideMark/>
          </w:tcPr>
          <w:p w14:paraId="09593615"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 xml:space="preserve">Non vi sono riferimenti culturali di supporto. O essi sono del tutto incongruenti e/o incomprensibili. </w:t>
            </w:r>
          </w:p>
        </w:tc>
        <w:tc>
          <w:tcPr>
            <w:tcW w:w="1134" w:type="dxa"/>
            <w:tcBorders>
              <w:top w:val="single" w:sz="4" w:space="0" w:color="000000"/>
              <w:left w:val="single" w:sz="4" w:space="0" w:color="000000"/>
              <w:bottom w:val="nil"/>
              <w:right w:val="single" w:sz="4" w:space="0" w:color="000000"/>
            </w:tcBorders>
            <w:hideMark/>
          </w:tcPr>
          <w:p w14:paraId="3E7C87BD"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1-2-3</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4A703BC5" w14:textId="77777777" w:rsidR="00606FCA" w:rsidRPr="00606FCA" w:rsidRDefault="00606FCA" w:rsidP="00606FCA">
            <w:pPr>
              <w:rPr>
                <w:rFonts w:ascii="Arial Narrow" w:hAnsi="Arial Narrow"/>
              </w:rPr>
            </w:pPr>
          </w:p>
        </w:tc>
      </w:tr>
      <w:tr w:rsidR="00606FCA" w:rsidRPr="00606FCA" w14:paraId="5AFF3C8C"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173425"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0382CA8"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 riferimenti culturali di supporto sono scarsi e/o lacunosi. In taluni casi incongruenti.</w:t>
            </w:r>
          </w:p>
        </w:tc>
        <w:tc>
          <w:tcPr>
            <w:tcW w:w="1134" w:type="dxa"/>
            <w:tcBorders>
              <w:top w:val="nil"/>
              <w:left w:val="single" w:sz="4" w:space="0" w:color="000000"/>
              <w:bottom w:val="nil"/>
              <w:right w:val="single" w:sz="4" w:space="0" w:color="000000"/>
            </w:tcBorders>
            <w:hideMark/>
          </w:tcPr>
          <w:p w14:paraId="3616123B"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C63C2D" w14:textId="77777777" w:rsidR="00606FCA" w:rsidRPr="00606FCA" w:rsidRDefault="00606FCA" w:rsidP="00606FCA">
            <w:pPr>
              <w:ind w:left="0"/>
              <w:rPr>
                <w:rFonts w:ascii="Arial Narrow" w:hAnsi="Arial Narrow"/>
              </w:rPr>
            </w:pPr>
          </w:p>
        </w:tc>
      </w:tr>
      <w:tr w:rsidR="00606FCA" w:rsidRPr="00606FCA" w14:paraId="56AEB3EF"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2BB8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25A0D667"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 riferimenti culturali sono imprecisi, approssimativi.</w:t>
            </w:r>
          </w:p>
        </w:tc>
        <w:tc>
          <w:tcPr>
            <w:tcW w:w="1134" w:type="dxa"/>
            <w:tcBorders>
              <w:top w:val="nil"/>
              <w:left w:val="single" w:sz="4" w:space="0" w:color="000000"/>
              <w:bottom w:val="nil"/>
              <w:right w:val="single" w:sz="4" w:space="0" w:color="000000"/>
            </w:tcBorders>
            <w:hideMark/>
          </w:tcPr>
          <w:p w14:paraId="264DF547"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75FB0" w14:textId="77777777" w:rsidR="00606FCA" w:rsidRPr="00606FCA" w:rsidRDefault="00606FCA" w:rsidP="00606FCA">
            <w:pPr>
              <w:ind w:left="0"/>
              <w:rPr>
                <w:rFonts w:ascii="Arial Narrow" w:hAnsi="Arial Narrow"/>
              </w:rPr>
            </w:pPr>
          </w:p>
        </w:tc>
      </w:tr>
      <w:tr w:rsidR="00606FCA" w:rsidRPr="00606FCA" w14:paraId="66E20659"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9BF3B"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4D69E105" w14:textId="77777777" w:rsidR="00606FCA" w:rsidRPr="00606FCA" w:rsidRDefault="00606FCA" w:rsidP="00606FCA">
            <w:pPr>
              <w:ind w:left="0"/>
              <w:rPr>
                <w:rFonts w:ascii="Arial Narrow" w:hAnsi="Arial Narrow" w:cs="Times New Roman"/>
                <w:b/>
                <w:bCs/>
                <w:color w:val="FF0000"/>
                <w:sz w:val="20"/>
                <w:szCs w:val="20"/>
              </w:rPr>
            </w:pPr>
            <w:r w:rsidRPr="00606FCA">
              <w:rPr>
                <w:rFonts w:ascii="Arial Narrow" w:hAnsi="Arial Narrow" w:cs="Times New Roman"/>
                <w:b/>
                <w:bCs/>
                <w:color w:val="FF0000"/>
                <w:sz w:val="20"/>
                <w:szCs w:val="20"/>
              </w:rPr>
              <w:t>I riferimenti culturali di supporto sono corretti, anche se limitati.</w:t>
            </w:r>
          </w:p>
        </w:tc>
        <w:tc>
          <w:tcPr>
            <w:tcW w:w="1134" w:type="dxa"/>
            <w:tcBorders>
              <w:top w:val="nil"/>
              <w:left w:val="single" w:sz="4" w:space="0" w:color="000000"/>
              <w:bottom w:val="nil"/>
              <w:right w:val="single" w:sz="4" w:space="0" w:color="000000"/>
            </w:tcBorders>
            <w:hideMark/>
          </w:tcPr>
          <w:p w14:paraId="71EA6B8F"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D389F" w14:textId="77777777" w:rsidR="00606FCA" w:rsidRPr="00606FCA" w:rsidRDefault="00606FCA" w:rsidP="00606FCA">
            <w:pPr>
              <w:ind w:left="0"/>
              <w:rPr>
                <w:rFonts w:ascii="Arial Narrow" w:hAnsi="Arial Narrow"/>
              </w:rPr>
            </w:pPr>
          </w:p>
        </w:tc>
      </w:tr>
      <w:tr w:rsidR="00606FCA" w:rsidRPr="00606FCA" w14:paraId="55689961"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1A7554"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A13C7B1"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 riferimenti culturali di supporto sono vari, corretti, ma solo in qualche caso approfonditi.</w:t>
            </w:r>
          </w:p>
        </w:tc>
        <w:tc>
          <w:tcPr>
            <w:tcW w:w="1134" w:type="dxa"/>
            <w:tcBorders>
              <w:top w:val="nil"/>
              <w:left w:val="single" w:sz="4" w:space="0" w:color="000000"/>
              <w:bottom w:val="nil"/>
              <w:right w:val="single" w:sz="4" w:space="0" w:color="000000"/>
            </w:tcBorders>
            <w:hideMark/>
          </w:tcPr>
          <w:p w14:paraId="63E0C9A2"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8-9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44144" w14:textId="77777777" w:rsidR="00606FCA" w:rsidRPr="00606FCA" w:rsidRDefault="00606FCA" w:rsidP="00606FCA">
            <w:pPr>
              <w:ind w:left="0"/>
              <w:rPr>
                <w:rFonts w:ascii="Arial Narrow" w:hAnsi="Arial Narrow"/>
              </w:rPr>
            </w:pPr>
          </w:p>
        </w:tc>
      </w:tr>
      <w:tr w:rsidR="00606FCA" w:rsidRPr="00606FCA" w14:paraId="02469F52"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D1099D"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66A8AAC" w14:textId="77777777" w:rsidR="00606FCA" w:rsidRPr="00606FCA" w:rsidRDefault="00606FCA" w:rsidP="00606FCA">
            <w:pPr>
              <w:ind w:left="0"/>
              <w:rPr>
                <w:rFonts w:ascii="Arial Narrow" w:hAnsi="Arial Narrow" w:cs="Times New Roman"/>
                <w:color w:val="000000"/>
                <w:sz w:val="20"/>
                <w:szCs w:val="20"/>
              </w:rPr>
            </w:pPr>
            <w:r w:rsidRPr="00606FCA">
              <w:rPr>
                <w:rFonts w:ascii="Arial Narrow" w:hAnsi="Arial Narrow" w:cs="Times New Roman"/>
                <w:sz w:val="20"/>
                <w:szCs w:val="20"/>
              </w:rPr>
              <w:t>I riferimenti culturali di supporto sono molteplici, corretti e sempre approfonditi.</w:t>
            </w:r>
          </w:p>
        </w:tc>
        <w:tc>
          <w:tcPr>
            <w:tcW w:w="1134" w:type="dxa"/>
            <w:tcBorders>
              <w:top w:val="nil"/>
              <w:left w:val="single" w:sz="4" w:space="0" w:color="000000"/>
              <w:bottom w:val="nil"/>
              <w:right w:val="single" w:sz="4" w:space="0" w:color="000000"/>
            </w:tcBorders>
            <w:hideMark/>
          </w:tcPr>
          <w:p w14:paraId="7056E2FD"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10-11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F0383" w14:textId="77777777" w:rsidR="00606FCA" w:rsidRPr="00606FCA" w:rsidRDefault="00606FCA" w:rsidP="00606FCA">
            <w:pPr>
              <w:ind w:left="0"/>
              <w:rPr>
                <w:rFonts w:ascii="Arial Narrow" w:hAnsi="Arial Narrow"/>
              </w:rPr>
            </w:pPr>
          </w:p>
        </w:tc>
      </w:tr>
      <w:tr w:rsidR="00606FCA" w:rsidRPr="00606FCA" w14:paraId="24243D2F"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5AC163"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36B9E070" w14:textId="77777777" w:rsidR="00606FCA" w:rsidRPr="00606FCA" w:rsidRDefault="00606FCA" w:rsidP="00606FCA">
            <w:pPr>
              <w:ind w:left="0"/>
              <w:rPr>
                <w:rFonts w:ascii="Arial Narrow" w:hAnsi="Arial Narrow" w:cs="Times New Roman"/>
                <w:sz w:val="20"/>
                <w:szCs w:val="20"/>
              </w:rPr>
            </w:pPr>
            <w:r w:rsidRPr="00606FCA">
              <w:rPr>
                <w:rFonts w:ascii="Arial Narrow" w:hAnsi="Arial Narrow" w:cs="Times New Roman"/>
                <w:sz w:val="20"/>
                <w:szCs w:val="20"/>
              </w:rPr>
              <w:t>I riferimenti culturali di supporto sono molteplici, corretti, approfonditi, efficaci ed originali.</w:t>
            </w:r>
          </w:p>
        </w:tc>
        <w:tc>
          <w:tcPr>
            <w:tcW w:w="1134" w:type="dxa"/>
            <w:tcBorders>
              <w:top w:val="nil"/>
              <w:left w:val="single" w:sz="4" w:space="0" w:color="000000"/>
              <w:bottom w:val="single" w:sz="4" w:space="0" w:color="000000"/>
              <w:right w:val="single" w:sz="4" w:space="0" w:color="000000"/>
            </w:tcBorders>
            <w:hideMark/>
          </w:tcPr>
          <w:p w14:paraId="13E401A1"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F4845" w14:textId="77777777" w:rsidR="00606FCA" w:rsidRPr="00606FCA" w:rsidRDefault="00606FCA" w:rsidP="00606FCA">
            <w:pPr>
              <w:ind w:left="0"/>
              <w:rPr>
                <w:rFonts w:ascii="Arial Narrow" w:hAnsi="Arial Narrow"/>
              </w:rPr>
            </w:pPr>
          </w:p>
        </w:tc>
      </w:tr>
      <w:tr w:rsidR="00606FCA" w:rsidRPr="00606FCA" w14:paraId="362FF067" w14:textId="77777777" w:rsidTr="00CE6344">
        <w:trPr>
          <w:trHeight w:val="96"/>
        </w:trPr>
        <w:tc>
          <w:tcPr>
            <w:tcW w:w="12044" w:type="dxa"/>
            <w:gridSpan w:val="2"/>
            <w:tcBorders>
              <w:top w:val="nil"/>
              <w:left w:val="single" w:sz="4" w:space="0" w:color="000000"/>
              <w:bottom w:val="single" w:sz="4" w:space="0" w:color="000000"/>
              <w:right w:val="nil"/>
            </w:tcBorders>
            <w:tcMar>
              <w:top w:w="15" w:type="dxa"/>
              <w:left w:w="15" w:type="dxa"/>
              <w:bottom w:w="15" w:type="dxa"/>
              <w:right w:w="15" w:type="dxa"/>
            </w:tcMar>
            <w:vAlign w:val="center"/>
          </w:tcPr>
          <w:p w14:paraId="1D4BFDCE" w14:textId="77777777" w:rsidR="00606FCA" w:rsidRPr="00606FCA" w:rsidRDefault="00606FCA" w:rsidP="00606FCA">
            <w:pPr>
              <w:ind w:left="0"/>
              <w:jc w:val="right"/>
              <w:rPr>
                <w:rFonts w:ascii="Arial Narrow" w:hAnsi="Arial Narrow" w:cs="Times New Roman"/>
                <w:b/>
                <w:bCs/>
                <w:sz w:val="20"/>
                <w:szCs w:val="20"/>
              </w:rPr>
            </w:pPr>
          </w:p>
          <w:p w14:paraId="0754977D" w14:textId="77777777" w:rsidR="00606FCA" w:rsidRPr="00606FCA" w:rsidRDefault="00606FCA" w:rsidP="00606FCA">
            <w:pPr>
              <w:ind w:left="0"/>
              <w:jc w:val="right"/>
              <w:rPr>
                <w:rFonts w:ascii="Arial Narrow" w:hAnsi="Arial Narrow" w:cs="Times New Roman"/>
                <w:b/>
                <w:bCs/>
                <w:sz w:val="20"/>
                <w:szCs w:val="20"/>
              </w:rPr>
            </w:pPr>
            <w:r w:rsidRPr="00606FCA">
              <w:rPr>
                <w:rFonts w:ascii="Arial Narrow" w:hAnsi="Arial Narrow" w:cs="Times New Roman"/>
                <w:b/>
                <w:bCs/>
                <w:sz w:val="20"/>
                <w:szCs w:val="20"/>
              </w:rPr>
              <w:t>TOTALE</w:t>
            </w:r>
          </w:p>
        </w:tc>
        <w:tc>
          <w:tcPr>
            <w:tcW w:w="1880" w:type="dxa"/>
            <w:gridSpan w:val="2"/>
            <w:tcBorders>
              <w:top w:val="nil"/>
              <w:left w:val="nil"/>
              <w:bottom w:val="single" w:sz="4" w:space="0" w:color="000000"/>
              <w:right w:val="single" w:sz="4" w:space="0" w:color="000000"/>
            </w:tcBorders>
          </w:tcPr>
          <w:p w14:paraId="53444D1B" w14:textId="77777777" w:rsidR="00606FCA" w:rsidRPr="00606FCA" w:rsidRDefault="00606FCA" w:rsidP="00606FCA">
            <w:pPr>
              <w:jc w:val="right"/>
              <w:rPr>
                <w:rFonts w:ascii="Arial Narrow" w:hAnsi="Arial Narrow"/>
                <w:b/>
                <w:bCs/>
                <w:sz w:val="20"/>
                <w:szCs w:val="20"/>
              </w:rPr>
            </w:pPr>
          </w:p>
          <w:p w14:paraId="7E4EF592" w14:textId="77777777" w:rsidR="00606FCA" w:rsidRPr="00606FCA" w:rsidRDefault="00606FCA" w:rsidP="00606FCA">
            <w:pPr>
              <w:jc w:val="right"/>
              <w:rPr>
                <w:rFonts w:ascii="Arial Narrow" w:hAnsi="Arial Narrow"/>
                <w:b/>
                <w:bCs/>
                <w:sz w:val="20"/>
                <w:szCs w:val="20"/>
              </w:rPr>
            </w:pPr>
            <w:r w:rsidRPr="00606FCA">
              <w:rPr>
                <w:rFonts w:ascii="Arial Narrow" w:hAnsi="Arial Narrow"/>
                <w:b/>
                <w:bCs/>
                <w:sz w:val="20"/>
                <w:szCs w:val="20"/>
              </w:rPr>
              <w:t>/100</w:t>
            </w:r>
          </w:p>
        </w:tc>
      </w:tr>
      <w:bookmarkEnd w:id="38"/>
    </w:tbl>
    <w:p w14:paraId="68267DC0" w14:textId="77777777" w:rsidR="00606FCA" w:rsidRPr="00606FCA" w:rsidRDefault="00606FCA" w:rsidP="00606FCA">
      <w:pPr>
        <w:jc w:val="both"/>
        <w:rPr>
          <w:rFonts w:ascii="Arial Narrow" w:hAnsi="Arial Narrow" w:cs="Times New Roman"/>
          <w:b/>
        </w:rPr>
      </w:pPr>
    </w:p>
    <w:p w14:paraId="27B322E4" w14:textId="77777777" w:rsidR="00606FCA" w:rsidRPr="00606FCA" w:rsidRDefault="00606FCA" w:rsidP="00606FCA">
      <w:pPr>
        <w:jc w:val="center"/>
        <w:rPr>
          <w:rFonts w:ascii="Arial Narrow" w:hAnsi="Arial Narrow" w:cs="Times New Roman"/>
          <w:b/>
        </w:rPr>
      </w:pPr>
    </w:p>
    <w:p w14:paraId="1E4E4D23" w14:textId="77777777" w:rsidR="00606FCA" w:rsidRPr="00606FCA" w:rsidRDefault="00606FCA" w:rsidP="00606FCA">
      <w:pPr>
        <w:jc w:val="center"/>
        <w:rPr>
          <w:rFonts w:ascii="Arial Narrow" w:hAnsi="Arial Narrow" w:cs="Times New Roman"/>
          <w:b/>
        </w:rPr>
      </w:pPr>
    </w:p>
    <w:p w14:paraId="3CF1F60E" w14:textId="77777777" w:rsidR="00606FCA" w:rsidRPr="00606FCA" w:rsidRDefault="00606FCA" w:rsidP="00606FCA">
      <w:pPr>
        <w:jc w:val="center"/>
        <w:rPr>
          <w:rFonts w:ascii="Arial Narrow" w:hAnsi="Arial Narrow" w:cs="Times New Roman"/>
          <w:b/>
        </w:rPr>
      </w:pPr>
    </w:p>
    <w:p w14:paraId="297955B9" w14:textId="77777777" w:rsidR="00606FCA" w:rsidRPr="00606FCA" w:rsidRDefault="00606FCA" w:rsidP="00606FCA">
      <w:pPr>
        <w:jc w:val="center"/>
        <w:rPr>
          <w:rFonts w:ascii="Arial Narrow" w:hAnsi="Arial Narrow" w:cs="Times New Roman"/>
          <w:b/>
        </w:rPr>
      </w:pPr>
    </w:p>
    <w:p w14:paraId="2EDA5D7E" w14:textId="77777777" w:rsidR="00606FCA" w:rsidRPr="00606FCA" w:rsidRDefault="00606FCA" w:rsidP="00606FCA">
      <w:pPr>
        <w:jc w:val="both"/>
        <w:rPr>
          <w:rFonts w:ascii="Arial Narrow" w:hAnsi="Arial Narrow" w:cs="Times New Roman"/>
          <w:b/>
        </w:rPr>
      </w:pPr>
    </w:p>
    <w:p w14:paraId="0A4188F6" w14:textId="77777777" w:rsidR="00606FCA" w:rsidRPr="00606FCA" w:rsidRDefault="00606FCA" w:rsidP="00606FCA">
      <w:pPr>
        <w:jc w:val="center"/>
        <w:rPr>
          <w:rFonts w:ascii="Arial Narrow" w:hAnsi="Arial Narrow" w:cs="Times New Roman"/>
          <w:b/>
        </w:rPr>
      </w:pPr>
    </w:p>
    <w:p w14:paraId="0F300536" w14:textId="77777777" w:rsidR="00606FCA" w:rsidRPr="00606FCA" w:rsidRDefault="00606FCA" w:rsidP="00606FCA">
      <w:pPr>
        <w:jc w:val="center"/>
        <w:rPr>
          <w:rFonts w:ascii="Arial Narrow" w:hAnsi="Arial Narrow" w:cs="Times New Roman"/>
          <w:b/>
        </w:rPr>
      </w:pPr>
    </w:p>
    <w:p w14:paraId="404492CD" w14:textId="77777777" w:rsidR="00606FCA" w:rsidRPr="00606FCA" w:rsidRDefault="00606FCA" w:rsidP="00606FCA">
      <w:pPr>
        <w:jc w:val="center"/>
        <w:rPr>
          <w:rFonts w:ascii="Arial Narrow" w:hAnsi="Arial Narrow" w:cs="Times New Roman"/>
          <w:b/>
        </w:rPr>
      </w:pPr>
    </w:p>
    <w:p w14:paraId="21C0A66E" w14:textId="77777777" w:rsidR="00606FCA" w:rsidRPr="00606FCA" w:rsidRDefault="00606FCA" w:rsidP="00606FCA">
      <w:pPr>
        <w:jc w:val="center"/>
        <w:rPr>
          <w:rFonts w:ascii="Arial Narrow" w:hAnsi="Arial Narrow" w:cs="Times New Roman"/>
          <w:b/>
        </w:rPr>
      </w:pPr>
    </w:p>
    <w:p w14:paraId="76BD8946" w14:textId="77777777" w:rsidR="00606FCA" w:rsidRPr="00606FCA" w:rsidRDefault="00606FCA" w:rsidP="00606FCA">
      <w:pPr>
        <w:jc w:val="center"/>
        <w:rPr>
          <w:rFonts w:ascii="Arial Narrow" w:hAnsi="Arial Narrow" w:cs="Times New Roman"/>
          <w:b/>
        </w:rPr>
      </w:pPr>
    </w:p>
    <w:p w14:paraId="60482EED" w14:textId="77777777" w:rsidR="00606FCA" w:rsidRPr="00606FCA" w:rsidRDefault="00606FCA" w:rsidP="00606FCA">
      <w:pPr>
        <w:jc w:val="center"/>
        <w:rPr>
          <w:rFonts w:ascii="Arial Narrow" w:hAnsi="Arial Narrow" w:cs="Times New Roman"/>
          <w:b/>
        </w:rPr>
      </w:pPr>
    </w:p>
    <w:p w14:paraId="4C3D1489" w14:textId="77777777" w:rsidR="00606FCA" w:rsidRPr="00606FCA" w:rsidRDefault="00606FCA" w:rsidP="00606FCA">
      <w:pPr>
        <w:jc w:val="center"/>
        <w:rPr>
          <w:rFonts w:ascii="Arial Narrow" w:hAnsi="Arial Narrow" w:cs="Times New Roman"/>
          <w:b/>
        </w:rPr>
      </w:pPr>
    </w:p>
    <w:p w14:paraId="5E49AED3" w14:textId="77777777" w:rsidR="00606FCA" w:rsidRPr="00606FCA" w:rsidRDefault="00606FCA" w:rsidP="00606FCA">
      <w:pPr>
        <w:jc w:val="center"/>
        <w:rPr>
          <w:rFonts w:ascii="Arial Narrow" w:hAnsi="Arial Narrow" w:cs="Times New Roman"/>
          <w:b/>
        </w:rPr>
      </w:pPr>
    </w:p>
    <w:p w14:paraId="4BC4B370" w14:textId="77777777" w:rsidR="00606FCA" w:rsidRPr="00606FCA" w:rsidRDefault="00606FCA" w:rsidP="00606FCA">
      <w:pPr>
        <w:jc w:val="center"/>
        <w:rPr>
          <w:rFonts w:ascii="Arial Narrow" w:hAnsi="Arial Narrow" w:cs="Times New Roman"/>
          <w:b/>
        </w:rPr>
      </w:pPr>
    </w:p>
    <w:p w14:paraId="5424A0E9" w14:textId="77777777" w:rsidR="00606FCA" w:rsidRPr="00606FCA" w:rsidRDefault="00606FCA" w:rsidP="00606FCA">
      <w:pPr>
        <w:jc w:val="center"/>
        <w:rPr>
          <w:rFonts w:ascii="Arial Narrow" w:hAnsi="Arial Narrow" w:cs="Times New Roman"/>
          <w:b/>
        </w:rPr>
      </w:pPr>
    </w:p>
    <w:p w14:paraId="1C3DE097" w14:textId="77777777" w:rsidR="00606FCA" w:rsidRPr="00606FCA" w:rsidRDefault="00606FCA" w:rsidP="00606FCA">
      <w:pPr>
        <w:jc w:val="center"/>
        <w:rPr>
          <w:rFonts w:ascii="Arial Narrow" w:hAnsi="Arial Narrow" w:cs="Times New Roman"/>
          <w:b/>
        </w:rPr>
      </w:pPr>
    </w:p>
    <w:p w14:paraId="0CDDC172" w14:textId="77777777" w:rsidR="00606FCA" w:rsidRPr="00606FCA" w:rsidRDefault="00606FCA" w:rsidP="00606FCA">
      <w:pPr>
        <w:jc w:val="center"/>
        <w:rPr>
          <w:rFonts w:ascii="Arial Narrow" w:hAnsi="Arial Narrow" w:cs="Times New Roman"/>
          <w:b/>
        </w:rPr>
      </w:pPr>
    </w:p>
    <w:p w14:paraId="3252FBEB" w14:textId="77777777" w:rsidR="00606FCA" w:rsidRPr="00606FCA" w:rsidRDefault="00606FCA" w:rsidP="00606FCA">
      <w:pPr>
        <w:jc w:val="center"/>
        <w:rPr>
          <w:rFonts w:ascii="Arial Narrow" w:hAnsi="Arial Narrow" w:cs="Times New Roman"/>
          <w:b/>
        </w:rPr>
      </w:pPr>
    </w:p>
    <w:p w14:paraId="3497477B" w14:textId="77777777" w:rsidR="00606FCA" w:rsidRPr="00606FCA" w:rsidRDefault="00606FCA" w:rsidP="00606FCA">
      <w:pPr>
        <w:jc w:val="center"/>
        <w:rPr>
          <w:rFonts w:ascii="Arial Narrow" w:hAnsi="Arial Narrow" w:cs="Times New Roman"/>
          <w:b/>
        </w:rPr>
      </w:pPr>
    </w:p>
    <w:p w14:paraId="2A9DFCBF" w14:textId="77777777" w:rsidR="00606FCA" w:rsidRPr="00606FCA" w:rsidRDefault="00606FCA" w:rsidP="00606FCA">
      <w:pPr>
        <w:jc w:val="center"/>
        <w:rPr>
          <w:rFonts w:ascii="Arial Narrow" w:hAnsi="Arial Narrow" w:cs="Times New Roman"/>
          <w:b/>
        </w:rPr>
      </w:pPr>
    </w:p>
    <w:p w14:paraId="09F5F4AC" w14:textId="77777777" w:rsidR="00606FCA" w:rsidRPr="00606FCA" w:rsidRDefault="00606FCA" w:rsidP="00606FCA">
      <w:pPr>
        <w:jc w:val="center"/>
        <w:rPr>
          <w:rFonts w:ascii="Arial Narrow" w:hAnsi="Arial Narrow" w:cs="Times New Roman"/>
          <w:b/>
        </w:rPr>
      </w:pPr>
    </w:p>
    <w:p w14:paraId="3BB81053" w14:textId="77777777" w:rsidR="00606FCA" w:rsidRPr="00606FCA" w:rsidRDefault="00606FCA" w:rsidP="00606FCA">
      <w:pPr>
        <w:jc w:val="center"/>
        <w:rPr>
          <w:rFonts w:cs="Helvetica"/>
          <w:b/>
          <w:sz w:val="24"/>
          <w:szCs w:val="24"/>
        </w:rPr>
      </w:pPr>
      <w:r w:rsidRPr="00606FCA">
        <w:rPr>
          <w:rFonts w:cs="Helvetica"/>
          <w:b/>
          <w:sz w:val="24"/>
          <w:szCs w:val="24"/>
        </w:rPr>
        <w:t xml:space="preserve">TIPOLOGIA C – RIFLESSIONE CRITICA DI CARATTERE ESPOSITIVO – ARGOMENTATIVO </w:t>
      </w:r>
    </w:p>
    <w:p w14:paraId="1F570F94" w14:textId="77777777" w:rsidR="00606FCA" w:rsidRPr="00606FCA" w:rsidRDefault="00606FCA" w:rsidP="00606FCA">
      <w:pPr>
        <w:jc w:val="center"/>
        <w:rPr>
          <w:rFonts w:cs="Helvetica"/>
          <w:b/>
          <w:sz w:val="24"/>
          <w:szCs w:val="24"/>
        </w:rPr>
      </w:pPr>
      <w:r w:rsidRPr="00606FCA">
        <w:rPr>
          <w:rFonts w:cs="Helvetica"/>
          <w:b/>
          <w:sz w:val="24"/>
          <w:szCs w:val="24"/>
        </w:rPr>
        <w:t>SU TEMATICHE DI ATTUALITÀ</w:t>
      </w:r>
    </w:p>
    <w:p w14:paraId="69FD68EB" w14:textId="77777777" w:rsidR="00606FCA" w:rsidRPr="00606FCA" w:rsidRDefault="00606FCA" w:rsidP="00606FCA">
      <w:pPr>
        <w:jc w:val="both"/>
        <w:rPr>
          <w:rFonts w:cs="Helvetica"/>
          <w:b/>
        </w:rPr>
      </w:pPr>
    </w:p>
    <w:p w14:paraId="39AEFC81" w14:textId="77777777" w:rsidR="00606FCA" w:rsidRPr="00606FCA" w:rsidRDefault="00606FCA" w:rsidP="00606FCA">
      <w:pPr>
        <w:spacing w:line="276" w:lineRule="auto"/>
        <w:ind w:left="0"/>
        <w:rPr>
          <w:b/>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98"/>
        <w:gridCol w:w="7160"/>
        <w:gridCol w:w="1027"/>
        <w:gridCol w:w="571"/>
      </w:tblGrid>
      <w:tr w:rsidR="00606FCA" w:rsidRPr="00606FCA" w14:paraId="329DA745" w14:textId="77777777" w:rsidTr="00CE6344">
        <w:tc>
          <w:tcPr>
            <w:tcW w:w="2122" w:type="dxa"/>
            <w:tcBorders>
              <w:top w:val="single" w:sz="4" w:space="0" w:color="000000"/>
              <w:left w:val="single" w:sz="4" w:space="0" w:color="000000"/>
              <w:bottom w:val="single" w:sz="4" w:space="0" w:color="000000"/>
              <w:right w:val="single" w:sz="4" w:space="0" w:color="000000"/>
            </w:tcBorders>
            <w:shd w:val="clear" w:color="auto" w:fill="FFFF00"/>
            <w:hideMark/>
          </w:tcPr>
          <w:p w14:paraId="0919A161"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 xml:space="preserve">INDICATORI </w:t>
            </w:r>
          </w:p>
          <w:p w14:paraId="3750C8C7" w14:textId="77777777" w:rsidR="00606FCA" w:rsidRPr="00606FCA" w:rsidRDefault="00606FCA" w:rsidP="00606FCA">
            <w:pPr>
              <w:ind w:left="0"/>
              <w:jc w:val="center"/>
              <w:rPr>
                <w:rFonts w:ascii="Times New Roman" w:hAnsi="Times New Roman" w:cs="Times New Roman"/>
                <w:sz w:val="24"/>
                <w:szCs w:val="24"/>
              </w:rPr>
            </w:pPr>
            <w:r w:rsidRPr="00606FCA">
              <w:rPr>
                <w:rFonts w:ascii="Arial Narrow" w:hAnsi="Arial Narrow" w:cs="Times New Roman"/>
                <w:b/>
                <w:bCs/>
                <w:i/>
                <w:iCs/>
                <w:color w:val="000000"/>
                <w:sz w:val="24"/>
                <w:szCs w:val="24"/>
              </w:rPr>
              <w:t>GENERALI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hideMark/>
          </w:tcPr>
          <w:p w14:paraId="31333929"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15249C95" w14:textId="77777777" w:rsidR="00606FCA" w:rsidRPr="00606FCA" w:rsidRDefault="00606FCA" w:rsidP="00606FCA">
            <w:pPr>
              <w:ind w:left="0"/>
              <w:jc w:val="center"/>
              <w:rPr>
                <w:rFonts w:ascii="Times New Roman" w:hAnsi="Times New Roman" w:cs="Times New Roman"/>
                <w:sz w:val="24"/>
                <w:szCs w:val="24"/>
              </w:rPr>
            </w:pPr>
            <w:r w:rsidRPr="00606FCA">
              <w:rPr>
                <w:rFonts w:ascii="Arial Narrow" w:hAnsi="Arial Narrow" w:cs="Times New Roman"/>
                <w:b/>
                <w:bCs/>
                <w:i/>
                <w:iCs/>
                <w:color w:val="000000"/>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hideMark/>
          </w:tcPr>
          <w:p w14:paraId="3897CCEE" w14:textId="77777777" w:rsidR="00606FCA" w:rsidRPr="00606FCA" w:rsidRDefault="00606FCA" w:rsidP="00606FCA">
            <w:pPr>
              <w:rPr>
                <w:sz w:val="24"/>
                <w:szCs w:val="24"/>
              </w:rPr>
            </w:pPr>
          </w:p>
        </w:tc>
      </w:tr>
      <w:tr w:rsidR="00606FCA" w:rsidRPr="00606FCA" w14:paraId="497E3697"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6526CF9E" w14:textId="77777777" w:rsidR="00606FCA" w:rsidRPr="00606FCA" w:rsidRDefault="00606FCA">
            <w:pPr>
              <w:numPr>
                <w:ilvl w:val="0"/>
                <w:numId w:val="20"/>
              </w:numPr>
              <w:tabs>
                <w:tab w:val="clear" w:pos="687"/>
                <w:tab w:val="clear" w:pos="5647"/>
              </w:tabs>
              <w:ind w:left="360"/>
              <w:textAlignment w:val="baseline"/>
              <w:rPr>
                <w:rFonts w:ascii="Arial Narrow" w:hAnsi="Arial Narrow" w:cs="Times New Roman"/>
                <w:b/>
                <w:bCs/>
                <w:color w:val="000000"/>
                <w:sz w:val="20"/>
                <w:szCs w:val="20"/>
              </w:rPr>
            </w:pPr>
            <w:r w:rsidRPr="00606FCA">
              <w:rPr>
                <w:rFonts w:ascii="Arial Narrow" w:hAnsi="Arial Narrow" w:cs="Times New Roman"/>
                <w:b/>
                <w:bCs/>
                <w:color w:val="000000"/>
                <w:sz w:val="20"/>
                <w:szCs w:val="20"/>
              </w:rPr>
              <w:t>Ideazione, pianificazione, organizzazione del testo</w:t>
            </w:r>
          </w:p>
        </w:tc>
        <w:tc>
          <w:tcPr>
            <w:tcW w:w="9922" w:type="dxa"/>
            <w:tcBorders>
              <w:top w:val="single" w:sz="4" w:space="0" w:color="000000"/>
              <w:left w:val="single" w:sz="4" w:space="0" w:color="000000"/>
              <w:bottom w:val="nil"/>
              <w:right w:val="single" w:sz="4" w:space="0" w:color="000000"/>
            </w:tcBorders>
            <w:hideMark/>
          </w:tcPr>
          <w:p w14:paraId="1CF7BA2A"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assente o del tutto disordinata. Il testo risulta completamente mancante di pianificazione e/o organizzazione.</w:t>
            </w:r>
          </w:p>
        </w:tc>
        <w:tc>
          <w:tcPr>
            <w:tcW w:w="1134" w:type="dxa"/>
            <w:tcBorders>
              <w:top w:val="single" w:sz="4" w:space="0" w:color="000000"/>
              <w:left w:val="single" w:sz="4" w:space="0" w:color="000000"/>
              <w:bottom w:val="nil"/>
              <w:right w:val="single" w:sz="4" w:space="0" w:color="000000"/>
            </w:tcBorders>
            <w:hideMark/>
          </w:tcPr>
          <w:p w14:paraId="66ADA7F6"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2F1165E1" w14:textId="77777777" w:rsidR="00606FCA" w:rsidRPr="00606FCA" w:rsidRDefault="00606FCA" w:rsidP="00606FCA"/>
        </w:tc>
      </w:tr>
      <w:tr w:rsidR="00606FCA" w:rsidRPr="00606FCA" w14:paraId="34D276F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010E22"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6587E892"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confusa. Il testo risulta privo di pianificazione e organizzazione organiche.</w:t>
            </w:r>
          </w:p>
        </w:tc>
        <w:tc>
          <w:tcPr>
            <w:tcW w:w="1134" w:type="dxa"/>
            <w:tcBorders>
              <w:top w:val="nil"/>
              <w:left w:val="single" w:sz="4" w:space="0" w:color="000000"/>
              <w:bottom w:val="nil"/>
              <w:right w:val="single" w:sz="4" w:space="0" w:color="000000"/>
            </w:tcBorders>
            <w:hideMark/>
          </w:tcPr>
          <w:p w14:paraId="29F2080D"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2B9A7D" w14:textId="77777777" w:rsidR="00606FCA" w:rsidRPr="00606FCA" w:rsidRDefault="00606FCA" w:rsidP="00606FCA">
            <w:pPr>
              <w:ind w:left="0"/>
            </w:pPr>
          </w:p>
        </w:tc>
      </w:tr>
      <w:tr w:rsidR="00606FCA" w:rsidRPr="00606FCA" w14:paraId="2E6A546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2BAFFD"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6C0B3BD9"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basilare. Il testo risulta nel complesso accettabile, ma disorganizzato in alcuni punti.</w:t>
            </w:r>
          </w:p>
        </w:tc>
        <w:tc>
          <w:tcPr>
            <w:tcW w:w="1134" w:type="dxa"/>
            <w:tcBorders>
              <w:top w:val="nil"/>
              <w:left w:val="single" w:sz="4" w:space="0" w:color="000000"/>
              <w:bottom w:val="nil"/>
              <w:right w:val="single" w:sz="4" w:space="0" w:color="000000"/>
            </w:tcBorders>
            <w:hideMark/>
          </w:tcPr>
          <w:p w14:paraId="0603E3DB"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8EAF3" w14:textId="77777777" w:rsidR="00606FCA" w:rsidRPr="00606FCA" w:rsidRDefault="00606FCA" w:rsidP="00606FCA">
            <w:pPr>
              <w:ind w:left="0"/>
            </w:pPr>
          </w:p>
        </w:tc>
      </w:tr>
      <w:tr w:rsidR="00606FCA" w:rsidRPr="00606FCA" w14:paraId="2BECD20F"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35C5DF"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69F4C18B"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Arial"/>
                <w:b/>
                <w:bCs/>
                <w:color w:val="FF0000"/>
                <w:sz w:val="20"/>
                <w:szCs w:val="20"/>
              </w:rPr>
              <w:t>Ideazione chiara. Pianificazione e organizzazione sono semplici, lineari, complessivamente adeguate.</w:t>
            </w:r>
          </w:p>
        </w:tc>
        <w:tc>
          <w:tcPr>
            <w:tcW w:w="1134" w:type="dxa"/>
            <w:tcBorders>
              <w:top w:val="nil"/>
              <w:left w:val="single" w:sz="4" w:space="0" w:color="000000"/>
              <w:bottom w:val="nil"/>
              <w:right w:val="single" w:sz="4" w:space="0" w:color="000000"/>
            </w:tcBorders>
            <w:hideMark/>
          </w:tcPr>
          <w:p w14:paraId="6DB1E0E9"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E4EAB" w14:textId="77777777" w:rsidR="00606FCA" w:rsidRPr="00606FCA" w:rsidRDefault="00606FCA" w:rsidP="00606FCA">
            <w:pPr>
              <w:ind w:left="0"/>
            </w:pPr>
          </w:p>
        </w:tc>
      </w:tr>
      <w:tr w:rsidR="00606FCA" w:rsidRPr="00606FCA" w14:paraId="2AB47521"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35E6B"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nil"/>
              <w:right w:val="single" w:sz="4" w:space="0" w:color="000000"/>
            </w:tcBorders>
            <w:hideMark/>
          </w:tcPr>
          <w:p w14:paraId="2E8A07F6"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buona. Il testo risulta pianificato e organizzato in modo rigoroso, ben strutturato.</w:t>
            </w:r>
          </w:p>
        </w:tc>
        <w:tc>
          <w:tcPr>
            <w:tcW w:w="1134" w:type="dxa"/>
            <w:tcBorders>
              <w:top w:val="nil"/>
              <w:left w:val="single" w:sz="4" w:space="0" w:color="000000"/>
              <w:bottom w:val="nil"/>
              <w:right w:val="single" w:sz="4" w:space="0" w:color="000000"/>
            </w:tcBorders>
            <w:hideMark/>
          </w:tcPr>
          <w:p w14:paraId="00604116" w14:textId="77777777" w:rsidR="00606FCA" w:rsidRPr="00606FCA" w:rsidRDefault="00606FCA" w:rsidP="00606FCA">
            <w:pPr>
              <w:ind w:left="0"/>
              <w:jc w:val="center"/>
              <w:rPr>
                <w:rFonts w:ascii="Arial Narrow" w:hAnsi="Arial Narrow" w:cs="Times New Roman"/>
                <w:color w:val="000000"/>
                <w:sz w:val="20"/>
                <w:szCs w:val="20"/>
              </w:rPr>
            </w:pPr>
            <w:r w:rsidRPr="00606FCA">
              <w:rPr>
                <w:rFonts w:ascii="Arial Narrow" w:hAnsi="Arial Narrow" w:cs="Times New Roman"/>
                <w:color w:val="000000"/>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AD9EDF" w14:textId="77777777" w:rsidR="00606FCA" w:rsidRPr="00606FCA" w:rsidRDefault="00606FCA" w:rsidP="00606FCA">
            <w:pPr>
              <w:ind w:left="0"/>
            </w:pPr>
          </w:p>
        </w:tc>
      </w:tr>
      <w:tr w:rsidR="00606FCA" w:rsidRPr="00606FCA" w14:paraId="6732FFCD"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FE49F8" w14:textId="77777777" w:rsidR="00606FCA" w:rsidRPr="00606FCA" w:rsidRDefault="00606FCA" w:rsidP="00606FCA">
            <w:pPr>
              <w:ind w:left="0"/>
              <w:rPr>
                <w:rFonts w:ascii="Arial Narrow" w:hAnsi="Arial Narrow" w:cs="Times New Roman"/>
                <w:b/>
                <w:bCs/>
                <w:color w:val="000000"/>
                <w:sz w:val="20"/>
                <w:szCs w:val="20"/>
              </w:rPr>
            </w:pPr>
          </w:p>
        </w:tc>
        <w:tc>
          <w:tcPr>
            <w:tcW w:w="9922" w:type="dxa"/>
            <w:tcBorders>
              <w:top w:val="nil"/>
              <w:left w:val="single" w:sz="4" w:space="0" w:color="000000"/>
              <w:bottom w:val="single" w:sz="4" w:space="0" w:color="000000"/>
              <w:right w:val="single" w:sz="4" w:space="0" w:color="000000"/>
            </w:tcBorders>
            <w:hideMark/>
          </w:tcPr>
          <w:p w14:paraId="21689BA1"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Ideazione eccellente. Pianificazione e organizzazione articolate, efficaci, originali.</w:t>
            </w:r>
          </w:p>
        </w:tc>
        <w:tc>
          <w:tcPr>
            <w:tcW w:w="1134" w:type="dxa"/>
            <w:tcBorders>
              <w:top w:val="nil"/>
              <w:left w:val="single" w:sz="4" w:space="0" w:color="000000"/>
              <w:bottom w:val="single" w:sz="4" w:space="0" w:color="000000"/>
              <w:right w:val="single" w:sz="4" w:space="0" w:color="000000"/>
            </w:tcBorders>
            <w:hideMark/>
          </w:tcPr>
          <w:p w14:paraId="45273A44"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3272F" w14:textId="77777777" w:rsidR="00606FCA" w:rsidRPr="00606FCA" w:rsidRDefault="00606FCA" w:rsidP="00606FCA">
            <w:pPr>
              <w:ind w:left="0"/>
            </w:pPr>
          </w:p>
        </w:tc>
      </w:tr>
      <w:tr w:rsidR="00606FCA" w:rsidRPr="00606FCA" w14:paraId="547B57C0"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2A8C517D" w14:textId="77777777" w:rsidR="00606FCA" w:rsidRPr="00606FCA" w:rsidRDefault="00606FCA" w:rsidP="00606FCA">
            <w:pPr>
              <w:ind w:left="306" w:hanging="306"/>
              <w:rPr>
                <w:rFonts w:ascii="Arial Narrow" w:hAnsi="Arial Narrow" w:cs="Times New Roman"/>
                <w:sz w:val="20"/>
                <w:szCs w:val="20"/>
              </w:rPr>
            </w:pPr>
            <w:r w:rsidRPr="00606FCA">
              <w:rPr>
                <w:rFonts w:ascii="Arial Narrow" w:hAnsi="Arial Narrow" w:cs="Times New Roman"/>
                <w:b/>
                <w:bCs/>
                <w:color w:val="000000"/>
                <w:sz w:val="20"/>
                <w:szCs w:val="20"/>
              </w:rPr>
              <w:t>1.2 Coesione e coerenza testuale</w:t>
            </w:r>
          </w:p>
        </w:tc>
        <w:tc>
          <w:tcPr>
            <w:tcW w:w="9922" w:type="dxa"/>
            <w:tcBorders>
              <w:top w:val="single" w:sz="4" w:space="0" w:color="000000"/>
              <w:left w:val="single" w:sz="4" w:space="0" w:color="000000"/>
              <w:bottom w:val="nil"/>
              <w:right w:val="single" w:sz="4" w:space="0" w:color="000000"/>
            </w:tcBorders>
            <w:hideMark/>
          </w:tcPr>
          <w:p w14:paraId="641EDF1B"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Coesione e/o coerenza del testo del tutto assenti.</w:t>
            </w:r>
          </w:p>
        </w:tc>
        <w:tc>
          <w:tcPr>
            <w:tcW w:w="1134" w:type="dxa"/>
            <w:tcBorders>
              <w:top w:val="single" w:sz="4" w:space="0" w:color="000000"/>
              <w:left w:val="single" w:sz="4" w:space="0" w:color="000000"/>
              <w:bottom w:val="nil"/>
              <w:right w:val="single" w:sz="4" w:space="0" w:color="000000"/>
            </w:tcBorders>
            <w:hideMark/>
          </w:tcPr>
          <w:p w14:paraId="0F61FF9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3D969267" w14:textId="77777777" w:rsidR="00606FCA" w:rsidRPr="00606FCA" w:rsidRDefault="00606FCA" w:rsidP="00606FCA">
            <w:pPr>
              <w:rPr>
                <w:rFonts w:ascii="Arial Narrow" w:hAnsi="Arial Narrow"/>
              </w:rPr>
            </w:pPr>
          </w:p>
        </w:tc>
      </w:tr>
      <w:tr w:rsidR="00606FCA" w:rsidRPr="00606FCA" w14:paraId="75802F7D"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254E4"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77DF7721"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frammentario, con parti slegate tra loro e/o contraddittorie.</w:t>
            </w:r>
          </w:p>
        </w:tc>
        <w:tc>
          <w:tcPr>
            <w:tcW w:w="1134" w:type="dxa"/>
            <w:tcBorders>
              <w:top w:val="nil"/>
              <w:left w:val="single" w:sz="4" w:space="0" w:color="000000"/>
              <w:bottom w:val="nil"/>
              <w:right w:val="single" w:sz="4" w:space="0" w:color="000000"/>
            </w:tcBorders>
            <w:hideMark/>
          </w:tcPr>
          <w:p w14:paraId="52EA380E"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54FB8" w14:textId="77777777" w:rsidR="00606FCA" w:rsidRPr="00606FCA" w:rsidRDefault="00606FCA" w:rsidP="00606FCA">
            <w:pPr>
              <w:ind w:left="0"/>
              <w:rPr>
                <w:rFonts w:ascii="Arial Narrow" w:hAnsi="Arial Narrow"/>
              </w:rPr>
            </w:pPr>
          </w:p>
        </w:tc>
      </w:tr>
      <w:tr w:rsidR="00606FCA" w:rsidRPr="00606FCA" w14:paraId="7106F237"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AAD31B"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2171A706"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con logicità, tuttavia i connettivi non sono adeguati.</w:t>
            </w:r>
          </w:p>
        </w:tc>
        <w:tc>
          <w:tcPr>
            <w:tcW w:w="1134" w:type="dxa"/>
            <w:tcBorders>
              <w:top w:val="nil"/>
              <w:left w:val="single" w:sz="4" w:space="0" w:color="000000"/>
              <w:bottom w:val="nil"/>
              <w:right w:val="single" w:sz="4" w:space="0" w:color="000000"/>
            </w:tcBorders>
            <w:hideMark/>
          </w:tcPr>
          <w:p w14:paraId="20216075" w14:textId="77777777" w:rsidR="00606FCA" w:rsidRPr="00606FCA" w:rsidRDefault="00606FCA" w:rsidP="00606FCA">
            <w:pPr>
              <w:ind w:left="0"/>
              <w:jc w:val="center"/>
              <w:rPr>
                <w:rFonts w:ascii="Arial Narrow" w:hAnsi="Arial Narrow" w:cs="Times New Roman"/>
                <w:color w:val="000000"/>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7E22B9" w14:textId="77777777" w:rsidR="00606FCA" w:rsidRPr="00606FCA" w:rsidRDefault="00606FCA" w:rsidP="00606FCA">
            <w:pPr>
              <w:ind w:left="0"/>
              <w:rPr>
                <w:rFonts w:ascii="Arial Narrow" w:hAnsi="Arial Narrow"/>
              </w:rPr>
            </w:pPr>
          </w:p>
        </w:tc>
      </w:tr>
      <w:tr w:rsidR="00606FCA" w:rsidRPr="00606FCA" w14:paraId="47DEA8DD"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70E1C"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23511D5"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Il testo è organizzato con un ordine logico semplice, ma chiaro.</w:t>
            </w:r>
          </w:p>
        </w:tc>
        <w:tc>
          <w:tcPr>
            <w:tcW w:w="1134" w:type="dxa"/>
            <w:tcBorders>
              <w:top w:val="nil"/>
              <w:left w:val="single" w:sz="4" w:space="0" w:color="000000"/>
              <w:bottom w:val="nil"/>
              <w:right w:val="single" w:sz="4" w:space="0" w:color="000000"/>
            </w:tcBorders>
            <w:hideMark/>
          </w:tcPr>
          <w:p w14:paraId="48F9BAB2"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7C1FDA" w14:textId="77777777" w:rsidR="00606FCA" w:rsidRPr="00606FCA" w:rsidRDefault="00606FCA" w:rsidP="00606FCA">
            <w:pPr>
              <w:ind w:left="0"/>
              <w:rPr>
                <w:rFonts w:ascii="Arial Narrow" w:hAnsi="Arial Narrow"/>
              </w:rPr>
            </w:pPr>
          </w:p>
        </w:tc>
      </w:tr>
      <w:tr w:rsidR="00606FCA" w:rsidRPr="00606FCA" w14:paraId="1A730843"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0108BE"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76B92E6C"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in modo logico, ben articolato, talora originale.</w:t>
            </w:r>
          </w:p>
        </w:tc>
        <w:tc>
          <w:tcPr>
            <w:tcW w:w="1134" w:type="dxa"/>
            <w:tcBorders>
              <w:top w:val="nil"/>
              <w:left w:val="single" w:sz="4" w:space="0" w:color="000000"/>
              <w:bottom w:val="nil"/>
              <w:right w:val="single" w:sz="4" w:space="0" w:color="000000"/>
            </w:tcBorders>
            <w:hideMark/>
          </w:tcPr>
          <w:p w14:paraId="3936D76D"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3438C" w14:textId="77777777" w:rsidR="00606FCA" w:rsidRPr="00606FCA" w:rsidRDefault="00606FCA" w:rsidP="00606FCA">
            <w:pPr>
              <w:ind w:left="0"/>
              <w:rPr>
                <w:rFonts w:ascii="Arial Narrow" w:hAnsi="Arial Narrow"/>
              </w:rPr>
            </w:pPr>
          </w:p>
        </w:tc>
      </w:tr>
      <w:tr w:rsidR="00606FCA" w:rsidRPr="00606FCA" w14:paraId="4FCE1ED8"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0A0DF"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7AF85D21"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Il testo è organizzato in modo logico, coeso, coinvolgente, efficace.</w:t>
            </w:r>
          </w:p>
        </w:tc>
        <w:tc>
          <w:tcPr>
            <w:tcW w:w="1134" w:type="dxa"/>
            <w:tcBorders>
              <w:top w:val="nil"/>
              <w:left w:val="single" w:sz="4" w:space="0" w:color="000000"/>
              <w:bottom w:val="single" w:sz="4" w:space="0" w:color="000000"/>
              <w:right w:val="single" w:sz="4" w:space="0" w:color="000000"/>
            </w:tcBorders>
            <w:hideMark/>
          </w:tcPr>
          <w:p w14:paraId="2519BE31" w14:textId="77777777" w:rsidR="00606FCA" w:rsidRPr="00606FCA" w:rsidRDefault="00606FCA" w:rsidP="00606FCA">
            <w:pPr>
              <w:ind w:left="-108"/>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2135F" w14:textId="77777777" w:rsidR="00606FCA" w:rsidRPr="00606FCA" w:rsidRDefault="00606FCA" w:rsidP="00606FCA">
            <w:pPr>
              <w:ind w:left="0"/>
              <w:rPr>
                <w:rFonts w:ascii="Arial Narrow" w:hAnsi="Arial Narrow"/>
              </w:rPr>
            </w:pPr>
          </w:p>
        </w:tc>
      </w:tr>
      <w:tr w:rsidR="00606FCA" w:rsidRPr="00606FCA" w14:paraId="7CD86C80"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31821D8F" w14:textId="77777777" w:rsidR="00606FCA" w:rsidRPr="00606FCA" w:rsidRDefault="00606FCA" w:rsidP="00606FCA">
            <w:pPr>
              <w:ind w:left="164" w:hanging="164"/>
              <w:rPr>
                <w:rFonts w:ascii="Arial Narrow" w:hAnsi="Arial Narrow" w:cs="Times New Roman"/>
                <w:sz w:val="20"/>
                <w:szCs w:val="20"/>
              </w:rPr>
            </w:pPr>
            <w:r w:rsidRPr="00606FCA">
              <w:rPr>
                <w:rFonts w:ascii="Arial Narrow" w:hAnsi="Arial Narrow" w:cs="Times New Roman"/>
                <w:b/>
                <w:bCs/>
                <w:color w:val="000000"/>
                <w:sz w:val="20"/>
                <w:szCs w:val="20"/>
              </w:rPr>
              <w:t>2.1 Ricchezza e padronanza lessicale</w:t>
            </w:r>
          </w:p>
        </w:tc>
        <w:tc>
          <w:tcPr>
            <w:tcW w:w="9922" w:type="dxa"/>
            <w:tcBorders>
              <w:top w:val="single" w:sz="4" w:space="0" w:color="000000"/>
              <w:left w:val="single" w:sz="4" w:space="0" w:color="000000"/>
              <w:bottom w:val="nil"/>
              <w:right w:val="single" w:sz="4" w:space="0" w:color="000000"/>
            </w:tcBorders>
            <w:hideMark/>
          </w:tcPr>
          <w:p w14:paraId="67B4CFAA"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Elaborato troppo scarno per poter essere valutato o con errori tali da compromettere la comprensione.</w:t>
            </w:r>
          </w:p>
        </w:tc>
        <w:tc>
          <w:tcPr>
            <w:tcW w:w="1134" w:type="dxa"/>
            <w:tcBorders>
              <w:top w:val="single" w:sz="4" w:space="0" w:color="000000"/>
              <w:left w:val="single" w:sz="4" w:space="0" w:color="000000"/>
              <w:bottom w:val="nil"/>
              <w:right w:val="single" w:sz="4" w:space="0" w:color="000000"/>
            </w:tcBorders>
            <w:hideMark/>
          </w:tcPr>
          <w:p w14:paraId="1E8F88F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0387691F" w14:textId="77777777" w:rsidR="00606FCA" w:rsidRPr="00606FCA" w:rsidRDefault="00606FCA" w:rsidP="00606FCA">
            <w:pPr>
              <w:rPr>
                <w:rFonts w:ascii="Arial Narrow" w:hAnsi="Arial Narrow"/>
              </w:rPr>
            </w:pPr>
          </w:p>
        </w:tc>
      </w:tr>
      <w:tr w:rsidR="00606FCA" w:rsidRPr="00606FCA" w14:paraId="55B50C92"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C76B14"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1E63AC6B"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scorretto, con gravi e/o diffusi errori.</w:t>
            </w:r>
          </w:p>
        </w:tc>
        <w:tc>
          <w:tcPr>
            <w:tcW w:w="1134" w:type="dxa"/>
            <w:tcBorders>
              <w:top w:val="nil"/>
              <w:left w:val="single" w:sz="4" w:space="0" w:color="000000"/>
              <w:bottom w:val="nil"/>
              <w:right w:val="single" w:sz="4" w:space="0" w:color="000000"/>
            </w:tcBorders>
            <w:hideMark/>
          </w:tcPr>
          <w:p w14:paraId="70DA49A7"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88222" w14:textId="77777777" w:rsidR="00606FCA" w:rsidRPr="00606FCA" w:rsidRDefault="00606FCA" w:rsidP="00606FCA">
            <w:pPr>
              <w:ind w:left="0"/>
              <w:rPr>
                <w:rFonts w:ascii="Arial Narrow" w:hAnsi="Arial Narrow"/>
              </w:rPr>
            </w:pPr>
          </w:p>
        </w:tc>
      </w:tr>
      <w:tr w:rsidR="00606FCA" w:rsidRPr="00606FCA" w14:paraId="5CE17EDF"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01C0D"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830E9F4"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generico, a volte improprio.</w:t>
            </w:r>
          </w:p>
        </w:tc>
        <w:tc>
          <w:tcPr>
            <w:tcW w:w="1134" w:type="dxa"/>
            <w:tcBorders>
              <w:top w:val="nil"/>
              <w:left w:val="single" w:sz="4" w:space="0" w:color="000000"/>
              <w:bottom w:val="nil"/>
              <w:right w:val="single" w:sz="4" w:space="0" w:color="000000"/>
            </w:tcBorders>
            <w:hideMark/>
          </w:tcPr>
          <w:p w14:paraId="578BF73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975D42" w14:textId="77777777" w:rsidR="00606FCA" w:rsidRPr="00606FCA" w:rsidRDefault="00606FCA" w:rsidP="00606FCA">
            <w:pPr>
              <w:ind w:left="0"/>
              <w:rPr>
                <w:rFonts w:ascii="Arial Narrow" w:hAnsi="Arial Narrow"/>
              </w:rPr>
            </w:pPr>
          </w:p>
        </w:tc>
      </w:tr>
      <w:tr w:rsidR="00606FCA" w:rsidRPr="00606FCA" w14:paraId="31DD8C69"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CD1F4E"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4536DB90"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Lessico semplice, basilare.</w:t>
            </w:r>
          </w:p>
        </w:tc>
        <w:tc>
          <w:tcPr>
            <w:tcW w:w="1134" w:type="dxa"/>
            <w:tcBorders>
              <w:top w:val="nil"/>
              <w:left w:val="single" w:sz="4" w:space="0" w:color="000000"/>
              <w:bottom w:val="nil"/>
              <w:right w:val="single" w:sz="4" w:space="0" w:color="000000"/>
            </w:tcBorders>
            <w:hideMark/>
          </w:tcPr>
          <w:p w14:paraId="6491F030"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84936" w14:textId="77777777" w:rsidR="00606FCA" w:rsidRPr="00606FCA" w:rsidRDefault="00606FCA" w:rsidP="00606FCA">
            <w:pPr>
              <w:ind w:left="0"/>
              <w:rPr>
                <w:rFonts w:ascii="Arial Narrow" w:hAnsi="Arial Narrow"/>
              </w:rPr>
            </w:pPr>
          </w:p>
        </w:tc>
      </w:tr>
      <w:tr w:rsidR="00606FCA" w:rsidRPr="00606FCA" w14:paraId="3FF11EE9"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607249"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5E0D21B3"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appropriato con qualche imprecisione e/o raro errore.</w:t>
            </w:r>
          </w:p>
        </w:tc>
        <w:tc>
          <w:tcPr>
            <w:tcW w:w="1134" w:type="dxa"/>
            <w:tcBorders>
              <w:top w:val="nil"/>
              <w:left w:val="single" w:sz="4" w:space="0" w:color="000000"/>
              <w:bottom w:val="nil"/>
              <w:right w:val="single" w:sz="4" w:space="0" w:color="000000"/>
            </w:tcBorders>
            <w:hideMark/>
          </w:tcPr>
          <w:p w14:paraId="38D2BF4C" w14:textId="77777777" w:rsidR="00606FCA" w:rsidRPr="00606FCA" w:rsidRDefault="00606FCA" w:rsidP="00606FCA">
            <w:pPr>
              <w:ind w:left="-108"/>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019656" w14:textId="77777777" w:rsidR="00606FCA" w:rsidRPr="00606FCA" w:rsidRDefault="00606FCA" w:rsidP="00606FCA">
            <w:pPr>
              <w:ind w:left="0"/>
              <w:rPr>
                <w:rFonts w:ascii="Arial Narrow" w:hAnsi="Arial Narrow"/>
              </w:rPr>
            </w:pPr>
          </w:p>
        </w:tc>
      </w:tr>
      <w:tr w:rsidR="00606FCA" w:rsidRPr="00606FCA" w14:paraId="5E26CE9F"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B96EE"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2919EA79"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Lessico sempre appropriato, ricco; originale ed efficace.</w:t>
            </w:r>
          </w:p>
        </w:tc>
        <w:tc>
          <w:tcPr>
            <w:tcW w:w="1134" w:type="dxa"/>
            <w:tcBorders>
              <w:top w:val="nil"/>
              <w:left w:val="single" w:sz="4" w:space="0" w:color="000000"/>
              <w:bottom w:val="single" w:sz="4" w:space="0" w:color="000000"/>
              <w:right w:val="single" w:sz="4" w:space="0" w:color="000000"/>
            </w:tcBorders>
            <w:hideMark/>
          </w:tcPr>
          <w:p w14:paraId="6244FEC5" w14:textId="77777777" w:rsidR="00606FCA" w:rsidRPr="00606FCA" w:rsidRDefault="00606FCA" w:rsidP="00606FCA">
            <w:pPr>
              <w:ind w:left="-108"/>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EEAB1A" w14:textId="77777777" w:rsidR="00606FCA" w:rsidRPr="00606FCA" w:rsidRDefault="00606FCA" w:rsidP="00606FCA">
            <w:pPr>
              <w:ind w:left="0"/>
              <w:rPr>
                <w:rFonts w:ascii="Arial Narrow" w:hAnsi="Arial Narrow"/>
              </w:rPr>
            </w:pPr>
          </w:p>
        </w:tc>
      </w:tr>
      <w:tr w:rsidR="00606FCA" w:rsidRPr="00606FCA" w14:paraId="15B6BB4B" w14:textId="77777777" w:rsidTr="00CE6344">
        <w:trPr>
          <w:trHeight w:val="93"/>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11D1A339" w14:textId="77777777" w:rsidR="00606FCA" w:rsidRPr="00606FCA" w:rsidRDefault="00606FCA" w:rsidP="00606FCA">
            <w:pPr>
              <w:ind w:left="306" w:hanging="306"/>
              <w:rPr>
                <w:rFonts w:ascii="Arial Narrow" w:hAnsi="Arial Narrow" w:cs="Times New Roman"/>
                <w:sz w:val="20"/>
                <w:szCs w:val="20"/>
              </w:rPr>
            </w:pPr>
            <w:r w:rsidRPr="00606FCA">
              <w:rPr>
                <w:rFonts w:ascii="Arial Narrow" w:hAnsi="Arial Narrow" w:cs="Times New Roman"/>
                <w:b/>
                <w:bCs/>
                <w:color w:val="000000"/>
                <w:sz w:val="20"/>
                <w:szCs w:val="20"/>
              </w:rPr>
              <w:t>2.2 Correttezza grammaticale (ortografia, morfologia, sintassi), uso corretto ed efficace della punteggiatura</w:t>
            </w:r>
          </w:p>
        </w:tc>
        <w:tc>
          <w:tcPr>
            <w:tcW w:w="9922" w:type="dxa"/>
            <w:tcBorders>
              <w:top w:val="single" w:sz="4" w:space="0" w:color="000000"/>
              <w:left w:val="single" w:sz="4" w:space="0" w:color="000000"/>
              <w:bottom w:val="nil"/>
              <w:right w:val="single" w:sz="4" w:space="0" w:color="000000"/>
            </w:tcBorders>
            <w:hideMark/>
          </w:tcPr>
          <w:p w14:paraId="326F860B"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Elaborato troppo scarno per poter essere valutato o con errori tali da compromettere la comprensione.</w:t>
            </w:r>
          </w:p>
        </w:tc>
        <w:tc>
          <w:tcPr>
            <w:tcW w:w="1134" w:type="dxa"/>
            <w:tcBorders>
              <w:top w:val="single" w:sz="4" w:space="0" w:color="000000"/>
              <w:left w:val="single" w:sz="4" w:space="0" w:color="000000"/>
              <w:bottom w:val="nil"/>
              <w:right w:val="single" w:sz="4" w:space="0" w:color="000000"/>
            </w:tcBorders>
            <w:hideMark/>
          </w:tcPr>
          <w:p w14:paraId="7B7620A5"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7DCF532C" w14:textId="77777777" w:rsidR="00606FCA" w:rsidRPr="00606FCA" w:rsidRDefault="00606FCA" w:rsidP="00606FCA">
            <w:pPr>
              <w:rPr>
                <w:rFonts w:ascii="Arial Narrow" w:hAnsi="Arial Narrow" w:cs="Arial"/>
              </w:rPr>
            </w:pPr>
          </w:p>
        </w:tc>
      </w:tr>
      <w:tr w:rsidR="00606FCA" w:rsidRPr="00606FCA" w14:paraId="2070548D"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3BECE9"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7BFC771D"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Diffusi e/o gravissimi errori di ortografia / sintassi. Punteggiatura errata.</w:t>
            </w:r>
          </w:p>
        </w:tc>
        <w:tc>
          <w:tcPr>
            <w:tcW w:w="1134" w:type="dxa"/>
            <w:tcBorders>
              <w:top w:val="nil"/>
              <w:left w:val="single" w:sz="4" w:space="0" w:color="000000"/>
              <w:bottom w:val="nil"/>
              <w:right w:val="single" w:sz="4" w:space="0" w:color="000000"/>
            </w:tcBorders>
            <w:hideMark/>
          </w:tcPr>
          <w:p w14:paraId="1F7296E3"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1345FB" w14:textId="77777777" w:rsidR="00606FCA" w:rsidRPr="00606FCA" w:rsidRDefault="00606FCA" w:rsidP="00606FCA">
            <w:pPr>
              <w:ind w:left="0"/>
              <w:rPr>
                <w:rFonts w:ascii="Arial Narrow" w:hAnsi="Arial Narrow" w:cs="Arial"/>
              </w:rPr>
            </w:pPr>
          </w:p>
        </w:tc>
      </w:tr>
      <w:tr w:rsidR="00606FCA" w:rsidRPr="00606FCA" w14:paraId="3914BDD6"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858B4"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0E1F9CB4"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Diffusi errori e/o qualche grave errore di ortografia / sintassi / punteggiatura.</w:t>
            </w:r>
          </w:p>
        </w:tc>
        <w:tc>
          <w:tcPr>
            <w:tcW w:w="1134" w:type="dxa"/>
            <w:tcBorders>
              <w:top w:val="nil"/>
              <w:left w:val="single" w:sz="4" w:space="0" w:color="000000"/>
              <w:bottom w:val="nil"/>
              <w:right w:val="single" w:sz="4" w:space="0" w:color="000000"/>
            </w:tcBorders>
            <w:hideMark/>
          </w:tcPr>
          <w:p w14:paraId="6DCB586A" w14:textId="77777777" w:rsidR="00606FCA" w:rsidRPr="00606FCA" w:rsidRDefault="00606FCA" w:rsidP="00606FCA">
            <w:pPr>
              <w:ind w:left="0"/>
              <w:jc w:val="center"/>
              <w:rPr>
                <w:rFonts w:ascii="Arial Narrow" w:hAnsi="Arial Narrow" w:cs="Arial"/>
                <w:sz w:val="20"/>
                <w:szCs w:val="20"/>
              </w:rPr>
            </w:pPr>
            <w:r w:rsidRPr="00606FCA">
              <w:rPr>
                <w:rFonts w:ascii="Arial Narrow" w:hAnsi="Arial Narrow" w:cs="Arial"/>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BCF19" w14:textId="77777777" w:rsidR="00606FCA" w:rsidRPr="00606FCA" w:rsidRDefault="00606FCA" w:rsidP="00606FCA">
            <w:pPr>
              <w:ind w:left="0"/>
              <w:rPr>
                <w:rFonts w:ascii="Arial Narrow" w:hAnsi="Arial Narrow" w:cs="Arial"/>
              </w:rPr>
            </w:pPr>
          </w:p>
        </w:tc>
      </w:tr>
      <w:tr w:rsidR="00606FCA" w:rsidRPr="00606FCA" w14:paraId="44F355F8"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C386B8"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471421BA"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Alcuni errori di ortografia / sintassi. Uso incerto della punteggiatura.</w:t>
            </w:r>
          </w:p>
        </w:tc>
        <w:tc>
          <w:tcPr>
            <w:tcW w:w="1134" w:type="dxa"/>
            <w:tcBorders>
              <w:top w:val="nil"/>
              <w:left w:val="single" w:sz="4" w:space="0" w:color="000000"/>
              <w:bottom w:val="nil"/>
              <w:right w:val="single" w:sz="4" w:space="0" w:color="000000"/>
            </w:tcBorders>
            <w:hideMark/>
          </w:tcPr>
          <w:p w14:paraId="6A5EB129" w14:textId="77777777" w:rsidR="00606FCA" w:rsidRPr="00606FCA" w:rsidRDefault="00606FCA" w:rsidP="00606FCA">
            <w:pPr>
              <w:ind w:left="-44"/>
              <w:jc w:val="center"/>
              <w:rPr>
                <w:rFonts w:ascii="Arial Narrow" w:hAnsi="Arial Narrow" w:cs="Arial"/>
                <w:b/>
                <w:bCs/>
                <w:color w:val="FF0000"/>
                <w:sz w:val="20"/>
                <w:szCs w:val="20"/>
              </w:rPr>
            </w:pPr>
            <w:r w:rsidRPr="00606FCA">
              <w:rPr>
                <w:rFonts w:ascii="Arial Narrow" w:hAnsi="Arial Narrow" w:cs="Arial"/>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F74DE" w14:textId="77777777" w:rsidR="00606FCA" w:rsidRPr="00606FCA" w:rsidRDefault="00606FCA" w:rsidP="00606FCA">
            <w:pPr>
              <w:ind w:left="0"/>
              <w:rPr>
                <w:rFonts w:ascii="Arial Narrow" w:hAnsi="Arial Narrow" w:cs="Arial"/>
              </w:rPr>
            </w:pPr>
          </w:p>
        </w:tc>
      </w:tr>
      <w:tr w:rsidR="00606FCA" w:rsidRPr="00606FCA" w14:paraId="4D364267"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35E575"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nil"/>
              <w:right w:val="single" w:sz="4" w:space="0" w:color="000000"/>
            </w:tcBorders>
            <w:hideMark/>
          </w:tcPr>
          <w:p w14:paraId="1CB09598"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Errori circoscritti di ortografia / sintassi o errori molto lievi. Uso coerente della punteggiatura.</w:t>
            </w:r>
          </w:p>
        </w:tc>
        <w:tc>
          <w:tcPr>
            <w:tcW w:w="1134" w:type="dxa"/>
            <w:tcBorders>
              <w:top w:val="nil"/>
              <w:left w:val="single" w:sz="4" w:space="0" w:color="000000"/>
              <w:bottom w:val="nil"/>
              <w:right w:val="single" w:sz="4" w:space="0" w:color="000000"/>
            </w:tcBorders>
            <w:hideMark/>
          </w:tcPr>
          <w:p w14:paraId="3D67A4C3" w14:textId="77777777" w:rsidR="00606FCA" w:rsidRPr="00606FCA" w:rsidRDefault="00606FCA" w:rsidP="00606FCA">
            <w:pPr>
              <w:ind w:left="-44"/>
              <w:jc w:val="center"/>
              <w:rPr>
                <w:rFonts w:ascii="Arial Narrow" w:hAnsi="Arial Narrow" w:cs="Arial"/>
                <w:color w:val="000000"/>
                <w:sz w:val="20"/>
                <w:szCs w:val="20"/>
              </w:rPr>
            </w:pPr>
            <w:r w:rsidRPr="00606FCA">
              <w:rPr>
                <w:rFonts w:ascii="Arial Narrow" w:hAnsi="Arial Narrow" w:cs="Arial"/>
                <w:color w:val="000000"/>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289DB0" w14:textId="77777777" w:rsidR="00606FCA" w:rsidRPr="00606FCA" w:rsidRDefault="00606FCA" w:rsidP="00606FCA">
            <w:pPr>
              <w:ind w:left="0"/>
              <w:rPr>
                <w:rFonts w:ascii="Arial Narrow" w:hAnsi="Arial Narrow" w:cs="Arial"/>
              </w:rPr>
            </w:pPr>
          </w:p>
        </w:tc>
      </w:tr>
      <w:tr w:rsidR="00606FCA" w:rsidRPr="00606FCA" w14:paraId="31E49CB4" w14:textId="77777777" w:rsidTr="00CE6344">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9E3E9D" w14:textId="77777777" w:rsidR="00606FCA" w:rsidRPr="00606FCA" w:rsidRDefault="00606FCA" w:rsidP="00606FCA">
            <w:pPr>
              <w:ind w:left="0"/>
              <w:rPr>
                <w:rFonts w:ascii="Arial Narrow" w:hAnsi="Arial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12D4D4AB"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Espressione sempre corretta. Uso coerente, vario ed efficace della punteggiatura.</w:t>
            </w:r>
          </w:p>
        </w:tc>
        <w:tc>
          <w:tcPr>
            <w:tcW w:w="1134" w:type="dxa"/>
            <w:tcBorders>
              <w:top w:val="nil"/>
              <w:left w:val="single" w:sz="4" w:space="0" w:color="000000"/>
              <w:bottom w:val="single" w:sz="4" w:space="0" w:color="000000"/>
              <w:right w:val="single" w:sz="4" w:space="0" w:color="000000"/>
            </w:tcBorders>
            <w:hideMark/>
          </w:tcPr>
          <w:p w14:paraId="09EF707A" w14:textId="77777777" w:rsidR="00606FCA" w:rsidRPr="00606FCA" w:rsidRDefault="00606FCA" w:rsidP="00606FCA">
            <w:pPr>
              <w:ind w:left="-44"/>
              <w:jc w:val="center"/>
              <w:rPr>
                <w:rFonts w:ascii="Arial Narrow" w:hAnsi="Arial Narrow" w:cs="Arial"/>
                <w:color w:val="000000"/>
                <w:sz w:val="20"/>
                <w:szCs w:val="20"/>
              </w:rPr>
            </w:pPr>
            <w:r w:rsidRPr="00606FCA">
              <w:rPr>
                <w:rFonts w:ascii="Arial Narrow" w:hAnsi="Arial Narrow" w:cs="Arial"/>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BAAF51" w14:textId="77777777" w:rsidR="00606FCA" w:rsidRPr="00606FCA" w:rsidRDefault="00606FCA" w:rsidP="00606FCA">
            <w:pPr>
              <w:ind w:left="0"/>
              <w:rPr>
                <w:rFonts w:ascii="Arial Narrow" w:hAnsi="Arial Narrow" w:cs="Arial"/>
              </w:rPr>
            </w:pPr>
          </w:p>
        </w:tc>
      </w:tr>
      <w:tr w:rsidR="00606FCA" w:rsidRPr="00606FCA" w14:paraId="2C6ED66E"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2A5C7CE9" w14:textId="77777777" w:rsidR="00606FCA" w:rsidRPr="00606FCA" w:rsidRDefault="00606FCA" w:rsidP="00606FCA">
            <w:pPr>
              <w:ind w:left="306" w:hanging="306"/>
              <w:rPr>
                <w:rFonts w:ascii="Times New Roman" w:hAnsi="Times New Roman" w:cs="Times New Roman"/>
                <w:sz w:val="20"/>
                <w:szCs w:val="20"/>
              </w:rPr>
            </w:pPr>
            <w:r w:rsidRPr="00606FCA">
              <w:rPr>
                <w:rFonts w:ascii="Arial Narrow" w:hAnsi="Arial Narrow" w:cs="Times New Roman"/>
                <w:b/>
                <w:bCs/>
                <w:color w:val="000000"/>
                <w:sz w:val="20"/>
                <w:szCs w:val="20"/>
              </w:rPr>
              <w:t>3.1 Ampiezza e precisione delle conoscenze e dei riferimenti culturali</w:t>
            </w:r>
          </w:p>
        </w:tc>
        <w:tc>
          <w:tcPr>
            <w:tcW w:w="9922" w:type="dxa"/>
            <w:tcBorders>
              <w:top w:val="single" w:sz="4" w:space="0" w:color="000000"/>
              <w:left w:val="single" w:sz="4" w:space="0" w:color="000000"/>
              <w:bottom w:val="nil"/>
              <w:right w:val="single" w:sz="4" w:space="0" w:color="000000"/>
            </w:tcBorders>
            <w:hideMark/>
          </w:tcPr>
          <w:p w14:paraId="3930B01E"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nulle e/o errate.</w:t>
            </w:r>
          </w:p>
        </w:tc>
        <w:tc>
          <w:tcPr>
            <w:tcW w:w="1134" w:type="dxa"/>
            <w:tcBorders>
              <w:top w:val="single" w:sz="4" w:space="0" w:color="000000"/>
              <w:left w:val="single" w:sz="4" w:space="0" w:color="000000"/>
              <w:bottom w:val="nil"/>
              <w:right w:val="single" w:sz="4" w:space="0" w:color="000000"/>
            </w:tcBorders>
            <w:hideMark/>
          </w:tcPr>
          <w:p w14:paraId="1BE12E97"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28C51978" w14:textId="77777777" w:rsidR="00606FCA" w:rsidRPr="00606FCA" w:rsidRDefault="00606FCA" w:rsidP="00606FCA"/>
        </w:tc>
      </w:tr>
      <w:tr w:rsidR="00606FCA" w:rsidRPr="00606FCA" w14:paraId="77FEB9B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24F88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2C5F2038"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 xml:space="preserve">Conoscenze scarse e/o estremamente generiche. </w:t>
            </w:r>
          </w:p>
        </w:tc>
        <w:tc>
          <w:tcPr>
            <w:tcW w:w="1134" w:type="dxa"/>
            <w:tcBorders>
              <w:top w:val="nil"/>
              <w:left w:val="single" w:sz="4" w:space="0" w:color="000000"/>
              <w:bottom w:val="nil"/>
              <w:right w:val="single" w:sz="4" w:space="0" w:color="000000"/>
            </w:tcBorders>
            <w:hideMark/>
          </w:tcPr>
          <w:p w14:paraId="5863E1A1"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3BCCD" w14:textId="77777777" w:rsidR="00606FCA" w:rsidRPr="00606FCA" w:rsidRDefault="00606FCA" w:rsidP="00606FCA">
            <w:pPr>
              <w:ind w:left="0"/>
            </w:pPr>
          </w:p>
        </w:tc>
      </w:tr>
      <w:tr w:rsidR="00606FCA" w:rsidRPr="00606FCA" w14:paraId="1110F360"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28B3D9"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E884F31"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superficiali.</w:t>
            </w:r>
          </w:p>
        </w:tc>
        <w:tc>
          <w:tcPr>
            <w:tcW w:w="1134" w:type="dxa"/>
            <w:tcBorders>
              <w:top w:val="nil"/>
              <w:left w:val="single" w:sz="4" w:space="0" w:color="000000"/>
              <w:bottom w:val="nil"/>
              <w:right w:val="single" w:sz="4" w:space="0" w:color="000000"/>
            </w:tcBorders>
            <w:hideMark/>
          </w:tcPr>
          <w:p w14:paraId="7E52EFF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CC5CCD" w14:textId="77777777" w:rsidR="00606FCA" w:rsidRPr="00606FCA" w:rsidRDefault="00606FCA" w:rsidP="00606FCA">
            <w:pPr>
              <w:ind w:left="0"/>
            </w:pPr>
          </w:p>
        </w:tc>
      </w:tr>
      <w:tr w:rsidR="00606FCA" w:rsidRPr="00606FCA" w14:paraId="04E7FCC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55679D"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174E5A7"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Arial"/>
                <w:b/>
                <w:bCs/>
                <w:color w:val="FF0000"/>
                <w:sz w:val="20"/>
                <w:szCs w:val="20"/>
              </w:rPr>
              <w:t>Conoscenze basilari, riferimenti culturali essenziali.</w:t>
            </w:r>
          </w:p>
        </w:tc>
        <w:tc>
          <w:tcPr>
            <w:tcW w:w="1134" w:type="dxa"/>
            <w:tcBorders>
              <w:top w:val="nil"/>
              <w:left w:val="single" w:sz="4" w:space="0" w:color="000000"/>
              <w:bottom w:val="nil"/>
              <w:right w:val="single" w:sz="4" w:space="0" w:color="000000"/>
            </w:tcBorders>
            <w:hideMark/>
          </w:tcPr>
          <w:p w14:paraId="6C9AF58E"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B4A24" w14:textId="77777777" w:rsidR="00606FCA" w:rsidRPr="00606FCA" w:rsidRDefault="00606FCA" w:rsidP="00606FCA">
            <w:pPr>
              <w:ind w:left="0"/>
            </w:pPr>
          </w:p>
        </w:tc>
      </w:tr>
      <w:tr w:rsidR="00606FCA" w:rsidRPr="00606FCA" w14:paraId="1A9F09A9"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A2761"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16258517"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Conoscenze pertinenti, precise, ma scolastiche.</w:t>
            </w:r>
          </w:p>
        </w:tc>
        <w:tc>
          <w:tcPr>
            <w:tcW w:w="1134" w:type="dxa"/>
            <w:tcBorders>
              <w:top w:val="nil"/>
              <w:left w:val="single" w:sz="4" w:space="0" w:color="000000"/>
              <w:bottom w:val="nil"/>
              <w:right w:val="single" w:sz="4" w:space="0" w:color="000000"/>
            </w:tcBorders>
            <w:hideMark/>
          </w:tcPr>
          <w:p w14:paraId="386F7675"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03BB3" w14:textId="77777777" w:rsidR="00606FCA" w:rsidRPr="00606FCA" w:rsidRDefault="00606FCA" w:rsidP="00606FCA">
            <w:pPr>
              <w:ind w:left="0"/>
            </w:pPr>
          </w:p>
        </w:tc>
      </w:tr>
      <w:tr w:rsidR="00606FCA" w:rsidRPr="00606FCA" w14:paraId="70F24743"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264BF"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281FD0C0" w14:textId="77777777" w:rsidR="00606FCA" w:rsidRPr="00606FCA" w:rsidRDefault="00606FCA" w:rsidP="00606FCA">
            <w:pPr>
              <w:ind w:left="0"/>
              <w:rPr>
                <w:rFonts w:ascii="Arial Narrow" w:hAnsi="Arial Narrow" w:cs="Arial"/>
                <w:sz w:val="20"/>
                <w:szCs w:val="20"/>
              </w:rPr>
            </w:pPr>
            <w:r w:rsidRPr="00606FCA">
              <w:rPr>
                <w:rFonts w:ascii="Arial Narrow" w:hAnsi="Arial Narrow" w:cs="Arial"/>
                <w:sz w:val="20"/>
                <w:szCs w:val="20"/>
              </w:rPr>
              <w:t xml:space="preserve">Conoscenze ampie, approfondite; originali e interessanti. </w:t>
            </w:r>
          </w:p>
        </w:tc>
        <w:tc>
          <w:tcPr>
            <w:tcW w:w="1134" w:type="dxa"/>
            <w:tcBorders>
              <w:top w:val="nil"/>
              <w:left w:val="single" w:sz="4" w:space="0" w:color="000000"/>
              <w:bottom w:val="single" w:sz="4" w:space="0" w:color="000000"/>
              <w:right w:val="single" w:sz="4" w:space="0" w:color="000000"/>
            </w:tcBorders>
            <w:hideMark/>
          </w:tcPr>
          <w:p w14:paraId="679815A9"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83F246" w14:textId="77777777" w:rsidR="00606FCA" w:rsidRPr="00606FCA" w:rsidRDefault="00606FCA" w:rsidP="00606FCA">
            <w:pPr>
              <w:ind w:left="0"/>
            </w:pPr>
          </w:p>
        </w:tc>
      </w:tr>
      <w:tr w:rsidR="00606FCA" w:rsidRPr="00606FCA" w14:paraId="5E0496CE" w14:textId="77777777" w:rsidTr="00CE6344">
        <w:trPr>
          <w:trHeight w:val="54"/>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19A4BB65" w14:textId="77777777" w:rsidR="00606FCA" w:rsidRPr="00606FCA" w:rsidRDefault="00606FCA" w:rsidP="00606FCA">
            <w:pPr>
              <w:ind w:left="306" w:hanging="306"/>
              <w:rPr>
                <w:rFonts w:ascii="Aptos Narrow" w:hAnsi="Aptos Narrow" w:cs="Times New Roman"/>
                <w:sz w:val="20"/>
                <w:szCs w:val="20"/>
              </w:rPr>
            </w:pPr>
            <w:r w:rsidRPr="00606FCA">
              <w:rPr>
                <w:rFonts w:ascii="Arial Narrow" w:hAnsi="Arial Narrow" w:cs="Times New Roman"/>
                <w:b/>
                <w:bCs/>
                <w:color w:val="000000"/>
                <w:sz w:val="20"/>
                <w:szCs w:val="20"/>
              </w:rPr>
              <w:t>3.2 Espressione di giudizi critici e valutazioni personali</w:t>
            </w:r>
          </w:p>
        </w:tc>
        <w:tc>
          <w:tcPr>
            <w:tcW w:w="9922" w:type="dxa"/>
            <w:tcBorders>
              <w:top w:val="single" w:sz="4" w:space="0" w:color="000000"/>
              <w:left w:val="single" w:sz="4" w:space="0" w:color="000000"/>
              <w:bottom w:val="nil"/>
              <w:right w:val="single" w:sz="4" w:space="0" w:color="000000"/>
            </w:tcBorders>
            <w:hideMark/>
          </w:tcPr>
          <w:p w14:paraId="5FB5D473"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non contiene un giudizio critico, una tesi personale o essi non sono comprensibili.</w:t>
            </w:r>
          </w:p>
        </w:tc>
        <w:tc>
          <w:tcPr>
            <w:tcW w:w="1134" w:type="dxa"/>
            <w:tcBorders>
              <w:top w:val="single" w:sz="4" w:space="0" w:color="000000"/>
              <w:left w:val="single" w:sz="4" w:space="0" w:color="000000"/>
              <w:bottom w:val="nil"/>
              <w:right w:val="single" w:sz="4" w:space="0" w:color="000000"/>
            </w:tcBorders>
            <w:hideMark/>
          </w:tcPr>
          <w:p w14:paraId="5DA439E9"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004E7C56" w14:textId="77777777" w:rsidR="00606FCA" w:rsidRPr="00606FCA" w:rsidRDefault="00606FCA" w:rsidP="00606FCA">
            <w:pPr>
              <w:rPr>
                <w:rFonts w:ascii="Arial Narrow" w:hAnsi="Arial Narrow"/>
              </w:rPr>
            </w:pPr>
          </w:p>
        </w:tc>
      </w:tr>
      <w:tr w:rsidR="00606FCA" w:rsidRPr="00606FCA" w14:paraId="7E7B2615"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A3314"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1526711E"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solo accennato e/o contraddittorio.</w:t>
            </w:r>
          </w:p>
        </w:tc>
        <w:tc>
          <w:tcPr>
            <w:tcW w:w="1134" w:type="dxa"/>
            <w:tcBorders>
              <w:top w:val="nil"/>
              <w:left w:val="single" w:sz="4" w:space="0" w:color="000000"/>
              <w:bottom w:val="nil"/>
              <w:right w:val="single" w:sz="4" w:space="0" w:color="000000"/>
            </w:tcBorders>
            <w:hideMark/>
          </w:tcPr>
          <w:p w14:paraId="7ECE4045"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8495FF" w14:textId="77777777" w:rsidR="00606FCA" w:rsidRPr="00606FCA" w:rsidRDefault="00606FCA" w:rsidP="00606FCA">
            <w:pPr>
              <w:ind w:left="0"/>
              <w:rPr>
                <w:rFonts w:ascii="Arial Narrow" w:hAnsi="Arial Narrow"/>
              </w:rPr>
            </w:pPr>
          </w:p>
        </w:tc>
      </w:tr>
      <w:tr w:rsidR="00606FCA" w:rsidRPr="00606FCA" w14:paraId="128B4194"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0FAA6"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6A4C986E"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incerto, talora poco chiaro.</w:t>
            </w:r>
          </w:p>
        </w:tc>
        <w:tc>
          <w:tcPr>
            <w:tcW w:w="1134" w:type="dxa"/>
            <w:tcBorders>
              <w:top w:val="nil"/>
              <w:left w:val="single" w:sz="4" w:space="0" w:color="000000"/>
              <w:bottom w:val="nil"/>
              <w:right w:val="single" w:sz="4" w:space="0" w:color="000000"/>
            </w:tcBorders>
            <w:hideMark/>
          </w:tcPr>
          <w:p w14:paraId="1780A3E8"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1CBCFE" w14:textId="77777777" w:rsidR="00606FCA" w:rsidRPr="00606FCA" w:rsidRDefault="00606FCA" w:rsidP="00606FCA">
            <w:pPr>
              <w:ind w:left="0"/>
              <w:rPr>
                <w:rFonts w:ascii="Arial Narrow" w:hAnsi="Arial Narrow"/>
              </w:rPr>
            </w:pPr>
          </w:p>
        </w:tc>
      </w:tr>
      <w:tr w:rsidR="00606FCA" w:rsidRPr="00606FCA" w14:paraId="2DCE568A"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5F946D"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04CDBBEB" w14:textId="77777777" w:rsidR="00606FCA" w:rsidRPr="00606FCA" w:rsidRDefault="00606FCA" w:rsidP="00606FCA">
            <w:pPr>
              <w:ind w:left="0"/>
              <w:rPr>
                <w:rFonts w:ascii="Arial Narrow" w:hAnsi="Arial Narrow" w:cs="Arial"/>
                <w:b/>
                <w:bCs/>
                <w:color w:val="FF0000"/>
                <w:sz w:val="20"/>
                <w:szCs w:val="20"/>
              </w:rPr>
            </w:pPr>
            <w:r w:rsidRPr="00606FCA">
              <w:rPr>
                <w:rFonts w:ascii="Arial Narrow" w:hAnsi="Arial Narrow" w:cs="Times New Roman"/>
                <w:b/>
                <w:bCs/>
                <w:color w:val="FF0000"/>
                <w:sz w:val="20"/>
                <w:szCs w:val="20"/>
              </w:rPr>
              <w:t>L’elaborato contiene un giudizio personale chiaro, anche se semplice e poco motivato.</w:t>
            </w:r>
          </w:p>
        </w:tc>
        <w:tc>
          <w:tcPr>
            <w:tcW w:w="1134" w:type="dxa"/>
            <w:tcBorders>
              <w:top w:val="nil"/>
              <w:left w:val="single" w:sz="4" w:space="0" w:color="000000"/>
              <w:bottom w:val="nil"/>
              <w:right w:val="single" w:sz="4" w:space="0" w:color="000000"/>
            </w:tcBorders>
            <w:hideMark/>
          </w:tcPr>
          <w:p w14:paraId="63AEE130"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1DED4" w14:textId="77777777" w:rsidR="00606FCA" w:rsidRPr="00606FCA" w:rsidRDefault="00606FCA" w:rsidP="00606FCA">
            <w:pPr>
              <w:ind w:left="0"/>
              <w:rPr>
                <w:rFonts w:ascii="Arial Narrow" w:hAnsi="Arial Narrow"/>
              </w:rPr>
            </w:pPr>
          </w:p>
        </w:tc>
      </w:tr>
      <w:tr w:rsidR="00606FCA" w:rsidRPr="00606FCA" w14:paraId="660235BE" w14:textId="77777777" w:rsidTr="00CE6344">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DAB8B5"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nil"/>
              <w:right w:val="single" w:sz="4" w:space="0" w:color="000000"/>
            </w:tcBorders>
            <w:hideMark/>
          </w:tcPr>
          <w:p w14:paraId="64ECEA05"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discretamente motivato; le argomentazioni sono logiche, ma comuni.</w:t>
            </w:r>
          </w:p>
        </w:tc>
        <w:tc>
          <w:tcPr>
            <w:tcW w:w="1134" w:type="dxa"/>
            <w:tcBorders>
              <w:top w:val="nil"/>
              <w:left w:val="single" w:sz="4" w:space="0" w:color="000000"/>
              <w:bottom w:val="nil"/>
              <w:right w:val="single" w:sz="4" w:space="0" w:color="000000"/>
            </w:tcBorders>
            <w:hideMark/>
          </w:tcPr>
          <w:p w14:paraId="6FDA9BBA"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952D93" w14:textId="77777777" w:rsidR="00606FCA" w:rsidRPr="00606FCA" w:rsidRDefault="00606FCA" w:rsidP="00606FCA">
            <w:pPr>
              <w:ind w:left="0"/>
              <w:rPr>
                <w:rFonts w:ascii="Arial Narrow" w:hAnsi="Arial Narrow"/>
              </w:rPr>
            </w:pPr>
          </w:p>
        </w:tc>
      </w:tr>
      <w:tr w:rsidR="00606FCA" w:rsidRPr="00606FCA" w14:paraId="3AA423E8" w14:textId="77777777" w:rsidTr="00606FCA">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D4B5F4" w14:textId="77777777" w:rsidR="00606FCA" w:rsidRPr="00606FCA" w:rsidRDefault="00606FCA" w:rsidP="00606FCA">
            <w:pPr>
              <w:ind w:left="0"/>
              <w:rPr>
                <w:rFonts w:ascii="Aptos Narrow" w:hAnsi="Aptos Narrow"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64553C1D" w14:textId="77777777" w:rsidR="00606FCA" w:rsidRPr="00606FCA" w:rsidRDefault="00606FCA" w:rsidP="00606FCA">
            <w:pPr>
              <w:ind w:left="0"/>
              <w:rPr>
                <w:rFonts w:ascii="Arial Narrow" w:hAnsi="Arial Narrow" w:cs="Arial"/>
                <w:sz w:val="20"/>
                <w:szCs w:val="20"/>
              </w:rPr>
            </w:pPr>
            <w:r w:rsidRPr="00606FCA">
              <w:rPr>
                <w:rFonts w:ascii="Arial Narrow" w:hAnsi="Arial Narrow" w:cs="Times New Roman"/>
                <w:sz w:val="20"/>
                <w:szCs w:val="20"/>
              </w:rPr>
              <w:t>L’elaborato contiene un giudizio personale motivato e critico; approfondito con puntualità e originale.</w:t>
            </w:r>
          </w:p>
        </w:tc>
        <w:tc>
          <w:tcPr>
            <w:tcW w:w="1134" w:type="dxa"/>
            <w:tcBorders>
              <w:top w:val="nil"/>
              <w:left w:val="single" w:sz="4" w:space="0" w:color="000000"/>
              <w:bottom w:val="single" w:sz="4" w:space="0" w:color="000000"/>
              <w:right w:val="single" w:sz="4" w:space="0" w:color="000000"/>
            </w:tcBorders>
            <w:hideMark/>
          </w:tcPr>
          <w:p w14:paraId="34F002B9"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5330B" w14:textId="77777777" w:rsidR="00606FCA" w:rsidRPr="00606FCA" w:rsidRDefault="00606FCA" w:rsidP="00606FCA">
            <w:pPr>
              <w:ind w:left="0"/>
              <w:rPr>
                <w:rFonts w:ascii="Arial Narrow" w:hAnsi="Arial Narrow"/>
              </w:rPr>
            </w:pPr>
          </w:p>
        </w:tc>
      </w:tr>
      <w:tr w:rsidR="00606FCA" w:rsidRPr="00606FCA" w14:paraId="2F06EA3B" w14:textId="77777777" w:rsidTr="00606FCA">
        <w:trPr>
          <w:trHeight w:val="54"/>
        </w:trPr>
        <w:tc>
          <w:tcPr>
            <w:tcW w:w="212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46025F4F" w14:textId="77777777" w:rsidR="00606FCA" w:rsidRPr="00606FCA" w:rsidRDefault="00606FCA" w:rsidP="00606FCA">
            <w:pPr>
              <w:rPr>
                <w:rFonts w:ascii="Aptos Narrow" w:hAnsi="Aptos Narrow"/>
                <w:sz w:val="20"/>
                <w:szCs w:val="20"/>
              </w:rPr>
            </w:pPr>
          </w:p>
          <w:p w14:paraId="640F4658" w14:textId="77777777" w:rsidR="00606FCA" w:rsidRPr="00606FCA" w:rsidRDefault="00606FCA" w:rsidP="00606FCA">
            <w:pPr>
              <w:rPr>
                <w:rFonts w:ascii="Aptos Narrow" w:hAnsi="Aptos Narrow"/>
                <w:sz w:val="20"/>
                <w:szCs w:val="20"/>
              </w:rPr>
            </w:pPr>
          </w:p>
          <w:p w14:paraId="390A8658" w14:textId="77777777" w:rsidR="00606FCA" w:rsidRPr="00606FCA" w:rsidRDefault="00606FCA" w:rsidP="00606FCA">
            <w:pPr>
              <w:rPr>
                <w:rFonts w:ascii="Aptos Narrow" w:hAnsi="Aptos Narrow"/>
                <w:sz w:val="20"/>
                <w:szCs w:val="20"/>
              </w:rPr>
            </w:pPr>
          </w:p>
          <w:p w14:paraId="63D0B8C8" w14:textId="77777777" w:rsidR="00606FCA" w:rsidRPr="00606FCA" w:rsidRDefault="00606FCA" w:rsidP="00606FCA">
            <w:pPr>
              <w:rPr>
                <w:rFonts w:ascii="Aptos Narrow" w:hAnsi="Aptos Narrow"/>
                <w:sz w:val="20"/>
                <w:szCs w:val="20"/>
              </w:rPr>
            </w:pPr>
          </w:p>
          <w:p w14:paraId="594DB030" w14:textId="77777777" w:rsidR="00606FCA" w:rsidRPr="00606FCA" w:rsidRDefault="00606FCA" w:rsidP="00606FCA">
            <w:pPr>
              <w:rPr>
                <w:rFonts w:ascii="Aptos Narrow" w:hAnsi="Aptos Narrow"/>
                <w:sz w:val="20"/>
                <w:szCs w:val="20"/>
              </w:rPr>
            </w:pPr>
          </w:p>
          <w:p w14:paraId="146D11FC" w14:textId="77777777" w:rsidR="00606FCA" w:rsidRPr="00606FCA" w:rsidRDefault="00606FCA" w:rsidP="00606FCA">
            <w:pPr>
              <w:rPr>
                <w:rFonts w:ascii="Aptos Narrow" w:hAnsi="Aptos Narrow"/>
                <w:sz w:val="20"/>
                <w:szCs w:val="20"/>
              </w:rPr>
            </w:pPr>
          </w:p>
          <w:p w14:paraId="37579D48" w14:textId="77777777" w:rsidR="00606FCA" w:rsidRPr="00606FCA" w:rsidRDefault="00606FCA" w:rsidP="00606FCA">
            <w:pPr>
              <w:rPr>
                <w:rFonts w:ascii="Aptos Narrow" w:hAnsi="Aptos Narrow"/>
                <w:sz w:val="20"/>
                <w:szCs w:val="20"/>
              </w:rPr>
            </w:pPr>
          </w:p>
          <w:p w14:paraId="3739977E" w14:textId="77777777" w:rsidR="00606FCA" w:rsidRPr="00606FCA" w:rsidRDefault="00606FCA" w:rsidP="00606FCA">
            <w:pPr>
              <w:rPr>
                <w:rFonts w:ascii="Aptos Narrow" w:hAnsi="Aptos Narrow"/>
                <w:sz w:val="20"/>
                <w:szCs w:val="20"/>
              </w:rPr>
            </w:pPr>
          </w:p>
        </w:tc>
        <w:tc>
          <w:tcPr>
            <w:tcW w:w="9922" w:type="dxa"/>
            <w:tcBorders>
              <w:top w:val="single" w:sz="4" w:space="0" w:color="000000"/>
              <w:left w:val="nil"/>
              <w:bottom w:val="single" w:sz="4" w:space="0" w:color="000000"/>
              <w:right w:val="nil"/>
            </w:tcBorders>
          </w:tcPr>
          <w:p w14:paraId="3775896D" w14:textId="77777777" w:rsidR="00606FCA" w:rsidRPr="00606FCA" w:rsidRDefault="00606FCA" w:rsidP="00606FCA">
            <w:pPr>
              <w:ind w:left="0"/>
              <w:rPr>
                <w:rFonts w:ascii="Arial Narrow" w:hAnsi="Arial Narrow" w:cs="Times New Roman"/>
                <w:sz w:val="20"/>
                <w:szCs w:val="20"/>
              </w:rPr>
            </w:pPr>
          </w:p>
        </w:tc>
        <w:tc>
          <w:tcPr>
            <w:tcW w:w="1134" w:type="dxa"/>
            <w:tcBorders>
              <w:top w:val="single" w:sz="4" w:space="0" w:color="000000"/>
              <w:left w:val="nil"/>
              <w:bottom w:val="single" w:sz="4" w:space="0" w:color="000000"/>
              <w:right w:val="nil"/>
            </w:tcBorders>
          </w:tcPr>
          <w:p w14:paraId="3325ED78" w14:textId="77777777" w:rsidR="00606FCA" w:rsidRPr="00606FCA" w:rsidRDefault="00606FCA" w:rsidP="00606FCA">
            <w:pPr>
              <w:ind w:left="-44"/>
              <w:jc w:val="center"/>
              <w:rPr>
                <w:rFonts w:ascii="Arial Narrow" w:hAnsi="Arial Narrow" w:cs="Times New Roman"/>
                <w:color w:val="000000"/>
                <w:sz w:val="20"/>
                <w:szCs w:val="20"/>
              </w:rPr>
            </w:pPr>
          </w:p>
          <w:p w14:paraId="5113EA63" w14:textId="77777777" w:rsidR="00606FCA" w:rsidRPr="00606FCA" w:rsidRDefault="00606FCA" w:rsidP="00606FCA">
            <w:pPr>
              <w:ind w:left="-44"/>
              <w:jc w:val="center"/>
              <w:rPr>
                <w:rFonts w:ascii="Arial Narrow" w:hAnsi="Arial Narrow" w:cs="Times New Roman"/>
                <w:color w:val="000000"/>
                <w:sz w:val="20"/>
                <w:szCs w:val="20"/>
              </w:rPr>
            </w:pPr>
          </w:p>
          <w:p w14:paraId="0413B0FC" w14:textId="77777777" w:rsidR="00606FCA" w:rsidRPr="00606FCA" w:rsidRDefault="00606FCA" w:rsidP="00606FCA">
            <w:pPr>
              <w:ind w:left="-44"/>
              <w:jc w:val="center"/>
              <w:rPr>
                <w:rFonts w:ascii="Arial Narrow" w:hAnsi="Arial Narrow" w:cs="Times New Roman"/>
                <w:color w:val="000000"/>
                <w:sz w:val="20"/>
                <w:szCs w:val="20"/>
              </w:rPr>
            </w:pPr>
          </w:p>
          <w:p w14:paraId="02795EEF" w14:textId="77777777" w:rsidR="00606FCA" w:rsidRPr="00606FCA" w:rsidRDefault="00606FCA" w:rsidP="00606FCA">
            <w:pPr>
              <w:ind w:left="-44"/>
              <w:jc w:val="center"/>
              <w:rPr>
                <w:rFonts w:ascii="Arial Narrow" w:hAnsi="Arial Narrow" w:cs="Times New Roman"/>
                <w:color w:val="000000"/>
                <w:sz w:val="20"/>
                <w:szCs w:val="20"/>
              </w:rPr>
            </w:pPr>
          </w:p>
          <w:p w14:paraId="053BB0D3" w14:textId="77777777" w:rsidR="00606FCA" w:rsidRPr="00606FCA" w:rsidRDefault="00606FCA" w:rsidP="00606FCA">
            <w:pPr>
              <w:ind w:left="-44"/>
              <w:jc w:val="center"/>
              <w:rPr>
                <w:rFonts w:ascii="Arial Narrow" w:hAnsi="Arial Narrow" w:cs="Times New Roman"/>
                <w:color w:val="000000"/>
                <w:sz w:val="20"/>
                <w:szCs w:val="20"/>
              </w:rPr>
            </w:pPr>
          </w:p>
          <w:p w14:paraId="5DFB3265" w14:textId="77777777" w:rsidR="00606FCA" w:rsidRPr="00606FCA" w:rsidRDefault="00606FCA" w:rsidP="00606FCA">
            <w:pPr>
              <w:ind w:left="-44"/>
              <w:jc w:val="center"/>
              <w:rPr>
                <w:rFonts w:ascii="Arial Narrow" w:hAnsi="Arial Narrow" w:cs="Times New Roman"/>
                <w:color w:val="000000"/>
                <w:sz w:val="20"/>
                <w:szCs w:val="20"/>
              </w:rPr>
            </w:pPr>
          </w:p>
          <w:p w14:paraId="08C92FD1" w14:textId="77777777" w:rsidR="00606FCA" w:rsidRPr="00606FCA" w:rsidRDefault="00606FCA" w:rsidP="00606FCA">
            <w:pPr>
              <w:ind w:left="-44"/>
              <w:jc w:val="center"/>
              <w:rPr>
                <w:rFonts w:ascii="Arial Narrow" w:hAnsi="Arial Narrow" w:cs="Times New Roman"/>
                <w:color w:val="000000"/>
                <w:sz w:val="20"/>
                <w:szCs w:val="20"/>
              </w:rPr>
            </w:pPr>
          </w:p>
          <w:p w14:paraId="293C1508" w14:textId="77777777" w:rsidR="00606FCA" w:rsidRPr="00606FCA" w:rsidRDefault="00606FCA" w:rsidP="00606FCA">
            <w:pPr>
              <w:ind w:left="-44"/>
              <w:jc w:val="center"/>
              <w:rPr>
                <w:rFonts w:ascii="Arial Narrow" w:hAnsi="Arial Narrow" w:cs="Times New Roman"/>
                <w:color w:val="000000"/>
                <w:sz w:val="20"/>
                <w:szCs w:val="20"/>
              </w:rPr>
            </w:pPr>
          </w:p>
          <w:p w14:paraId="00FF9EEA" w14:textId="77777777" w:rsidR="00606FCA" w:rsidRPr="00606FCA" w:rsidRDefault="00606FCA" w:rsidP="00606FCA">
            <w:pPr>
              <w:ind w:left="-44"/>
              <w:jc w:val="center"/>
              <w:rPr>
                <w:rFonts w:ascii="Arial Narrow" w:hAnsi="Arial Narrow" w:cs="Times New Roman"/>
                <w:color w:val="000000"/>
                <w:sz w:val="20"/>
                <w:szCs w:val="20"/>
              </w:rPr>
            </w:pPr>
          </w:p>
          <w:p w14:paraId="698023AA" w14:textId="77777777" w:rsidR="00606FCA" w:rsidRPr="00606FCA" w:rsidRDefault="00606FCA" w:rsidP="00606FCA">
            <w:pPr>
              <w:ind w:left="-44"/>
              <w:jc w:val="center"/>
              <w:rPr>
                <w:rFonts w:ascii="Arial Narrow" w:hAnsi="Arial Narrow" w:cs="Times New Roman"/>
                <w:color w:val="000000"/>
                <w:sz w:val="20"/>
                <w:szCs w:val="20"/>
              </w:rPr>
            </w:pPr>
          </w:p>
          <w:p w14:paraId="73E5147C" w14:textId="77777777" w:rsidR="00606FCA" w:rsidRPr="00606FCA" w:rsidRDefault="00606FCA" w:rsidP="00606FCA">
            <w:pPr>
              <w:ind w:left="-44"/>
              <w:jc w:val="center"/>
              <w:rPr>
                <w:rFonts w:ascii="Arial Narrow" w:hAnsi="Arial Narrow" w:cs="Times New Roman"/>
                <w:color w:val="000000"/>
                <w:sz w:val="20"/>
                <w:szCs w:val="20"/>
              </w:rPr>
            </w:pPr>
          </w:p>
          <w:p w14:paraId="364FDBA6" w14:textId="77777777" w:rsidR="00606FCA" w:rsidRPr="00606FCA" w:rsidRDefault="00606FCA" w:rsidP="00606FCA">
            <w:pPr>
              <w:ind w:left="-44"/>
              <w:jc w:val="center"/>
              <w:rPr>
                <w:rFonts w:ascii="Arial Narrow" w:hAnsi="Arial Narrow" w:cs="Times New Roman"/>
                <w:color w:val="000000"/>
                <w:sz w:val="20"/>
                <w:szCs w:val="20"/>
              </w:rPr>
            </w:pPr>
          </w:p>
          <w:p w14:paraId="30AA39DC" w14:textId="77777777" w:rsidR="00606FCA" w:rsidRPr="00606FCA" w:rsidRDefault="00606FCA" w:rsidP="00606FCA">
            <w:pPr>
              <w:ind w:left="-44"/>
              <w:jc w:val="center"/>
              <w:rPr>
                <w:rFonts w:ascii="Arial Narrow" w:hAnsi="Arial Narrow" w:cs="Times New Roman"/>
                <w:color w:val="000000"/>
                <w:sz w:val="20"/>
                <w:szCs w:val="20"/>
              </w:rPr>
            </w:pPr>
          </w:p>
        </w:tc>
        <w:tc>
          <w:tcPr>
            <w:tcW w:w="74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14:paraId="0D7A7C80" w14:textId="77777777" w:rsidR="00606FCA" w:rsidRPr="00606FCA" w:rsidRDefault="00606FCA" w:rsidP="00606FCA"/>
        </w:tc>
      </w:tr>
      <w:tr w:rsidR="00606FCA" w:rsidRPr="00606FCA" w14:paraId="35AFDDF0" w14:textId="77777777" w:rsidTr="00CE6344">
        <w:trPr>
          <w:trHeight w:val="254"/>
        </w:trPr>
        <w:tc>
          <w:tcPr>
            <w:tcW w:w="2122" w:type="dxa"/>
            <w:tcBorders>
              <w:top w:val="single" w:sz="4" w:space="0" w:color="000000"/>
              <w:left w:val="single" w:sz="4" w:space="0" w:color="000000"/>
              <w:bottom w:val="single" w:sz="4" w:space="0" w:color="000000"/>
              <w:right w:val="single" w:sz="4" w:space="0" w:color="000000"/>
            </w:tcBorders>
            <w:shd w:val="clear" w:color="auto" w:fill="FFFF00"/>
            <w:hideMark/>
          </w:tcPr>
          <w:p w14:paraId="3754A7F6" w14:textId="77777777" w:rsidR="00606FCA" w:rsidRPr="00606FCA" w:rsidRDefault="00606FCA" w:rsidP="00606FCA">
            <w:pPr>
              <w:ind w:left="0"/>
              <w:jc w:val="center"/>
              <w:rPr>
                <w:rFonts w:ascii="Arial Narrow" w:hAnsi="Arial Narrow" w:cs="Times New Roman"/>
                <w:b/>
                <w:bCs/>
                <w:i/>
                <w:iCs/>
                <w:color w:val="000000"/>
                <w:sz w:val="24"/>
                <w:szCs w:val="24"/>
              </w:rPr>
            </w:pPr>
            <w:r w:rsidRPr="00606FCA">
              <w:rPr>
                <w:rFonts w:ascii="Arial Narrow" w:hAnsi="Arial Narrow" w:cs="Times New Roman"/>
                <w:b/>
                <w:bCs/>
                <w:i/>
                <w:iCs/>
                <w:color w:val="000000"/>
                <w:sz w:val="24"/>
                <w:szCs w:val="24"/>
              </w:rPr>
              <w:t xml:space="preserve">INDICATORI </w:t>
            </w:r>
          </w:p>
          <w:p w14:paraId="45BC49A1" w14:textId="77777777" w:rsidR="00606FCA" w:rsidRPr="00606FCA" w:rsidRDefault="00606FCA" w:rsidP="00606FCA">
            <w:pPr>
              <w:ind w:left="0"/>
              <w:jc w:val="center"/>
              <w:rPr>
                <w:rFonts w:ascii="Times New Roman" w:hAnsi="Times New Roman" w:cs="Times New Roman"/>
                <w:b/>
                <w:bCs/>
                <w:sz w:val="24"/>
                <w:szCs w:val="24"/>
              </w:rPr>
            </w:pPr>
            <w:r w:rsidRPr="00606FCA">
              <w:rPr>
                <w:rFonts w:ascii="Arial Narrow" w:hAnsi="Arial Narrow" w:cs="Times New Roman"/>
                <w:b/>
                <w:bCs/>
                <w:i/>
                <w:iCs/>
                <w:color w:val="000000"/>
                <w:sz w:val="24"/>
                <w:szCs w:val="24"/>
              </w:rPr>
              <w:t>SPECIFICI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hideMark/>
          </w:tcPr>
          <w:p w14:paraId="63618758" w14:textId="77777777" w:rsidR="00606FCA" w:rsidRPr="00606FCA" w:rsidRDefault="00606FCA" w:rsidP="00606FCA">
            <w:pPr>
              <w:ind w:left="0"/>
              <w:jc w:val="center"/>
              <w:rPr>
                <w:rFonts w:ascii="Times New Roman" w:hAnsi="Times New Roman" w:cs="Times New Roman"/>
                <w:b/>
                <w:bCs/>
                <w:sz w:val="24"/>
                <w:szCs w:val="24"/>
              </w:rPr>
            </w:pPr>
            <w:r w:rsidRPr="00606FCA">
              <w:rPr>
                <w:rFonts w:ascii="Arial Narrow" w:hAnsi="Arial Narrow" w:cs="Times New Roman"/>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2F921D5A" w14:textId="77777777" w:rsidR="00606FCA" w:rsidRPr="00606FCA" w:rsidRDefault="00606FCA" w:rsidP="00606FCA">
            <w:pPr>
              <w:rPr>
                <w:rFonts w:ascii="Arial Narrow" w:hAnsi="Arial Narrow"/>
                <w:b/>
                <w:bCs/>
                <w:i/>
                <w:iCs/>
                <w:sz w:val="24"/>
                <w:szCs w:val="24"/>
              </w:rPr>
            </w:pPr>
            <w:r w:rsidRPr="00606FCA">
              <w:rPr>
                <w:rFonts w:ascii="Arial Narrow" w:hAnsi="Arial Narrow"/>
                <w:b/>
                <w:bCs/>
                <w:i/>
                <w:iCs/>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hideMark/>
          </w:tcPr>
          <w:p w14:paraId="137CCC22" w14:textId="77777777" w:rsidR="00606FCA" w:rsidRPr="00606FCA" w:rsidRDefault="00606FCA" w:rsidP="00606FCA">
            <w:pPr>
              <w:rPr>
                <w:rFonts w:ascii="Arial Narrow" w:hAnsi="Arial Narrow"/>
                <w:b/>
                <w:bCs/>
                <w:i/>
                <w:iCs/>
                <w:sz w:val="24"/>
                <w:szCs w:val="24"/>
              </w:rPr>
            </w:pPr>
          </w:p>
        </w:tc>
      </w:tr>
      <w:tr w:rsidR="00606FCA" w:rsidRPr="00606FCA" w14:paraId="40CDD790" w14:textId="77777777" w:rsidTr="00CE6344">
        <w:trPr>
          <w:trHeight w:val="177"/>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36E212C2" w14:textId="77777777" w:rsidR="00606FCA" w:rsidRPr="00606FCA" w:rsidRDefault="00606FCA" w:rsidP="00606FCA">
            <w:pPr>
              <w:ind w:left="164" w:hanging="164"/>
              <w:rPr>
                <w:rFonts w:ascii="Times New Roman" w:hAnsi="Times New Roman" w:cs="Times New Roman"/>
                <w:sz w:val="20"/>
                <w:szCs w:val="20"/>
              </w:rPr>
            </w:pPr>
            <w:r w:rsidRPr="00606FCA">
              <w:rPr>
                <w:rFonts w:ascii="Arial Narrow" w:hAnsi="Arial Narrow" w:cs="Times New Roman"/>
                <w:b/>
                <w:bCs/>
                <w:color w:val="000000"/>
                <w:sz w:val="20"/>
                <w:szCs w:val="20"/>
              </w:rPr>
              <w:t xml:space="preserve">4. Pertinenza del testo rispetto alla traccia e coerenza nella formulazione del titolo e nell’eventuale </w:t>
            </w:r>
            <w:proofErr w:type="spellStart"/>
            <w:r w:rsidRPr="00606FCA">
              <w:rPr>
                <w:rFonts w:ascii="Arial Narrow" w:hAnsi="Arial Narrow" w:cs="Times New Roman"/>
                <w:b/>
                <w:bCs/>
                <w:color w:val="000000"/>
                <w:sz w:val="20"/>
                <w:szCs w:val="20"/>
              </w:rPr>
              <w:t>paragrafazione</w:t>
            </w:r>
            <w:proofErr w:type="spellEnd"/>
          </w:p>
        </w:tc>
        <w:tc>
          <w:tcPr>
            <w:tcW w:w="9922" w:type="dxa"/>
            <w:tcBorders>
              <w:top w:val="single" w:sz="4" w:space="0" w:color="000000"/>
              <w:left w:val="single" w:sz="4" w:space="0" w:color="000000"/>
              <w:bottom w:val="nil"/>
              <w:right w:val="single" w:sz="4" w:space="0" w:color="000000"/>
            </w:tcBorders>
            <w:hideMark/>
          </w:tcPr>
          <w:p w14:paraId="19F67CC3"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non rispetta la traccia;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mancanti.</w:t>
            </w:r>
          </w:p>
        </w:tc>
        <w:tc>
          <w:tcPr>
            <w:tcW w:w="1134" w:type="dxa"/>
            <w:tcBorders>
              <w:top w:val="single" w:sz="4" w:space="0" w:color="000000"/>
              <w:left w:val="single" w:sz="4" w:space="0" w:color="000000"/>
              <w:bottom w:val="nil"/>
              <w:right w:val="single" w:sz="4" w:space="0" w:color="000000"/>
            </w:tcBorders>
            <w:hideMark/>
          </w:tcPr>
          <w:p w14:paraId="201D07FA"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tcPr>
          <w:p w14:paraId="14C7D212" w14:textId="77777777" w:rsidR="00606FCA" w:rsidRPr="00606FCA" w:rsidRDefault="00606FCA" w:rsidP="00606FCA"/>
          <w:p w14:paraId="50D2C49F" w14:textId="77777777" w:rsidR="00606FCA" w:rsidRPr="00606FCA" w:rsidRDefault="00606FCA" w:rsidP="00606FCA"/>
        </w:tc>
      </w:tr>
      <w:tr w:rsidR="00606FCA" w:rsidRPr="00606FCA" w14:paraId="18C7E31D"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373F3"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213F370"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non rispetta la traccia;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del tutto non pertinenti.</w:t>
            </w:r>
          </w:p>
        </w:tc>
        <w:tc>
          <w:tcPr>
            <w:tcW w:w="1134" w:type="dxa"/>
            <w:tcBorders>
              <w:top w:val="nil"/>
              <w:left w:val="single" w:sz="4" w:space="0" w:color="000000"/>
              <w:bottom w:val="nil"/>
              <w:right w:val="single" w:sz="4" w:space="0" w:color="000000"/>
            </w:tcBorders>
            <w:hideMark/>
          </w:tcPr>
          <w:p w14:paraId="626EF86F"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DB7FA" w14:textId="77777777" w:rsidR="00606FCA" w:rsidRPr="00606FCA" w:rsidRDefault="00606FCA" w:rsidP="00606FCA">
            <w:pPr>
              <w:ind w:left="0"/>
            </w:pPr>
          </w:p>
        </w:tc>
      </w:tr>
      <w:tr w:rsidR="00606FCA" w:rsidRPr="00606FCA" w14:paraId="62C96A2D"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609B96"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03DB157"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rispetta la traccia solo in alcuni punti;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inefficaci.</w:t>
            </w:r>
          </w:p>
        </w:tc>
        <w:tc>
          <w:tcPr>
            <w:tcW w:w="1134" w:type="dxa"/>
            <w:tcBorders>
              <w:top w:val="nil"/>
              <w:left w:val="single" w:sz="4" w:space="0" w:color="000000"/>
              <w:bottom w:val="nil"/>
              <w:right w:val="single" w:sz="4" w:space="0" w:color="000000"/>
            </w:tcBorders>
            <w:hideMark/>
          </w:tcPr>
          <w:p w14:paraId="39C94D5E"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A9E52A" w14:textId="77777777" w:rsidR="00606FCA" w:rsidRPr="00606FCA" w:rsidRDefault="00606FCA" w:rsidP="00606FCA">
            <w:pPr>
              <w:ind w:left="0"/>
            </w:pPr>
          </w:p>
        </w:tc>
      </w:tr>
      <w:tr w:rsidR="00606FCA" w:rsidRPr="00606FCA" w14:paraId="5CA7E871"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FB2C2B"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5DA5612"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rispetta la traccia in modo superficiale;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incerti e/o troppo generici.</w:t>
            </w:r>
          </w:p>
        </w:tc>
        <w:tc>
          <w:tcPr>
            <w:tcW w:w="1134" w:type="dxa"/>
            <w:tcBorders>
              <w:top w:val="nil"/>
              <w:left w:val="single" w:sz="4" w:space="0" w:color="000000"/>
              <w:bottom w:val="nil"/>
              <w:right w:val="single" w:sz="4" w:space="0" w:color="000000"/>
            </w:tcBorders>
            <w:hideMark/>
          </w:tcPr>
          <w:p w14:paraId="1424D253" w14:textId="77777777" w:rsidR="00606FCA" w:rsidRPr="00606FCA" w:rsidRDefault="00606FCA" w:rsidP="00606FCA">
            <w:pPr>
              <w:ind w:left="0"/>
              <w:jc w:val="center"/>
              <w:rPr>
                <w:rFonts w:ascii="Times New Roman" w:hAnsi="Times New Roman" w:cs="Times New Roman"/>
                <w:sz w:val="20"/>
                <w:szCs w:val="20"/>
              </w:rPr>
            </w:pPr>
            <w:r w:rsidRPr="00606FCA">
              <w:rPr>
                <w:rFonts w:ascii="Arial Narrow" w:hAnsi="Arial Narrow" w:cs="Times New Roman"/>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56F33" w14:textId="77777777" w:rsidR="00606FCA" w:rsidRPr="00606FCA" w:rsidRDefault="00606FCA" w:rsidP="00606FCA">
            <w:pPr>
              <w:ind w:left="0"/>
            </w:pPr>
          </w:p>
        </w:tc>
      </w:tr>
      <w:tr w:rsidR="00606FCA" w:rsidRPr="00606FCA" w14:paraId="29665037"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D2CFD"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303BC01" w14:textId="77777777" w:rsidR="00606FCA" w:rsidRPr="00606FCA" w:rsidRDefault="00606FCA" w:rsidP="00606FCA">
            <w:pPr>
              <w:ind w:left="0"/>
              <w:jc w:val="both"/>
              <w:rPr>
                <w:rFonts w:ascii="Arial Narrow" w:hAnsi="Arial Narrow" w:cs="Times New Roman"/>
                <w:b/>
                <w:bCs/>
                <w:sz w:val="20"/>
                <w:szCs w:val="20"/>
              </w:rPr>
            </w:pPr>
            <w:r w:rsidRPr="00606FCA">
              <w:rPr>
                <w:rFonts w:ascii="Arial Narrow" w:hAnsi="Arial Narrow" w:cs="Times New Roman"/>
                <w:b/>
                <w:bCs/>
                <w:color w:val="FF0000"/>
                <w:sz w:val="20"/>
                <w:szCs w:val="20"/>
              </w:rPr>
              <w:t xml:space="preserve">Il testo è complessivamente pertinente rispetto alla traccia; titolo e </w:t>
            </w:r>
            <w:proofErr w:type="spellStart"/>
            <w:r w:rsidRPr="00606FCA">
              <w:rPr>
                <w:rFonts w:ascii="Arial Narrow" w:hAnsi="Arial Narrow" w:cs="Times New Roman"/>
                <w:b/>
                <w:bCs/>
                <w:color w:val="FF0000"/>
                <w:sz w:val="20"/>
                <w:szCs w:val="20"/>
              </w:rPr>
              <w:t>paragrafazione</w:t>
            </w:r>
            <w:proofErr w:type="spellEnd"/>
            <w:r w:rsidRPr="00606FCA">
              <w:rPr>
                <w:rFonts w:ascii="Arial Narrow" w:hAnsi="Arial Narrow" w:cs="Times New Roman"/>
                <w:b/>
                <w:bCs/>
                <w:color w:val="FF0000"/>
                <w:sz w:val="20"/>
                <w:szCs w:val="20"/>
              </w:rPr>
              <w:t>, seppur semplici, sono formulati con chiarezza.</w:t>
            </w:r>
          </w:p>
        </w:tc>
        <w:tc>
          <w:tcPr>
            <w:tcW w:w="1134" w:type="dxa"/>
            <w:tcBorders>
              <w:top w:val="nil"/>
              <w:left w:val="single" w:sz="4" w:space="0" w:color="000000"/>
              <w:bottom w:val="nil"/>
              <w:right w:val="single" w:sz="4" w:space="0" w:color="000000"/>
            </w:tcBorders>
            <w:hideMark/>
          </w:tcPr>
          <w:p w14:paraId="315040E4" w14:textId="77777777" w:rsidR="00606FCA" w:rsidRPr="00606FCA" w:rsidRDefault="00606FCA" w:rsidP="00606FCA">
            <w:pPr>
              <w:ind w:left="-44"/>
              <w:jc w:val="center"/>
              <w:rPr>
                <w:rFonts w:ascii="Times New Roman" w:hAnsi="Times New Roman" w:cs="Times New Roman"/>
                <w:sz w:val="20"/>
                <w:szCs w:val="20"/>
              </w:rPr>
            </w:pPr>
            <w:r w:rsidRPr="00606FCA">
              <w:rPr>
                <w:rFonts w:ascii="Arial Narrow" w:hAnsi="Arial Narrow" w:cs="Times New Roman"/>
                <w:b/>
                <w:bCs/>
                <w:color w:val="FF0000"/>
                <w:sz w:val="20"/>
                <w:szCs w:val="20"/>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62C17" w14:textId="77777777" w:rsidR="00606FCA" w:rsidRPr="00606FCA" w:rsidRDefault="00606FCA" w:rsidP="00606FCA">
            <w:pPr>
              <w:ind w:left="0"/>
            </w:pPr>
          </w:p>
        </w:tc>
      </w:tr>
      <w:tr w:rsidR="00606FCA" w:rsidRPr="00606FCA" w14:paraId="620D2905"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200A26"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4932282C"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è pertinente alla traccia in ogni sua parte;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accurati.</w:t>
            </w:r>
          </w:p>
        </w:tc>
        <w:tc>
          <w:tcPr>
            <w:tcW w:w="1134" w:type="dxa"/>
            <w:tcBorders>
              <w:top w:val="nil"/>
              <w:left w:val="single" w:sz="4" w:space="0" w:color="000000"/>
              <w:bottom w:val="nil"/>
              <w:right w:val="single" w:sz="4" w:space="0" w:color="000000"/>
            </w:tcBorders>
            <w:hideMark/>
          </w:tcPr>
          <w:p w14:paraId="243C0E0E" w14:textId="77777777" w:rsidR="00606FCA" w:rsidRPr="00606FCA" w:rsidRDefault="00606FCA" w:rsidP="00606FCA">
            <w:pPr>
              <w:ind w:left="-44"/>
              <w:jc w:val="center"/>
              <w:rPr>
                <w:rFonts w:ascii="Arial Narrow" w:hAnsi="Arial Narrow" w:cs="Times New Roman"/>
                <w:color w:val="000000"/>
                <w:sz w:val="16"/>
                <w:szCs w:val="16"/>
              </w:rPr>
            </w:pPr>
            <w:r w:rsidRPr="00606FCA">
              <w:rPr>
                <w:rFonts w:ascii="Arial Narrow" w:hAnsi="Arial Narrow" w:cs="Times New Roman"/>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40268" w14:textId="77777777" w:rsidR="00606FCA" w:rsidRPr="00606FCA" w:rsidRDefault="00606FCA" w:rsidP="00606FCA">
            <w:pPr>
              <w:ind w:left="0"/>
            </w:pPr>
          </w:p>
        </w:tc>
      </w:tr>
      <w:tr w:rsidR="00606FCA" w:rsidRPr="00606FCA" w14:paraId="33FC29F4"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EB8B78"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40524E97"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è pertinente alla traccia in ogni sua parte con alcuni buoni approfondimenti;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incisivi.</w:t>
            </w:r>
          </w:p>
        </w:tc>
        <w:tc>
          <w:tcPr>
            <w:tcW w:w="1134" w:type="dxa"/>
            <w:tcBorders>
              <w:top w:val="nil"/>
              <w:left w:val="single" w:sz="4" w:space="0" w:color="000000"/>
              <w:bottom w:val="nil"/>
              <w:right w:val="single" w:sz="4" w:space="0" w:color="000000"/>
            </w:tcBorders>
            <w:hideMark/>
          </w:tcPr>
          <w:p w14:paraId="309DC216" w14:textId="77777777" w:rsidR="00606FCA" w:rsidRPr="00606FCA" w:rsidRDefault="00606FCA" w:rsidP="00606FCA">
            <w:pPr>
              <w:ind w:left="-44"/>
              <w:jc w:val="center"/>
              <w:rPr>
                <w:rFonts w:ascii="Arial Narrow" w:hAnsi="Arial Narrow" w:cs="Times New Roman"/>
                <w:color w:val="000000"/>
                <w:sz w:val="16"/>
                <w:szCs w:val="16"/>
              </w:rPr>
            </w:pPr>
            <w:r w:rsidRPr="00606FCA">
              <w:rPr>
                <w:rFonts w:ascii="Arial Narrow" w:hAnsi="Arial Narrow" w:cs="Times New Roman"/>
                <w:color w:val="000000"/>
                <w:sz w:val="20"/>
                <w:szCs w:val="20"/>
              </w:rPr>
              <w:t>11-12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2B878E" w14:textId="77777777" w:rsidR="00606FCA" w:rsidRPr="00606FCA" w:rsidRDefault="00606FCA" w:rsidP="00606FCA">
            <w:pPr>
              <w:ind w:left="0"/>
            </w:pPr>
          </w:p>
        </w:tc>
      </w:tr>
      <w:tr w:rsidR="00606FCA" w:rsidRPr="00606FCA" w14:paraId="38588201" w14:textId="77777777" w:rsidTr="00CE6344">
        <w:trPr>
          <w:trHeight w:val="1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24789"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62DF4110"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Il testo sviluppa a fondo la traccia con cura e precisione; titolo e </w:t>
            </w:r>
            <w:proofErr w:type="spellStart"/>
            <w:r w:rsidRPr="00606FCA">
              <w:rPr>
                <w:rFonts w:ascii="Arial Narrow" w:hAnsi="Arial Narrow" w:cs="Times New Roman"/>
                <w:sz w:val="20"/>
                <w:szCs w:val="20"/>
              </w:rPr>
              <w:t>paragrafazione</w:t>
            </w:r>
            <w:proofErr w:type="spellEnd"/>
            <w:r w:rsidRPr="00606FCA">
              <w:rPr>
                <w:rFonts w:ascii="Arial Narrow" w:hAnsi="Arial Narrow" w:cs="Times New Roman"/>
                <w:sz w:val="20"/>
                <w:szCs w:val="20"/>
              </w:rPr>
              <w:t xml:space="preserve"> sono originali, funzionali alla trattazione, efficaci. </w:t>
            </w:r>
          </w:p>
        </w:tc>
        <w:tc>
          <w:tcPr>
            <w:tcW w:w="1134" w:type="dxa"/>
            <w:tcBorders>
              <w:top w:val="nil"/>
              <w:left w:val="single" w:sz="4" w:space="0" w:color="000000"/>
              <w:bottom w:val="single" w:sz="4" w:space="0" w:color="000000"/>
              <w:right w:val="single" w:sz="4" w:space="0" w:color="000000"/>
            </w:tcBorders>
            <w:hideMark/>
          </w:tcPr>
          <w:p w14:paraId="29CFEB0A" w14:textId="77777777" w:rsidR="00606FCA" w:rsidRPr="00606FCA" w:rsidRDefault="00606FCA" w:rsidP="00606FCA">
            <w:pPr>
              <w:ind w:left="-44"/>
              <w:jc w:val="center"/>
              <w:rPr>
                <w:rFonts w:ascii="Arial Narrow" w:hAnsi="Arial Narrow" w:cs="Times New Roman"/>
                <w:color w:val="000000"/>
                <w:sz w:val="16"/>
                <w:szCs w:val="16"/>
              </w:rPr>
            </w:pPr>
            <w:r w:rsidRPr="00606FCA">
              <w:rPr>
                <w:rFonts w:ascii="Arial Narrow" w:hAnsi="Arial Narrow" w:cs="Times New Roman"/>
                <w:color w:val="000000"/>
                <w:sz w:val="20"/>
                <w:szCs w:val="20"/>
              </w:rPr>
              <w:t>13-14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8AB83" w14:textId="77777777" w:rsidR="00606FCA" w:rsidRPr="00606FCA" w:rsidRDefault="00606FCA" w:rsidP="00606FCA">
            <w:pPr>
              <w:ind w:left="0"/>
            </w:pPr>
          </w:p>
        </w:tc>
      </w:tr>
      <w:tr w:rsidR="00606FCA" w:rsidRPr="00606FCA" w14:paraId="4B5C4115" w14:textId="77777777" w:rsidTr="00CE6344">
        <w:trPr>
          <w:trHeight w:val="132"/>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368029CB" w14:textId="77777777" w:rsidR="00606FCA" w:rsidRPr="00606FCA" w:rsidRDefault="00606FCA" w:rsidP="00606FCA">
            <w:pPr>
              <w:ind w:left="164" w:hanging="164"/>
              <w:rPr>
                <w:rFonts w:ascii="Times New Roman" w:hAnsi="Times New Roman" w:cs="Times New Roman"/>
                <w:sz w:val="20"/>
                <w:szCs w:val="20"/>
              </w:rPr>
            </w:pPr>
            <w:r w:rsidRPr="00606FCA">
              <w:rPr>
                <w:rFonts w:ascii="Arial Narrow" w:hAnsi="Arial Narrow" w:cs="Times New Roman"/>
                <w:b/>
                <w:bCs/>
                <w:color w:val="000000"/>
                <w:sz w:val="20"/>
                <w:szCs w:val="20"/>
              </w:rPr>
              <w:t>5. Sviluppo ordinato e lineare dell’esposizione</w:t>
            </w:r>
          </w:p>
        </w:tc>
        <w:tc>
          <w:tcPr>
            <w:tcW w:w="9922" w:type="dxa"/>
            <w:tcBorders>
              <w:top w:val="single" w:sz="4" w:space="0" w:color="000000"/>
              <w:left w:val="single" w:sz="4" w:space="0" w:color="000000"/>
              <w:bottom w:val="nil"/>
              <w:right w:val="single" w:sz="4" w:space="0" w:color="000000"/>
            </w:tcBorders>
            <w:hideMark/>
          </w:tcPr>
          <w:p w14:paraId="6DD02AE2"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color w:val="000000"/>
                <w:sz w:val="20"/>
                <w:szCs w:val="20"/>
              </w:rPr>
              <w:t>L’esposizione non presenta un ordine pianificato o esso è del tutto incomprensibile.</w:t>
            </w:r>
          </w:p>
        </w:tc>
        <w:tc>
          <w:tcPr>
            <w:tcW w:w="1134" w:type="dxa"/>
            <w:tcBorders>
              <w:top w:val="single" w:sz="4" w:space="0" w:color="000000"/>
              <w:left w:val="single" w:sz="4" w:space="0" w:color="000000"/>
              <w:bottom w:val="nil"/>
              <w:right w:val="single" w:sz="4" w:space="0" w:color="000000"/>
            </w:tcBorders>
            <w:hideMark/>
          </w:tcPr>
          <w:p w14:paraId="660A0DA5"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1-2</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2ABA625D" w14:textId="77777777" w:rsidR="00606FCA" w:rsidRPr="00606FCA" w:rsidRDefault="00606FCA" w:rsidP="00606FCA">
            <w:pPr>
              <w:rPr>
                <w:rFonts w:ascii="Arial Narrow" w:hAnsi="Arial Narrow"/>
              </w:rPr>
            </w:pPr>
          </w:p>
        </w:tc>
      </w:tr>
      <w:tr w:rsidR="00606FCA" w:rsidRPr="00606FCA" w14:paraId="71A73442"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399E6B"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167F35E8"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color w:val="000000"/>
                <w:sz w:val="20"/>
                <w:szCs w:val="20"/>
              </w:rPr>
              <w:t>L’esposizione presenta un ordine incoerente e/o solo in alcuni punti; le singole informazioni sono tra loro in contraddizione.</w:t>
            </w:r>
          </w:p>
        </w:tc>
        <w:tc>
          <w:tcPr>
            <w:tcW w:w="1134" w:type="dxa"/>
            <w:tcBorders>
              <w:top w:val="nil"/>
              <w:left w:val="single" w:sz="4" w:space="0" w:color="000000"/>
              <w:bottom w:val="nil"/>
              <w:right w:val="single" w:sz="4" w:space="0" w:color="000000"/>
            </w:tcBorders>
            <w:hideMark/>
          </w:tcPr>
          <w:p w14:paraId="2943C040"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32F38" w14:textId="77777777" w:rsidR="00606FCA" w:rsidRPr="00606FCA" w:rsidRDefault="00606FCA" w:rsidP="00606FCA">
            <w:pPr>
              <w:ind w:left="0"/>
              <w:rPr>
                <w:rFonts w:ascii="Arial Narrow" w:hAnsi="Arial Narrow"/>
              </w:rPr>
            </w:pPr>
          </w:p>
        </w:tc>
      </w:tr>
      <w:tr w:rsidR="00606FCA" w:rsidRPr="00606FCA" w14:paraId="67A1BFA1"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CBBAB"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00853FB"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color w:val="000000"/>
                <w:sz w:val="20"/>
                <w:szCs w:val="20"/>
              </w:rPr>
              <w:t>Lo sviluppo dell’esposizione è incompleto; alcuni elementi sono tra loro incongruenti.</w:t>
            </w:r>
          </w:p>
        </w:tc>
        <w:tc>
          <w:tcPr>
            <w:tcW w:w="1134" w:type="dxa"/>
            <w:tcBorders>
              <w:top w:val="nil"/>
              <w:left w:val="single" w:sz="4" w:space="0" w:color="000000"/>
              <w:bottom w:val="nil"/>
              <w:right w:val="single" w:sz="4" w:space="0" w:color="000000"/>
            </w:tcBorders>
            <w:hideMark/>
          </w:tcPr>
          <w:p w14:paraId="6A8A9B3F"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72C2A3" w14:textId="77777777" w:rsidR="00606FCA" w:rsidRPr="00606FCA" w:rsidRDefault="00606FCA" w:rsidP="00606FCA">
            <w:pPr>
              <w:ind w:left="0"/>
              <w:rPr>
                <w:rFonts w:ascii="Arial Narrow" w:hAnsi="Arial Narrow"/>
              </w:rPr>
            </w:pPr>
          </w:p>
        </w:tc>
      </w:tr>
      <w:tr w:rsidR="00606FCA" w:rsidRPr="00606FCA" w14:paraId="7DCEFFBD"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416A3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3F949AF2"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Lo sviluppo dell’esposizione è schematico, ma limitato. </w:t>
            </w:r>
          </w:p>
        </w:tc>
        <w:tc>
          <w:tcPr>
            <w:tcW w:w="1134" w:type="dxa"/>
            <w:tcBorders>
              <w:top w:val="nil"/>
              <w:left w:val="single" w:sz="4" w:space="0" w:color="000000"/>
              <w:bottom w:val="nil"/>
              <w:right w:val="single" w:sz="4" w:space="0" w:color="000000"/>
            </w:tcBorders>
            <w:hideMark/>
          </w:tcPr>
          <w:p w14:paraId="4308FD05"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DF911E" w14:textId="77777777" w:rsidR="00606FCA" w:rsidRPr="00606FCA" w:rsidRDefault="00606FCA" w:rsidP="00606FCA">
            <w:pPr>
              <w:ind w:left="0"/>
              <w:rPr>
                <w:rFonts w:ascii="Arial Narrow" w:hAnsi="Arial Narrow"/>
              </w:rPr>
            </w:pPr>
          </w:p>
        </w:tc>
      </w:tr>
      <w:tr w:rsidR="00606FCA" w:rsidRPr="00606FCA" w14:paraId="285A889C"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35FFAF"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79E8029" w14:textId="77777777" w:rsidR="00606FCA" w:rsidRPr="00606FCA" w:rsidRDefault="00606FCA" w:rsidP="00606FCA">
            <w:pPr>
              <w:ind w:left="0"/>
              <w:jc w:val="both"/>
              <w:rPr>
                <w:rFonts w:ascii="Arial Narrow" w:hAnsi="Arial Narrow" w:cs="Times New Roman"/>
                <w:b/>
                <w:bCs/>
                <w:color w:val="FF0000"/>
                <w:sz w:val="20"/>
                <w:szCs w:val="20"/>
              </w:rPr>
            </w:pPr>
            <w:r w:rsidRPr="00606FCA">
              <w:rPr>
                <w:rFonts w:ascii="Arial Narrow" w:hAnsi="Arial Narrow" w:cs="Times New Roman"/>
                <w:b/>
                <w:bCs/>
                <w:color w:val="FF0000"/>
                <w:sz w:val="20"/>
                <w:szCs w:val="20"/>
              </w:rPr>
              <w:t>Lo sviluppo dell’esposizione, seppur semplice, è lineare e corretto.</w:t>
            </w:r>
          </w:p>
        </w:tc>
        <w:tc>
          <w:tcPr>
            <w:tcW w:w="1134" w:type="dxa"/>
            <w:tcBorders>
              <w:top w:val="nil"/>
              <w:left w:val="single" w:sz="4" w:space="0" w:color="000000"/>
              <w:bottom w:val="nil"/>
              <w:right w:val="single" w:sz="4" w:space="0" w:color="000000"/>
            </w:tcBorders>
            <w:hideMark/>
          </w:tcPr>
          <w:p w14:paraId="16A7AFD0" w14:textId="77777777" w:rsidR="00606FCA" w:rsidRPr="00606FCA" w:rsidRDefault="00606FCA" w:rsidP="00606FCA">
            <w:pPr>
              <w:ind w:left="-44"/>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108F69" w14:textId="77777777" w:rsidR="00606FCA" w:rsidRPr="00606FCA" w:rsidRDefault="00606FCA" w:rsidP="00606FCA">
            <w:pPr>
              <w:ind w:left="0"/>
              <w:rPr>
                <w:rFonts w:ascii="Arial Narrow" w:hAnsi="Arial Narrow"/>
              </w:rPr>
            </w:pPr>
          </w:p>
        </w:tc>
      </w:tr>
      <w:tr w:rsidR="00606FCA" w:rsidRPr="00606FCA" w14:paraId="630E87C5"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79DDE"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4B01547" w14:textId="77777777" w:rsidR="00606FCA" w:rsidRPr="00606FCA" w:rsidRDefault="00606FCA" w:rsidP="00606FCA">
            <w:pPr>
              <w:ind w:left="0"/>
              <w:jc w:val="both"/>
              <w:rPr>
                <w:rFonts w:ascii="Arial Narrow" w:hAnsi="Arial Narrow" w:cs="Times New Roman"/>
                <w:color w:val="000000"/>
                <w:sz w:val="20"/>
                <w:szCs w:val="20"/>
              </w:rPr>
            </w:pPr>
            <w:r w:rsidRPr="00606FCA">
              <w:rPr>
                <w:rFonts w:ascii="Arial Narrow" w:hAnsi="Arial Narrow" w:cs="Times New Roman"/>
                <w:sz w:val="20"/>
                <w:szCs w:val="20"/>
              </w:rPr>
              <w:t xml:space="preserve">Lo sviluppo dell’esposizione è progressivo, coerente, con qualche buona articolazione. </w:t>
            </w:r>
          </w:p>
        </w:tc>
        <w:tc>
          <w:tcPr>
            <w:tcW w:w="1134" w:type="dxa"/>
            <w:tcBorders>
              <w:top w:val="nil"/>
              <w:left w:val="single" w:sz="4" w:space="0" w:color="000000"/>
              <w:bottom w:val="nil"/>
              <w:right w:val="single" w:sz="4" w:space="0" w:color="000000"/>
            </w:tcBorders>
            <w:hideMark/>
          </w:tcPr>
          <w:p w14:paraId="022D3783"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sz w:val="20"/>
                <w:szCs w:val="20"/>
              </w:rPr>
              <w:t>9-10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75397" w14:textId="77777777" w:rsidR="00606FCA" w:rsidRPr="00606FCA" w:rsidRDefault="00606FCA" w:rsidP="00606FCA">
            <w:pPr>
              <w:ind w:left="0"/>
              <w:rPr>
                <w:rFonts w:ascii="Arial Narrow" w:hAnsi="Arial Narrow"/>
              </w:rPr>
            </w:pPr>
          </w:p>
        </w:tc>
      </w:tr>
      <w:tr w:rsidR="00606FCA" w:rsidRPr="00606FCA" w14:paraId="02511752"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B7F16"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FC745C1" w14:textId="77777777" w:rsidR="00606FCA" w:rsidRPr="00606FCA" w:rsidRDefault="00606FCA" w:rsidP="00606FCA">
            <w:pPr>
              <w:ind w:left="0"/>
              <w:jc w:val="both"/>
              <w:rPr>
                <w:rFonts w:ascii="Arial Narrow" w:hAnsi="Arial Narrow" w:cs="Times New Roman"/>
                <w:color w:val="000000"/>
                <w:sz w:val="20"/>
                <w:szCs w:val="20"/>
              </w:rPr>
            </w:pPr>
            <w:r w:rsidRPr="00606FCA">
              <w:rPr>
                <w:rFonts w:ascii="Arial Narrow" w:hAnsi="Arial Narrow" w:cs="Times New Roman"/>
                <w:color w:val="000000"/>
                <w:sz w:val="20"/>
                <w:szCs w:val="20"/>
              </w:rPr>
              <w:t xml:space="preserve">Lo sviluppo dell’esposizione è buono, coerente e coeso, sicuro. </w:t>
            </w:r>
          </w:p>
        </w:tc>
        <w:tc>
          <w:tcPr>
            <w:tcW w:w="1134" w:type="dxa"/>
            <w:tcBorders>
              <w:top w:val="nil"/>
              <w:left w:val="single" w:sz="4" w:space="0" w:color="000000"/>
              <w:bottom w:val="nil"/>
              <w:right w:val="single" w:sz="4" w:space="0" w:color="000000"/>
            </w:tcBorders>
            <w:hideMark/>
          </w:tcPr>
          <w:p w14:paraId="1ACC0A5B"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11-12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B607AC" w14:textId="77777777" w:rsidR="00606FCA" w:rsidRPr="00606FCA" w:rsidRDefault="00606FCA" w:rsidP="00606FCA">
            <w:pPr>
              <w:ind w:left="0"/>
              <w:rPr>
                <w:rFonts w:ascii="Arial Narrow" w:hAnsi="Arial Narrow"/>
              </w:rPr>
            </w:pPr>
          </w:p>
        </w:tc>
      </w:tr>
      <w:tr w:rsidR="00606FCA" w:rsidRPr="00606FCA" w14:paraId="4DCBBA3A" w14:textId="77777777" w:rsidTr="00CE6344">
        <w:trPr>
          <w:trHeight w:val="1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F8635A"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0308673E" w14:textId="77777777" w:rsidR="00606FCA" w:rsidRPr="00606FCA" w:rsidRDefault="00606FCA" w:rsidP="00606FCA">
            <w:pPr>
              <w:ind w:left="0"/>
              <w:jc w:val="both"/>
              <w:rPr>
                <w:rFonts w:ascii="Arial Narrow" w:hAnsi="Arial Narrow" w:cs="Times New Roman"/>
                <w:color w:val="000000"/>
                <w:sz w:val="20"/>
                <w:szCs w:val="20"/>
              </w:rPr>
            </w:pPr>
            <w:r w:rsidRPr="00606FCA">
              <w:rPr>
                <w:rFonts w:ascii="Arial Narrow" w:hAnsi="Arial Narrow" w:cs="Times New Roman"/>
                <w:color w:val="000000"/>
                <w:sz w:val="20"/>
                <w:szCs w:val="20"/>
              </w:rPr>
              <w:t xml:space="preserve">Lo sviluppo dell’esposizione è eccellente: articolato, coerente e coeso, originale. </w:t>
            </w:r>
          </w:p>
        </w:tc>
        <w:tc>
          <w:tcPr>
            <w:tcW w:w="1134" w:type="dxa"/>
            <w:tcBorders>
              <w:top w:val="nil"/>
              <w:left w:val="single" w:sz="4" w:space="0" w:color="000000"/>
              <w:bottom w:val="single" w:sz="4" w:space="0" w:color="000000"/>
              <w:right w:val="single" w:sz="4" w:space="0" w:color="000000"/>
            </w:tcBorders>
            <w:hideMark/>
          </w:tcPr>
          <w:p w14:paraId="746D5D28"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13-14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9BCB1C" w14:textId="77777777" w:rsidR="00606FCA" w:rsidRPr="00606FCA" w:rsidRDefault="00606FCA" w:rsidP="00606FCA">
            <w:pPr>
              <w:ind w:left="0"/>
              <w:rPr>
                <w:rFonts w:ascii="Arial Narrow" w:hAnsi="Arial Narrow"/>
              </w:rPr>
            </w:pPr>
          </w:p>
        </w:tc>
      </w:tr>
      <w:tr w:rsidR="00606FCA" w:rsidRPr="00606FCA" w14:paraId="71AC8FBD" w14:textId="77777777" w:rsidTr="00CE6344">
        <w:trPr>
          <w:trHeight w:val="96"/>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1BB420BC" w14:textId="77777777" w:rsidR="00606FCA" w:rsidRPr="00606FCA" w:rsidRDefault="00606FCA" w:rsidP="00606FCA">
            <w:pPr>
              <w:ind w:left="164" w:hanging="164"/>
              <w:rPr>
                <w:rFonts w:ascii="Times New Roman" w:hAnsi="Times New Roman" w:cs="Times New Roman"/>
                <w:sz w:val="20"/>
                <w:szCs w:val="20"/>
              </w:rPr>
            </w:pPr>
            <w:r w:rsidRPr="00606FCA">
              <w:rPr>
                <w:rFonts w:ascii="Arial Narrow" w:hAnsi="Arial Narrow" w:cs="Times New Roman"/>
                <w:b/>
                <w:bCs/>
                <w:color w:val="000000"/>
                <w:sz w:val="20"/>
                <w:szCs w:val="20"/>
              </w:rPr>
              <w:t>6. Correttezza e articolazione delle conoscenze e dei riferimenti culturali</w:t>
            </w:r>
          </w:p>
        </w:tc>
        <w:tc>
          <w:tcPr>
            <w:tcW w:w="9922" w:type="dxa"/>
            <w:tcBorders>
              <w:top w:val="single" w:sz="4" w:space="0" w:color="000000"/>
              <w:left w:val="single" w:sz="4" w:space="0" w:color="000000"/>
              <w:bottom w:val="nil"/>
              <w:right w:val="single" w:sz="4" w:space="0" w:color="000000"/>
            </w:tcBorders>
            <w:hideMark/>
          </w:tcPr>
          <w:p w14:paraId="685881B8"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 xml:space="preserve">Non vi sono riferimenti culturali di supporto o essi sono del tutto incongruenti e/o incomprensibili. </w:t>
            </w:r>
          </w:p>
        </w:tc>
        <w:tc>
          <w:tcPr>
            <w:tcW w:w="1134" w:type="dxa"/>
            <w:tcBorders>
              <w:top w:val="single" w:sz="4" w:space="0" w:color="000000"/>
              <w:left w:val="single" w:sz="4" w:space="0" w:color="000000"/>
              <w:bottom w:val="nil"/>
              <w:right w:val="single" w:sz="4" w:space="0" w:color="000000"/>
            </w:tcBorders>
            <w:hideMark/>
          </w:tcPr>
          <w:p w14:paraId="26755D3E"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1-2-3</w:t>
            </w:r>
          </w:p>
        </w:tc>
        <w:tc>
          <w:tcPr>
            <w:tcW w:w="746" w:type="dxa"/>
            <w:vMerge w:val="restart"/>
            <w:tcBorders>
              <w:top w:val="single" w:sz="4" w:space="0" w:color="000000"/>
              <w:left w:val="single" w:sz="4" w:space="0" w:color="000000"/>
              <w:bottom w:val="single" w:sz="4" w:space="0" w:color="000000"/>
              <w:right w:val="single" w:sz="4" w:space="0" w:color="000000"/>
            </w:tcBorders>
            <w:hideMark/>
          </w:tcPr>
          <w:p w14:paraId="7F86CE7D" w14:textId="77777777" w:rsidR="00606FCA" w:rsidRPr="00606FCA" w:rsidRDefault="00606FCA" w:rsidP="00606FCA">
            <w:pPr>
              <w:rPr>
                <w:rFonts w:ascii="Arial Narrow" w:hAnsi="Arial Narrow"/>
              </w:rPr>
            </w:pPr>
          </w:p>
        </w:tc>
      </w:tr>
      <w:tr w:rsidR="00606FCA" w:rsidRPr="00606FCA" w14:paraId="295B4560"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32918"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E1C32B1"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I riferimenti culturali di supporto sono scarsi e/o lacunosi. In molti casi incongruenti.</w:t>
            </w:r>
          </w:p>
        </w:tc>
        <w:tc>
          <w:tcPr>
            <w:tcW w:w="1134" w:type="dxa"/>
            <w:tcBorders>
              <w:top w:val="nil"/>
              <w:left w:val="single" w:sz="4" w:space="0" w:color="000000"/>
              <w:bottom w:val="nil"/>
              <w:right w:val="single" w:sz="4" w:space="0" w:color="000000"/>
            </w:tcBorders>
            <w:hideMark/>
          </w:tcPr>
          <w:p w14:paraId="4AD19A40"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75D18" w14:textId="77777777" w:rsidR="00606FCA" w:rsidRPr="00606FCA" w:rsidRDefault="00606FCA" w:rsidP="00606FCA">
            <w:pPr>
              <w:ind w:left="0"/>
              <w:rPr>
                <w:rFonts w:ascii="Arial Narrow" w:hAnsi="Arial Narrow"/>
              </w:rPr>
            </w:pPr>
          </w:p>
        </w:tc>
      </w:tr>
      <w:tr w:rsidR="00606FCA" w:rsidRPr="00606FCA" w14:paraId="7D155922"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13DAE"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522812D4"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I riferimenti culturali sono imprecisi, approssimativi, in disordine.</w:t>
            </w:r>
          </w:p>
        </w:tc>
        <w:tc>
          <w:tcPr>
            <w:tcW w:w="1134" w:type="dxa"/>
            <w:tcBorders>
              <w:top w:val="nil"/>
              <w:left w:val="single" w:sz="4" w:space="0" w:color="000000"/>
              <w:bottom w:val="nil"/>
              <w:right w:val="single" w:sz="4" w:space="0" w:color="000000"/>
            </w:tcBorders>
            <w:hideMark/>
          </w:tcPr>
          <w:p w14:paraId="666727F4" w14:textId="77777777" w:rsidR="00606FCA" w:rsidRPr="00606FCA" w:rsidRDefault="00606FCA" w:rsidP="00606FCA">
            <w:pPr>
              <w:ind w:left="0"/>
              <w:jc w:val="center"/>
              <w:rPr>
                <w:rFonts w:ascii="Arial Narrow" w:hAnsi="Arial Narrow" w:cs="Times New Roman"/>
                <w:sz w:val="20"/>
                <w:szCs w:val="20"/>
              </w:rPr>
            </w:pPr>
            <w:r w:rsidRPr="00606FCA">
              <w:rPr>
                <w:rFonts w:ascii="Arial Narrow" w:hAnsi="Arial Narrow" w:cs="Times New Roman"/>
                <w:color w:val="000000"/>
                <w:sz w:val="20"/>
                <w:szCs w:val="20"/>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4ACC9" w14:textId="77777777" w:rsidR="00606FCA" w:rsidRPr="00606FCA" w:rsidRDefault="00606FCA" w:rsidP="00606FCA">
            <w:pPr>
              <w:ind w:left="0"/>
              <w:rPr>
                <w:rFonts w:ascii="Arial Narrow" w:hAnsi="Arial Narrow"/>
              </w:rPr>
            </w:pPr>
          </w:p>
        </w:tc>
      </w:tr>
      <w:tr w:rsidR="00606FCA" w:rsidRPr="00606FCA" w14:paraId="11CBC10A"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095D72"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D52AE0F" w14:textId="77777777" w:rsidR="00606FCA" w:rsidRPr="00606FCA" w:rsidRDefault="00606FCA" w:rsidP="00606FCA">
            <w:pPr>
              <w:ind w:left="0"/>
              <w:jc w:val="both"/>
              <w:rPr>
                <w:rFonts w:ascii="Arial Narrow" w:hAnsi="Arial Narrow" w:cs="Times New Roman"/>
                <w:b/>
                <w:bCs/>
                <w:color w:val="FF0000"/>
                <w:sz w:val="20"/>
                <w:szCs w:val="20"/>
              </w:rPr>
            </w:pPr>
            <w:r w:rsidRPr="00606FCA">
              <w:rPr>
                <w:rFonts w:ascii="Arial Narrow" w:hAnsi="Arial Narrow" w:cs="Times New Roman"/>
                <w:b/>
                <w:bCs/>
                <w:color w:val="FF0000"/>
                <w:sz w:val="20"/>
                <w:szCs w:val="20"/>
              </w:rPr>
              <w:t>I riferimenti culturali di supporto sono corretti, anche se limitati e non articolati.</w:t>
            </w:r>
          </w:p>
        </w:tc>
        <w:tc>
          <w:tcPr>
            <w:tcW w:w="1134" w:type="dxa"/>
            <w:tcBorders>
              <w:top w:val="nil"/>
              <w:left w:val="single" w:sz="4" w:space="0" w:color="000000"/>
              <w:bottom w:val="nil"/>
              <w:right w:val="single" w:sz="4" w:space="0" w:color="000000"/>
            </w:tcBorders>
            <w:hideMark/>
          </w:tcPr>
          <w:p w14:paraId="67EC78DF" w14:textId="77777777" w:rsidR="00606FCA" w:rsidRPr="00606FCA" w:rsidRDefault="00606FCA" w:rsidP="00606FCA">
            <w:pPr>
              <w:ind w:left="0"/>
              <w:jc w:val="center"/>
              <w:rPr>
                <w:rFonts w:ascii="Arial Narrow" w:hAnsi="Arial Narrow" w:cs="Times New Roman"/>
                <w:b/>
                <w:bCs/>
                <w:color w:val="FF0000"/>
                <w:sz w:val="20"/>
                <w:szCs w:val="20"/>
              </w:rPr>
            </w:pPr>
            <w:r w:rsidRPr="00606FCA">
              <w:rPr>
                <w:rFonts w:ascii="Arial Narrow" w:hAnsi="Arial Narrow" w:cs="Times New Roman"/>
                <w:b/>
                <w:bCs/>
                <w:color w:val="FF0000"/>
                <w:sz w:val="20"/>
                <w:szCs w:val="20"/>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E5F3ED" w14:textId="77777777" w:rsidR="00606FCA" w:rsidRPr="00606FCA" w:rsidRDefault="00606FCA" w:rsidP="00606FCA">
            <w:pPr>
              <w:ind w:left="0"/>
              <w:rPr>
                <w:rFonts w:ascii="Arial Narrow" w:hAnsi="Arial Narrow"/>
              </w:rPr>
            </w:pPr>
          </w:p>
        </w:tc>
      </w:tr>
      <w:tr w:rsidR="00606FCA" w:rsidRPr="00606FCA" w14:paraId="0A3477B8"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B94C83"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6FB91A0C"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I riferimenti culturali di supporto sono molteplici, corretti, ma solo in qualche caso approfonditi ed articolati.</w:t>
            </w:r>
          </w:p>
        </w:tc>
        <w:tc>
          <w:tcPr>
            <w:tcW w:w="1134" w:type="dxa"/>
            <w:tcBorders>
              <w:top w:val="nil"/>
              <w:left w:val="single" w:sz="4" w:space="0" w:color="000000"/>
              <w:bottom w:val="nil"/>
              <w:right w:val="single" w:sz="4" w:space="0" w:color="000000"/>
            </w:tcBorders>
            <w:hideMark/>
          </w:tcPr>
          <w:p w14:paraId="2B29441C" w14:textId="77777777" w:rsidR="00606FCA" w:rsidRPr="00606FCA" w:rsidRDefault="00606FCA" w:rsidP="00606FCA">
            <w:pPr>
              <w:ind w:left="-44"/>
              <w:jc w:val="center"/>
              <w:rPr>
                <w:rFonts w:ascii="Arial Narrow" w:hAnsi="Arial Narrow" w:cs="Times New Roman"/>
                <w:sz w:val="20"/>
                <w:szCs w:val="20"/>
              </w:rPr>
            </w:pPr>
            <w:r w:rsidRPr="00606FCA">
              <w:rPr>
                <w:rFonts w:ascii="Arial Narrow" w:hAnsi="Arial Narrow" w:cs="Times New Roman"/>
                <w:sz w:val="20"/>
                <w:szCs w:val="20"/>
              </w:rPr>
              <w:t>8-9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6A27D" w14:textId="77777777" w:rsidR="00606FCA" w:rsidRPr="00606FCA" w:rsidRDefault="00606FCA" w:rsidP="00606FCA">
            <w:pPr>
              <w:ind w:left="0"/>
              <w:rPr>
                <w:rFonts w:ascii="Arial Narrow" w:hAnsi="Arial Narrow"/>
              </w:rPr>
            </w:pPr>
          </w:p>
        </w:tc>
      </w:tr>
      <w:tr w:rsidR="00606FCA" w:rsidRPr="00606FCA" w14:paraId="24405B8E"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18D50"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nil"/>
              <w:right w:val="single" w:sz="4" w:space="0" w:color="000000"/>
            </w:tcBorders>
            <w:hideMark/>
          </w:tcPr>
          <w:p w14:paraId="7CF6E3C4" w14:textId="77777777" w:rsidR="00606FCA" w:rsidRPr="00606FCA" w:rsidRDefault="00606FCA" w:rsidP="00606FCA">
            <w:pPr>
              <w:ind w:left="0"/>
              <w:jc w:val="both"/>
              <w:rPr>
                <w:rFonts w:ascii="Arial Narrow" w:hAnsi="Arial Narrow" w:cs="Times New Roman"/>
                <w:color w:val="000000"/>
                <w:sz w:val="20"/>
                <w:szCs w:val="20"/>
              </w:rPr>
            </w:pPr>
            <w:r w:rsidRPr="00606FCA">
              <w:rPr>
                <w:rFonts w:ascii="Arial Narrow" w:hAnsi="Arial Narrow" w:cs="Times New Roman"/>
                <w:sz w:val="20"/>
                <w:szCs w:val="20"/>
              </w:rPr>
              <w:t>I riferimenti culturali di supporto sono molteplici, corretti, sempre approfonditi ed articolati.</w:t>
            </w:r>
          </w:p>
        </w:tc>
        <w:tc>
          <w:tcPr>
            <w:tcW w:w="1134" w:type="dxa"/>
            <w:tcBorders>
              <w:top w:val="nil"/>
              <w:left w:val="single" w:sz="4" w:space="0" w:color="000000"/>
              <w:bottom w:val="nil"/>
              <w:right w:val="single" w:sz="4" w:space="0" w:color="000000"/>
            </w:tcBorders>
            <w:hideMark/>
          </w:tcPr>
          <w:p w14:paraId="268CCEC4"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10-11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E4F2B9" w14:textId="77777777" w:rsidR="00606FCA" w:rsidRPr="00606FCA" w:rsidRDefault="00606FCA" w:rsidP="00606FCA">
            <w:pPr>
              <w:ind w:left="0"/>
              <w:rPr>
                <w:rFonts w:ascii="Arial Narrow" w:hAnsi="Arial Narrow"/>
              </w:rPr>
            </w:pPr>
          </w:p>
        </w:tc>
      </w:tr>
      <w:tr w:rsidR="00606FCA" w:rsidRPr="00606FCA" w14:paraId="5D01E42F" w14:textId="77777777" w:rsidTr="00CE6344">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0520D7" w14:textId="77777777" w:rsidR="00606FCA" w:rsidRPr="00606FCA" w:rsidRDefault="00606FCA" w:rsidP="00606FCA">
            <w:pPr>
              <w:ind w:left="0"/>
              <w:rPr>
                <w:rFonts w:ascii="Times New Roman" w:hAnsi="Times New Roman" w:cs="Times New Roman"/>
                <w:sz w:val="20"/>
                <w:szCs w:val="20"/>
              </w:rPr>
            </w:pPr>
          </w:p>
        </w:tc>
        <w:tc>
          <w:tcPr>
            <w:tcW w:w="9922" w:type="dxa"/>
            <w:tcBorders>
              <w:top w:val="nil"/>
              <w:left w:val="single" w:sz="4" w:space="0" w:color="000000"/>
              <w:bottom w:val="single" w:sz="4" w:space="0" w:color="000000"/>
              <w:right w:val="single" w:sz="4" w:space="0" w:color="000000"/>
            </w:tcBorders>
            <w:hideMark/>
          </w:tcPr>
          <w:p w14:paraId="63C9C92C" w14:textId="77777777" w:rsidR="00606FCA" w:rsidRPr="00606FCA" w:rsidRDefault="00606FCA" w:rsidP="00606FCA">
            <w:pPr>
              <w:ind w:left="0"/>
              <w:jc w:val="both"/>
              <w:rPr>
                <w:rFonts w:ascii="Arial Narrow" w:hAnsi="Arial Narrow" w:cs="Times New Roman"/>
                <w:sz w:val="20"/>
                <w:szCs w:val="20"/>
              </w:rPr>
            </w:pPr>
            <w:r w:rsidRPr="00606FCA">
              <w:rPr>
                <w:rFonts w:ascii="Arial Narrow" w:hAnsi="Arial Narrow" w:cs="Times New Roman"/>
                <w:sz w:val="20"/>
                <w:szCs w:val="20"/>
              </w:rPr>
              <w:t>I riferimenti culturali di supporto sono vari, corretti, approfonditi, articolati in maniera efficace ed originale.</w:t>
            </w:r>
          </w:p>
        </w:tc>
        <w:tc>
          <w:tcPr>
            <w:tcW w:w="1134" w:type="dxa"/>
            <w:tcBorders>
              <w:top w:val="nil"/>
              <w:left w:val="single" w:sz="4" w:space="0" w:color="000000"/>
              <w:bottom w:val="single" w:sz="4" w:space="0" w:color="000000"/>
              <w:right w:val="single" w:sz="4" w:space="0" w:color="000000"/>
            </w:tcBorders>
            <w:hideMark/>
          </w:tcPr>
          <w:p w14:paraId="4F377A7F" w14:textId="77777777" w:rsidR="00606FCA" w:rsidRPr="00606FCA" w:rsidRDefault="00606FCA" w:rsidP="00606FCA">
            <w:pPr>
              <w:ind w:left="-44"/>
              <w:jc w:val="center"/>
              <w:rPr>
                <w:rFonts w:ascii="Arial Narrow" w:hAnsi="Arial Narrow" w:cs="Times New Roman"/>
                <w:color w:val="000000"/>
                <w:sz w:val="20"/>
                <w:szCs w:val="20"/>
              </w:rPr>
            </w:pPr>
            <w:r w:rsidRPr="00606FCA">
              <w:rPr>
                <w:rFonts w:ascii="Arial Narrow" w:hAnsi="Arial Narrow" w:cs="Times New Roman"/>
                <w:color w:val="000000"/>
                <w:sz w:val="20"/>
                <w:szCs w:val="20"/>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6327FD" w14:textId="77777777" w:rsidR="00606FCA" w:rsidRPr="00606FCA" w:rsidRDefault="00606FCA" w:rsidP="00606FCA">
            <w:pPr>
              <w:ind w:left="0"/>
              <w:rPr>
                <w:rFonts w:ascii="Arial Narrow" w:hAnsi="Arial Narrow"/>
              </w:rPr>
            </w:pPr>
          </w:p>
        </w:tc>
      </w:tr>
      <w:tr w:rsidR="00606FCA" w:rsidRPr="00606FCA" w14:paraId="09AB02D2" w14:textId="77777777" w:rsidTr="00CE6344">
        <w:trPr>
          <w:trHeight w:val="96"/>
        </w:trPr>
        <w:tc>
          <w:tcPr>
            <w:tcW w:w="12044" w:type="dxa"/>
            <w:gridSpan w:val="2"/>
            <w:tcBorders>
              <w:top w:val="nil"/>
              <w:left w:val="single" w:sz="4" w:space="0" w:color="000000"/>
              <w:bottom w:val="single" w:sz="4" w:space="0" w:color="000000"/>
              <w:right w:val="nil"/>
            </w:tcBorders>
            <w:tcMar>
              <w:top w:w="15" w:type="dxa"/>
              <w:left w:w="15" w:type="dxa"/>
              <w:bottom w:w="15" w:type="dxa"/>
              <w:right w:w="15" w:type="dxa"/>
            </w:tcMar>
            <w:vAlign w:val="center"/>
          </w:tcPr>
          <w:p w14:paraId="2C9BBFA9" w14:textId="77777777" w:rsidR="00606FCA" w:rsidRPr="00606FCA" w:rsidRDefault="00606FCA" w:rsidP="00606FCA">
            <w:pPr>
              <w:ind w:left="0"/>
              <w:jc w:val="right"/>
              <w:rPr>
                <w:rFonts w:ascii="Arial Narrow" w:hAnsi="Arial Narrow" w:cs="Times New Roman"/>
                <w:b/>
                <w:bCs/>
                <w:sz w:val="20"/>
                <w:szCs w:val="20"/>
              </w:rPr>
            </w:pPr>
          </w:p>
          <w:p w14:paraId="6E146F0A" w14:textId="77777777" w:rsidR="00606FCA" w:rsidRPr="00606FCA" w:rsidRDefault="00606FCA" w:rsidP="00606FCA">
            <w:pPr>
              <w:ind w:left="0"/>
              <w:jc w:val="right"/>
              <w:rPr>
                <w:rFonts w:ascii="Arial Narrow" w:hAnsi="Arial Narrow" w:cs="Times New Roman"/>
                <w:b/>
                <w:bCs/>
                <w:sz w:val="20"/>
                <w:szCs w:val="20"/>
              </w:rPr>
            </w:pPr>
            <w:r w:rsidRPr="00606FCA">
              <w:rPr>
                <w:rFonts w:ascii="Arial Narrow" w:hAnsi="Arial Narrow" w:cs="Times New Roman"/>
                <w:b/>
                <w:bCs/>
                <w:sz w:val="20"/>
                <w:szCs w:val="20"/>
              </w:rPr>
              <w:t>TOTALE</w:t>
            </w:r>
          </w:p>
        </w:tc>
        <w:tc>
          <w:tcPr>
            <w:tcW w:w="1880" w:type="dxa"/>
            <w:gridSpan w:val="2"/>
            <w:tcBorders>
              <w:top w:val="nil"/>
              <w:left w:val="nil"/>
              <w:bottom w:val="single" w:sz="4" w:space="0" w:color="000000"/>
              <w:right w:val="single" w:sz="4" w:space="0" w:color="000000"/>
            </w:tcBorders>
          </w:tcPr>
          <w:p w14:paraId="20F4B8C3" w14:textId="77777777" w:rsidR="00606FCA" w:rsidRPr="00606FCA" w:rsidRDefault="00606FCA" w:rsidP="00606FCA">
            <w:pPr>
              <w:jc w:val="right"/>
              <w:rPr>
                <w:rFonts w:ascii="Arial Narrow" w:hAnsi="Arial Narrow"/>
                <w:b/>
                <w:bCs/>
                <w:sz w:val="20"/>
                <w:szCs w:val="20"/>
              </w:rPr>
            </w:pPr>
          </w:p>
          <w:p w14:paraId="6760DA7E" w14:textId="77777777" w:rsidR="00606FCA" w:rsidRPr="00606FCA" w:rsidRDefault="00606FCA" w:rsidP="00606FCA">
            <w:pPr>
              <w:jc w:val="right"/>
              <w:rPr>
                <w:rFonts w:ascii="Arial Narrow" w:hAnsi="Arial Narrow"/>
                <w:b/>
                <w:bCs/>
                <w:sz w:val="20"/>
                <w:szCs w:val="20"/>
              </w:rPr>
            </w:pPr>
            <w:r w:rsidRPr="00606FCA">
              <w:rPr>
                <w:rFonts w:ascii="Arial Narrow" w:hAnsi="Arial Narrow"/>
                <w:b/>
                <w:bCs/>
                <w:sz w:val="20"/>
                <w:szCs w:val="20"/>
              </w:rPr>
              <w:t>/100</w:t>
            </w:r>
          </w:p>
        </w:tc>
      </w:tr>
    </w:tbl>
    <w:p w14:paraId="0097ED1D" w14:textId="77777777" w:rsidR="00606FCA" w:rsidRPr="00606FCA" w:rsidRDefault="00606FCA" w:rsidP="00606FCA">
      <w:pPr>
        <w:tabs>
          <w:tab w:val="clear" w:pos="687"/>
          <w:tab w:val="clear" w:pos="5647"/>
        </w:tabs>
        <w:spacing w:line="276" w:lineRule="auto"/>
        <w:ind w:left="0"/>
        <w:rPr>
          <w:b/>
        </w:rPr>
        <w:sectPr w:rsidR="00606FCA" w:rsidRPr="00606FCA" w:rsidSect="003A1210">
          <w:pgSz w:w="11900" w:h="16840"/>
          <w:pgMar w:top="851" w:right="567" w:bottom="816" w:left="567" w:header="720" w:footer="720" w:gutter="0"/>
          <w:cols w:space="720"/>
        </w:sectPr>
      </w:pPr>
    </w:p>
    <w:p w14:paraId="54B5DB68" w14:textId="3BBF5F92" w:rsidR="004175EC" w:rsidRPr="00606FCA" w:rsidRDefault="00606FCA" w:rsidP="00606FCA">
      <w:pPr>
        <w:spacing w:line="276" w:lineRule="auto"/>
        <w:ind w:left="0"/>
        <w:jc w:val="center"/>
        <w:rPr>
          <w:b/>
          <w:sz w:val="24"/>
          <w:szCs w:val="24"/>
        </w:rPr>
      </w:pPr>
      <w:r w:rsidRPr="00606FCA">
        <w:rPr>
          <w:b/>
          <w:sz w:val="24"/>
          <w:szCs w:val="24"/>
        </w:rPr>
        <w:lastRenderedPageBreak/>
        <w:t>SECONDA PROVA SCRITTA</w:t>
      </w:r>
    </w:p>
    <w:p w14:paraId="75A4F773" w14:textId="36EEB51A" w:rsidR="004175EC" w:rsidRDefault="004175EC">
      <w:pPr>
        <w:spacing w:line="276" w:lineRule="auto"/>
        <w:ind w:left="0"/>
        <w:rPr>
          <w:b/>
        </w:rPr>
      </w:pPr>
    </w:p>
    <w:p w14:paraId="7EA67DA9" w14:textId="542FA6B8" w:rsidR="00353984" w:rsidRDefault="00353984">
      <w:pPr>
        <w:spacing w:line="276" w:lineRule="auto"/>
        <w:ind w:left="0"/>
        <w:rPr>
          <w:b/>
        </w:rPr>
      </w:pPr>
    </w:p>
    <w:p w14:paraId="431BB118" w14:textId="77777777" w:rsidR="00353984" w:rsidRDefault="00353984">
      <w:pPr>
        <w:spacing w:line="276" w:lineRule="auto"/>
        <w:ind w:left="0"/>
        <w:rPr>
          <w:b/>
        </w:rPr>
      </w:pPr>
    </w:p>
    <w:p w14:paraId="403CE574" w14:textId="77777777" w:rsidR="004175EC" w:rsidRPr="00B55E89" w:rsidRDefault="004175EC">
      <w:pPr>
        <w:spacing w:line="276" w:lineRule="auto"/>
        <w:ind w:left="0"/>
        <w:rPr>
          <w:b/>
        </w:rPr>
      </w:pPr>
    </w:p>
    <w:p w14:paraId="76A3B637" w14:textId="77777777" w:rsidR="00DB39CD" w:rsidRDefault="00DB39CD">
      <w:pPr>
        <w:rPr>
          <w:b/>
        </w:rPr>
      </w:pPr>
      <w:r>
        <w:rPr>
          <w:b/>
        </w:rPr>
        <w:br w:type="page"/>
      </w:r>
    </w:p>
    <w:p w14:paraId="5CA43978" w14:textId="78BAF7A1" w:rsidR="00A27A74" w:rsidRPr="00606FCA" w:rsidRDefault="0002171A">
      <w:pPr>
        <w:spacing w:line="276" w:lineRule="auto"/>
        <w:ind w:left="0"/>
        <w:jc w:val="center"/>
        <w:rPr>
          <w:b/>
          <w:sz w:val="24"/>
          <w:szCs w:val="24"/>
        </w:rPr>
      </w:pPr>
      <w:r w:rsidRPr="00606FCA">
        <w:rPr>
          <w:b/>
          <w:sz w:val="24"/>
          <w:szCs w:val="24"/>
        </w:rPr>
        <w:lastRenderedPageBreak/>
        <w:t>PROVA ORALE</w:t>
      </w:r>
    </w:p>
    <w:p w14:paraId="233DA975" w14:textId="77777777" w:rsidR="00A27A74" w:rsidRPr="00B55E89" w:rsidRDefault="00A27A74">
      <w:pPr>
        <w:spacing w:line="276" w:lineRule="auto"/>
        <w:ind w:left="0"/>
        <w:jc w:val="center"/>
        <w:rPr>
          <w:b/>
        </w:rPr>
      </w:pPr>
    </w:p>
    <w:p w14:paraId="0F9AA075" w14:textId="7C35FF55" w:rsidR="00A27A74" w:rsidRPr="00B55E89" w:rsidRDefault="00066C0D" w:rsidP="00AC3DED">
      <w:pPr>
        <w:spacing w:line="276" w:lineRule="auto"/>
        <w:ind w:left="0"/>
        <w:jc w:val="center"/>
        <w:rPr>
          <w:b/>
        </w:rPr>
      </w:pPr>
      <w:r>
        <w:rPr>
          <w:b/>
        </w:rPr>
        <w:t>(vedi Allegato B - O.M. n. 53</w:t>
      </w:r>
      <w:r w:rsidR="0002171A" w:rsidRPr="00B55E89">
        <w:rPr>
          <w:b/>
        </w:rPr>
        <w:t xml:space="preserve"> Esami di Stato nel secondo ciclo di istruzione)</w:t>
      </w:r>
    </w:p>
    <w:p w14:paraId="3A0A6FC3" w14:textId="77777777" w:rsidR="00A27A74" w:rsidRPr="00B55E89" w:rsidRDefault="00A27A74">
      <w:pPr>
        <w:spacing w:line="259" w:lineRule="auto"/>
        <w:ind w:left="0" w:right="38"/>
        <w:rPr>
          <w:b/>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622"/>
        <w:gridCol w:w="5822"/>
        <w:gridCol w:w="741"/>
        <w:gridCol w:w="960"/>
      </w:tblGrid>
      <w:tr w:rsidR="00DC6564" w:rsidRPr="00161985" w14:paraId="70F3570F" w14:textId="77777777" w:rsidTr="00161985">
        <w:trPr>
          <w:jc w:val="center"/>
        </w:trPr>
        <w:tc>
          <w:tcPr>
            <w:tcW w:w="1500"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3EBDFC0" w14:textId="77777777" w:rsidR="00DC6564" w:rsidRPr="00161985" w:rsidRDefault="00DC6564">
            <w:pPr>
              <w:ind w:left="0"/>
              <w:jc w:val="center"/>
              <w:rPr>
                <w:b/>
                <w:sz w:val="17"/>
                <w:szCs w:val="17"/>
              </w:rPr>
            </w:pPr>
            <w:bookmarkStart w:id="39" w:name="_cfo0fjq3enpw" w:colFirst="0" w:colLast="0"/>
            <w:bookmarkEnd w:id="39"/>
            <w:r w:rsidRPr="00161985">
              <w:rPr>
                <w:b/>
                <w:sz w:val="17"/>
                <w:szCs w:val="17"/>
              </w:rPr>
              <w:t>Indicatori</w:t>
            </w: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AF3AF1A" w14:textId="77777777" w:rsidR="00DC6564" w:rsidRPr="00161985" w:rsidRDefault="00DC6564">
            <w:pPr>
              <w:ind w:left="0"/>
              <w:jc w:val="center"/>
              <w:rPr>
                <w:b/>
                <w:sz w:val="17"/>
                <w:szCs w:val="17"/>
              </w:rPr>
            </w:pPr>
            <w:r w:rsidRPr="00161985">
              <w:rPr>
                <w:b/>
                <w:sz w:val="17"/>
                <w:szCs w:val="17"/>
              </w:rPr>
              <w:t>Livelli</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19156EF" w14:textId="77777777" w:rsidR="00DC6564" w:rsidRPr="00161985" w:rsidRDefault="00DC6564">
            <w:pPr>
              <w:tabs>
                <w:tab w:val="center" w:pos="5262"/>
              </w:tabs>
              <w:ind w:left="0"/>
              <w:jc w:val="center"/>
              <w:rPr>
                <w:b/>
                <w:sz w:val="17"/>
                <w:szCs w:val="17"/>
              </w:rPr>
            </w:pPr>
            <w:r w:rsidRPr="00161985">
              <w:rPr>
                <w:b/>
                <w:sz w:val="17"/>
                <w:szCs w:val="17"/>
              </w:rPr>
              <w:t xml:space="preserve">Descrittori </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FC0C42C" w14:textId="77777777" w:rsidR="00DC6564" w:rsidRPr="00161985" w:rsidRDefault="00DC6564">
            <w:pPr>
              <w:ind w:left="0"/>
              <w:jc w:val="center"/>
              <w:rPr>
                <w:b/>
                <w:sz w:val="17"/>
                <w:szCs w:val="17"/>
              </w:rPr>
            </w:pPr>
            <w:r w:rsidRPr="00161985">
              <w:rPr>
                <w:b/>
                <w:sz w:val="17"/>
                <w:szCs w:val="17"/>
              </w:rPr>
              <w:t xml:space="preserve">Punti </w:t>
            </w:r>
          </w:p>
        </w:tc>
        <w:tc>
          <w:tcPr>
            <w:tcW w:w="960"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132B269" w14:textId="77777777" w:rsidR="00DC6564" w:rsidRPr="00161985" w:rsidRDefault="00DC6564">
            <w:pPr>
              <w:ind w:left="0"/>
              <w:jc w:val="center"/>
              <w:rPr>
                <w:b/>
                <w:sz w:val="17"/>
                <w:szCs w:val="17"/>
              </w:rPr>
            </w:pPr>
            <w:r w:rsidRPr="00161985">
              <w:rPr>
                <w:b/>
                <w:sz w:val="17"/>
                <w:szCs w:val="17"/>
              </w:rPr>
              <w:t xml:space="preserve">Punteggio </w:t>
            </w:r>
          </w:p>
        </w:tc>
      </w:tr>
      <w:tr w:rsidR="00DC6564" w:rsidRPr="00161985" w14:paraId="6442B9F2" w14:textId="77777777" w:rsidTr="00161985">
        <w:trPr>
          <w:jc w:val="center"/>
        </w:trPr>
        <w:tc>
          <w:tcPr>
            <w:tcW w:w="150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25FD063" w14:textId="77777777" w:rsidR="00DC6564" w:rsidRPr="00161985" w:rsidRDefault="00DC6564">
            <w:pPr>
              <w:ind w:left="0"/>
              <w:rPr>
                <w:b/>
                <w:sz w:val="17"/>
                <w:szCs w:val="17"/>
              </w:rPr>
            </w:pPr>
            <w:bookmarkStart w:id="40" w:name="_Hlk163922653"/>
            <w:r w:rsidRPr="00161985">
              <w:rPr>
                <w:b/>
                <w:sz w:val="17"/>
                <w:szCs w:val="17"/>
              </w:rPr>
              <w:t xml:space="preserve">Acquisizione dei contenuti e dei metodi delle diverse discipline del curricolo, con particolare riferimento a quelle d’indirizzo </w:t>
            </w: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0CA3C34" w14:textId="77777777" w:rsidR="00DC6564" w:rsidRPr="00161985" w:rsidRDefault="00DC6564">
            <w:pPr>
              <w:ind w:left="0"/>
              <w:jc w:val="center"/>
              <w:rPr>
                <w:sz w:val="17"/>
                <w:szCs w:val="17"/>
              </w:rPr>
            </w:pPr>
            <w:r w:rsidRPr="00161985">
              <w:rPr>
                <w:sz w:val="17"/>
                <w:szCs w:val="17"/>
              </w:rPr>
              <w:t xml:space="preserve">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97499B8" w14:textId="77777777" w:rsidR="00DC6564" w:rsidRPr="00161985" w:rsidRDefault="00DC6564">
            <w:pPr>
              <w:ind w:left="0"/>
              <w:rPr>
                <w:sz w:val="17"/>
                <w:szCs w:val="17"/>
              </w:rPr>
            </w:pPr>
            <w:r w:rsidRPr="00161985">
              <w:rPr>
                <w:sz w:val="17"/>
                <w:szCs w:val="17"/>
              </w:rPr>
              <w:t>Non ha acquisito i contenuti e i metodi delle diverse discipline, o li ha acquisiti in modo estremamente frammentario e lacunoso.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939E104" w14:textId="77777777" w:rsidR="00DC6564" w:rsidRPr="00161985" w:rsidRDefault="00DC6564">
            <w:pPr>
              <w:ind w:left="0"/>
              <w:jc w:val="center"/>
              <w:rPr>
                <w:sz w:val="17"/>
                <w:szCs w:val="17"/>
              </w:rPr>
            </w:pPr>
            <w:r w:rsidRPr="00161985">
              <w:rPr>
                <w:sz w:val="17"/>
                <w:szCs w:val="17"/>
              </w:rPr>
              <w:t>0,5 - 1</w:t>
            </w:r>
          </w:p>
        </w:tc>
        <w:tc>
          <w:tcPr>
            <w:tcW w:w="96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tcPr>
          <w:p w14:paraId="2C7A20A2" w14:textId="77777777" w:rsidR="00DC6564" w:rsidRPr="00161985" w:rsidRDefault="00DC6564">
            <w:pPr>
              <w:ind w:left="0"/>
              <w:rPr>
                <w:sz w:val="17"/>
                <w:szCs w:val="17"/>
              </w:rPr>
            </w:pPr>
          </w:p>
        </w:tc>
      </w:tr>
      <w:tr w:rsidR="00DC6564" w:rsidRPr="00161985" w14:paraId="18DD6BD6"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6EE4639C"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ACE4AB0" w14:textId="77777777" w:rsidR="00DC6564" w:rsidRPr="00161985" w:rsidRDefault="00DC6564">
            <w:pPr>
              <w:ind w:left="0"/>
              <w:jc w:val="center"/>
              <w:rPr>
                <w:sz w:val="17"/>
                <w:szCs w:val="17"/>
              </w:rPr>
            </w:pPr>
            <w:r w:rsidRPr="00161985">
              <w:rPr>
                <w:sz w:val="17"/>
                <w:szCs w:val="17"/>
              </w:rPr>
              <w:t xml:space="preserve">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71414E2" w14:textId="77777777" w:rsidR="00DC6564" w:rsidRPr="00161985" w:rsidRDefault="00DC6564">
            <w:pPr>
              <w:ind w:left="0"/>
              <w:rPr>
                <w:sz w:val="17"/>
                <w:szCs w:val="17"/>
              </w:rPr>
            </w:pPr>
            <w:r w:rsidRPr="00161985">
              <w:rPr>
                <w:sz w:val="17"/>
                <w:szCs w:val="17"/>
              </w:rPr>
              <w:t>Ha acquisito i contenuti e i metodi delle diverse discipline in modo parziale e incompleto, utilizzandoli in modo non sempre appropriato.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871FEDE" w14:textId="77777777" w:rsidR="00DC6564" w:rsidRPr="00161985" w:rsidRDefault="00DC6564">
            <w:pPr>
              <w:ind w:left="0"/>
              <w:jc w:val="center"/>
              <w:rPr>
                <w:sz w:val="17"/>
                <w:szCs w:val="17"/>
              </w:rPr>
            </w:pPr>
            <w:r w:rsidRPr="00161985">
              <w:rPr>
                <w:sz w:val="17"/>
                <w:szCs w:val="17"/>
              </w:rPr>
              <w:t>1,5 - 2,5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184B392F" w14:textId="77777777" w:rsidR="00DC6564" w:rsidRPr="00161985" w:rsidRDefault="00DC6564">
            <w:pPr>
              <w:ind w:left="0"/>
              <w:rPr>
                <w:sz w:val="17"/>
                <w:szCs w:val="17"/>
              </w:rPr>
            </w:pPr>
          </w:p>
        </w:tc>
      </w:tr>
      <w:tr w:rsidR="00DC6564" w:rsidRPr="00161985" w14:paraId="2ADFAE29"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017EA738"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2E1C4D7" w14:textId="77777777" w:rsidR="00DC6564" w:rsidRPr="00161985" w:rsidRDefault="00DC6564">
            <w:pPr>
              <w:ind w:left="0"/>
              <w:jc w:val="center"/>
              <w:rPr>
                <w:sz w:val="17"/>
                <w:szCs w:val="17"/>
              </w:rPr>
            </w:pPr>
            <w:r w:rsidRPr="00161985">
              <w:rPr>
                <w:sz w:val="17"/>
                <w:szCs w:val="17"/>
                <w:vertAlign w:val="superscript"/>
              </w:rPr>
              <w:t xml:space="preserve"> </w:t>
            </w:r>
            <w:r w:rsidRPr="00161985">
              <w:rPr>
                <w:sz w:val="17"/>
                <w:szCs w:val="17"/>
              </w:rPr>
              <w:t xml:space="preserve">III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A496078" w14:textId="77777777" w:rsidR="00DC6564" w:rsidRPr="00161985" w:rsidRDefault="00DC6564">
            <w:pPr>
              <w:ind w:left="0"/>
              <w:rPr>
                <w:sz w:val="17"/>
                <w:szCs w:val="17"/>
              </w:rPr>
            </w:pPr>
            <w:r w:rsidRPr="00161985">
              <w:rPr>
                <w:sz w:val="17"/>
                <w:szCs w:val="17"/>
              </w:rPr>
              <w:t>Ha acquisito i contenuti e utilizza i metodi delle diverse discipline in modo corretto e appropriato.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C06C46B" w14:textId="77777777" w:rsidR="00DC6564" w:rsidRPr="00161985" w:rsidRDefault="00DC6564">
            <w:pPr>
              <w:ind w:left="0"/>
              <w:jc w:val="center"/>
              <w:rPr>
                <w:sz w:val="17"/>
                <w:szCs w:val="17"/>
              </w:rPr>
            </w:pPr>
            <w:r w:rsidRPr="00161985">
              <w:rPr>
                <w:sz w:val="17"/>
                <w:szCs w:val="17"/>
              </w:rPr>
              <w:t>3 - 3,5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3AAA1B22" w14:textId="77777777" w:rsidR="00DC6564" w:rsidRPr="00161985" w:rsidRDefault="00DC6564">
            <w:pPr>
              <w:ind w:left="0"/>
              <w:rPr>
                <w:sz w:val="17"/>
                <w:szCs w:val="17"/>
              </w:rPr>
            </w:pPr>
          </w:p>
        </w:tc>
      </w:tr>
      <w:tr w:rsidR="00DC6564" w:rsidRPr="00161985" w14:paraId="74830ECC"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62292752"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FD6591E" w14:textId="77777777" w:rsidR="00DC6564" w:rsidRPr="00161985" w:rsidRDefault="00DC6564">
            <w:pPr>
              <w:ind w:left="0"/>
              <w:jc w:val="center"/>
              <w:rPr>
                <w:sz w:val="17"/>
                <w:szCs w:val="17"/>
              </w:rPr>
            </w:pPr>
            <w:r w:rsidRPr="00161985">
              <w:rPr>
                <w:sz w:val="17"/>
                <w:szCs w:val="17"/>
              </w:rPr>
              <w:t xml:space="preserve">IV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D25B60E" w14:textId="77777777" w:rsidR="00DC6564" w:rsidRPr="00161985" w:rsidRDefault="00DC6564">
            <w:pPr>
              <w:ind w:left="0"/>
              <w:rPr>
                <w:sz w:val="17"/>
                <w:szCs w:val="17"/>
              </w:rPr>
            </w:pPr>
            <w:r w:rsidRPr="00161985">
              <w:rPr>
                <w:sz w:val="17"/>
                <w:szCs w:val="17"/>
              </w:rPr>
              <w:t>Ha acquisito i contenuti delle diverse discipline in maniera completa e utilizza in modo consapevole i loro metodi.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AC60EF9" w14:textId="77777777" w:rsidR="00DC6564" w:rsidRPr="00161985" w:rsidRDefault="00DC6564">
            <w:pPr>
              <w:ind w:left="0"/>
              <w:jc w:val="center"/>
              <w:rPr>
                <w:sz w:val="17"/>
                <w:szCs w:val="17"/>
              </w:rPr>
            </w:pPr>
            <w:r w:rsidRPr="00161985">
              <w:rPr>
                <w:sz w:val="17"/>
                <w:szCs w:val="17"/>
              </w:rPr>
              <w:t>4 – 4,5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4B396922" w14:textId="77777777" w:rsidR="00DC6564" w:rsidRPr="00161985" w:rsidRDefault="00DC6564">
            <w:pPr>
              <w:ind w:left="0"/>
              <w:rPr>
                <w:sz w:val="17"/>
                <w:szCs w:val="17"/>
              </w:rPr>
            </w:pPr>
          </w:p>
        </w:tc>
      </w:tr>
      <w:tr w:rsidR="00DC6564" w:rsidRPr="00161985" w14:paraId="5C1D9957"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62DB92F5"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CA19BBF" w14:textId="77777777" w:rsidR="00DC6564" w:rsidRPr="00161985" w:rsidRDefault="00DC6564">
            <w:pPr>
              <w:ind w:left="0"/>
              <w:jc w:val="center"/>
              <w:rPr>
                <w:sz w:val="17"/>
                <w:szCs w:val="17"/>
              </w:rPr>
            </w:pPr>
            <w:r w:rsidRPr="00161985">
              <w:rPr>
                <w:sz w:val="17"/>
                <w:szCs w:val="17"/>
              </w:rPr>
              <w:t xml:space="preserve">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EE0A096" w14:textId="77777777" w:rsidR="00DC6564" w:rsidRPr="00161985" w:rsidRDefault="00DC6564">
            <w:pPr>
              <w:ind w:left="0"/>
              <w:rPr>
                <w:sz w:val="17"/>
                <w:szCs w:val="17"/>
              </w:rPr>
            </w:pPr>
            <w:r w:rsidRPr="00161985">
              <w:rPr>
                <w:sz w:val="17"/>
                <w:szCs w:val="17"/>
              </w:rPr>
              <w:t>Ha acquisito i contenuti delle diverse discipline in maniera completa e approfondita e utilizza con piena padronanza i loro metodi.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A7D8F29" w14:textId="77777777" w:rsidR="00DC6564" w:rsidRPr="00161985" w:rsidRDefault="00DC6564">
            <w:pPr>
              <w:ind w:left="0"/>
              <w:jc w:val="center"/>
              <w:rPr>
                <w:sz w:val="17"/>
                <w:szCs w:val="17"/>
              </w:rPr>
            </w:pPr>
            <w:r w:rsidRPr="00161985">
              <w:rPr>
                <w:sz w:val="17"/>
                <w:szCs w:val="17"/>
              </w:rPr>
              <w:t>5</w:t>
            </w:r>
          </w:p>
        </w:tc>
        <w:bookmarkEnd w:id="40"/>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0DE9C455" w14:textId="77777777" w:rsidR="00DC6564" w:rsidRPr="00161985" w:rsidRDefault="00DC6564">
            <w:pPr>
              <w:ind w:left="0"/>
              <w:rPr>
                <w:sz w:val="17"/>
                <w:szCs w:val="17"/>
              </w:rPr>
            </w:pPr>
          </w:p>
        </w:tc>
      </w:tr>
      <w:tr w:rsidR="00DC6564" w:rsidRPr="00161985" w14:paraId="01374ED6" w14:textId="77777777" w:rsidTr="00161985">
        <w:trPr>
          <w:jc w:val="center"/>
        </w:trPr>
        <w:tc>
          <w:tcPr>
            <w:tcW w:w="150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6907BBD" w14:textId="77777777" w:rsidR="00DC6564" w:rsidRPr="00161985" w:rsidRDefault="00DC6564">
            <w:pPr>
              <w:ind w:left="0"/>
              <w:rPr>
                <w:b/>
                <w:sz w:val="17"/>
                <w:szCs w:val="17"/>
              </w:rPr>
            </w:pPr>
            <w:r w:rsidRPr="00161985">
              <w:rPr>
                <w:b/>
                <w:sz w:val="17"/>
                <w:szCs w:val="17"/>
              </w:rPr>
              <w:t xml:space="preserve">Capacità di utilizzare le conoscenze acquisite e di collegarle tra loro </w:t>
            </w: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FE7F966" w14:textId="77777777" w:rsidR="00DC6564" w:rsidRPr="00161985" w:rsidRDefault="00DC6564">
            <w:pPr>
              <w:ind w:left="0"/>
              <w:jc w:val="center"/>
              <w:rPr>
                <w:sz w:val="17"/>
                <w:szCs w:val="17"/>
              </w:rPr>
            </w:pPr>
            <w:r w:rsidRPr="00161985">
              <w:rPr>
                <w:sz w:val="17"/>
                <w:szCs w:val="17"/>
              </w:rPr>
              <w:t xml:space="preserve">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1577BB9" w14:textId="77777777" w:rsidR="00DC6564" w:rsidRPr="00161985" w:rsidRDefault="00DC6564">
            <w:pPr>
              <w:ind w:left="0"/>
              <w:rPr>
                <w:sz w:val="17"/>
                <w:szCs w:val="17"/>
              </w:rPr>
            </w:pPr>
            <w:r w:rsidRPr="00161985">
              <w:rPr>
                <w:sz w:val="17"/>
                <w:szCs w:val="17"/>
              </w:rPr>
              <w:t>Non è in grado di utilizzare e collegare le conoscenze acquisite o lo fa in modo del tutto inadeguato.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4322E7E" w14:textId="77777777" w:rsidR="00DC6564" w:rsidRPr="00161985" w:rsidRDefault="00DC6564">
            <w:pPr>
              <w:ind w:left="0"/>
              <w:jc w:val="center"/>
              <w:rPr>
                <w:sz w:val="17"/>
                <w:szCs w:val="17"/>
              </w:rPr>
            </w:pPr>
            <w:r w:rsidRPr="00161985">
              <w:rPr>
                <w:sz w:val="17"/>
                <w:szCs w:val="17"/>
              </w:rPr>
              <w:t>0,5 - 1</w:t>
            </w:r>
          </w:p>
        </w:tc>
        <w:tc>
          <w:tcPr>
            <w:tcW w:w="96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tcPr>
          <w:p w14:paraId="042E59CA" w14:textId="77777777" w:rsidR="00DC6564" w:rsidRPr="00161985" w:rsidRDefault="00DC6564">
            <w:pPr>
              <w:ind w:left="0"/>
              <w:rPr>
                <w:sz w:val="17"/>
                <w:szCs w:val="17"/>
              </w:rPr>
            </w:pPr>
          </w:p>
        </w:tc>
      </w:tr>
      <w:tr w:rsidR="00DC6564" w:rsidRPr="00161985" w14:paraId="357213C3"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41D820EA"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B737B31" w14:textId="77777777" w:rsidR="00DC6564" w:rsidRPr="00161985" w:rsidRDefault="00DC6564">
            <w:pPr>
              <w:ind w:left="0"/>
              <w:jc w:val="center"/>
              <w:rPr>
                <w:sz w:val="17"/>
                <w:szCs w:val="17"/>
              </w:rPr>
            </w:pPr>
            <w:r w:rsidRPr="00161985">
              <w:rPr>
                <w:sz w:val="17"/>
                <w:szCs w:val="17"/>
              </w:rPr>
              <w:t xml:space="preserve">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849BEFF" w14:textId="77777777" w:rsidR="00DC6564" w:rsidRPr="00161985" w:rsidRDefault="00DC6564">
            <w:pPr>
              <w:ind w:left="0"/>
              <w:rPr>
                <w:sz w:val="17"/>
                <w:szCs w:val="17"/>
              </w:rPr>
            </w:pPr>
            <w:r w:rsidRPr="00161985">
              <w:rPr>
                <w:sz w:val="17"/>
                <w:szCs w:val="17"/>
              </w:rPr>
              <w:t>È in grado di utilizzare e collegare le conoscenze acquisite con difficoltà e in modo stentato.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0311F52" w14:textId="77777777" w:rsidR="00DC6564" w:rsidRPr="00161985" w:rsidRDefault="00DC6564">
            <w:pPr>
              <w:ind w:left="0"/>
              <w:jc w:val="center"/>
              <w:rPr>
                <w:sz w:val="17"/>
                <w:szCs w:val="17"/>
              </w:rPr>
            </w:pPr>
            <w:r w:rsidRPr="00161985">
              <w:rPr>
                <w:sz w:val="17"/>
                <w:szCs w:val="17"/>
              </w:rPr>
              <w:t>1,5 - 2,5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778B48BB" w14:textId="77777777" w:rsidR="00DC6564" w:rsidRPr="00161985" w:rsidRDefault="00DC6564">
            <w:pPr>
              <w:ind w:left="0"/>
              <w:rPr>
                <w:sz w:val="17"/>
                <w:szCs w:val="17"/>
              </w:rPr>
            </w:pPr>
          </w:p>
        </w:tc>
      </w:tr>
      <w:tr w:rsidR="00DC6564" w:rsidRPr="00161985" w14:paraId="64CDD4A4"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746D025E"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500CAE2" w14:textId="77777777" w:rsidR="00DC6564" w:rsidRPr="00161985" w:rsidRDefault="00DC6564">
            <w:pPr>
              <w:ind w:left="0"/>
              <w:jc w:val="center"/>
              <w:rPr>
                <w:sz w:val="17"/>
                <w:szCs w:val="17"/>
              </w:rPr>
            </w:pPr>
            <w:r w:rsidRPr="00161985">
              <w:rPr>
                <w:sz w:val="17"/>
                <w:szCs w:val="17"/>
              </w:rPr>
              <w:t xml:space="preserve">III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A7407F5" w14:textId="77777777" w:rsidR="00DC6564" w:rsidRPr="00161985" w:rsidRDefault="00DC6564">
            <w:pPr>
              <w:ind w:left="0"/>
              <w:rPr>
                <w:sz w:val="17"/>
                <w:szCs w:val="17"/>
              </w:rPr>
            </w:pPr>
            <w:r w:rsidRPr="00161985">
              <w:rPr>
                <w:sz w:val="17"/>
                <w:szCs w:val="17"/>
              </w:rPr>
              <w:t>È in grado di utilizzare correttamente le conoscenze acquisite, istituendo adeguati collegamenti tra le discipline.</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0622343" w14:textId="77777777" w:rsidR="00DC6564" w:rsidRPr="00161985" w:rsidRDefault="00DC6564">
            <w:pPr>
              <w:ind w:left="0"/>
              <w:jc w:val="center"/>
              <w:rPr>
                <w:sz w:val="17"/>
                <w:szCs w:val="17"/>
              </w:rPr>
            </w:pPr>
            <w:r w:rsidRPr="00161985">
              <w:rPr>
                <w:sz w:val="17"/>
                <w:szCs w:val="17"/>
              </w:rPr>
              <w:t>3 - 3,5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3FEF9256" w14:textId="77777777" w:rsidR="00DC6564" w:rsidRPr="00161985" w:rsidRDefault="00DC6564">
            <w:pPr>
              <w:ind w:left="0"/>
              <w:rPr>
                <w:sz w:val="17"/>
                <w:szCs w:val="17"/>
              </w:rPr>
            </w:pPr>
          </w:p>
        </w:tc>
      </w:tr>
      <w:tr w:rsidR="00DC6564" w:rsidRPr="00161985" w14:paraId="65416540"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47638AE5"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0D43B92" w14:textId="77777777" w:rsidR="00DC6564" w:rsidRPr="00161985" w:rsidRDefault="00DC6564">
            <w:pPr>
              <w:ind w:left="0"/>
              <w:jc w:val="center"/>
              <w:rPr>
                <w:sz w:val="17"/>
                <w:szCs w:val="17"/>
              </w:rPr>
            </w:pPr>
            <w:r w:rsidRPr="00161985">
              <w:rPr>
                <w:sz w:val="17"/>
                <w:szCs w:val="17"/>
              </w:rPr>
              <w:t xml:space="preserve">IV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8FE3BB5" w14:textId="77777777" w:rsidR="00DC6564" w:rsidRPr="00161985" w:rsidRDefault="00DC6564">
            <w:pPr>
              <w:ind w:left="0"/>
              <w:rPr>
                <w:sz w:val="17"/>
                <w:szCs w:val="17"/>
              </w:rPr>
            </w:pPr>
            <w:r w:rsidRPr="00161985">
              <w:rPr>
                <w:sz w:val="17"/>
                <w:szCs w:val="17"/>
              </w:rPr>
              <w:t>È in grado di utilizzare le conoscenze acquisite collegandole in una trattazione pluridisciplinare articolata.</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C458FA1" w14:textId="77777777" w:rsidR="00DC6564" w:rsidRPr="00161985" w:rsidRDefault="00DC6564">
            <w:pPr>
              <w:ind w:left="0"/>
              <w:jc w:val="center"/>
              <w:rPr>
                <w:sz w:val="17"/>
                <w:szCs w:val="17"/>
              </w:rPr>
            </w:pPr>
            <w:r w:rsidRPr="00161985">
              <w:rPr>
                <w:sz w:val="17"/>
                <w:szCs w:val="17"/>
              </w:rPr>
              <w:t>4 – 4,5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3A3FD84" w14:textId="77777777" w:rsidR="00DC6564" w:rsidRPr="00161985" w:rsidRDefault="00DC6564">
            <w:pPr>
              <w:ind w:left="0"/>
              <w:rPr>
                <w:sz w:val="17"/>
                <w:szCs w:val="17"/>
              </w:rPr>
            </w:pPr>
          </w:p>
        </w:tc>
      </w:tr>
      <w:tr w:rsidR="00DC6564" w:rsidRPr="00161985" w14:paraId="3E22C286"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18D64037"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E6A2A09" w14:textId="77777777" w:rsidR="00DC6564" w:rsidRPr="00161985" w:rsidRDefault="00DC6564">
            <w:pPr>
              <w:ind w:left="0"/>
              <w:jc w:val="center"/>
              <w:rPr>
                <w:sz w:val="17"/>
                <w:szCs w:val="17"/>
              </w:rPr>
            </w:pPr>
            <w:r w:rsidRPr="00161985">
              <w:rPr>
                <w:sz w:val="17"/>
                <w:szCs w:val="17"/>
              </w:rPr>
              <w:t xml:space="preserve">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9DB93FA" w14:textId="77777777" w:rsidR="00DC6564" w:rsidRPr="00161985" w:rsidRDefault="00DC6564">
            <w:pPr>
              <w:ind w:left="0"/>
              <w:rPr>
                <w:sz w:val="17"/>
                <w:szCs w:val="17"/>
              </w:rPr>
            </w:pPr>
            <w:r w:rsidRPr="00161985">
              <w:rPr>
                <w:sz w:val="17"/>
                <w:szCs w:val="17"/>
              </w:rPr>
              <w:t>È in grado di utilizzare le conoscenze acquisite collegandole in una trattazione pluridisciplinare ampia e approfondita.</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7C8CFA2" w14:textId="77777777" w:rsidR="00DC6564" w:rsidRPr="00161985" w:rsidRDefault="00DC6564">
            <w:pPr>
              <w:ind w:left="0"/>
              <w:jc w:val="center"/>
              <w:rPr>
                <w:sz w:val="17"/>
                <w:szCs w:val="17"/>
              </w:rPr>
            </w:pPr>
            <w:r w:rsidRPr="00161985">
              <w:rPr>
                <w:sz w:val="17"/>
                <w:szCs w:val="17"/>
              </w:rPr>
              <w:t>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6DD276C1" w14:textId="77777777" w:rsidR="00DC6564" w:rsidRPr="00161985" w:rsidRDefault="00DC6564">
            <w:pPr>
              <w:ind w:left="0"/>
              <w:rPr>
                <w:sz w:val="17"/>
                <w:szCs w:val="17"/>
              </w:rPr>
            </w:pPr>
          </w:p>
        </w:tc>
      </w:tr>
      <w:tr w:rsidR="00DC6564" w:rsidRPr="00161985" w14:paraId="71A7CCFF" w14:textId="77777777" w:rsidTr="00161985">
        <w:trPr>
          <w:jc w:val="center"/>
        </w:trPr>
        <w:tc>
          <w:tcPr>
            <w:tcW w:w="150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68D649F" w14:textId="77777777" w:rsidR="00DC6564" w:rsidRPr="00161985" w:rsidRDefault="00DC6564">
            <w:pPr>
              <w:ind w:left="0"/>
              <w:rPr>
                <w:b/>
                <w:sz w:val="17"/>
                <w:szCs w:val="17"/>
              </w:rPr>
            </w:pPr>
            <w:r w:rsidRPr="00161985">
              <w:rPr>
                <w:b/>
                <w:sz w:val="17"/>
                <w:szCs w:val="17"/>
              </w:rPr>
              <w:t xml:space="preserve">Capacità di argomentare in maniera critica e personale, rielaborando i contenuti acquisiti </w:t>
            </w: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95A0EB8" w14:textId="77777777" w:rsidR="00DC6564" w:rsidRPr="00161985" w:rsidRDefault="00DC6564">
            <w:pPr>
              <w:ind w:left="0"/>
              <w:jc w:val="center"/>
              <w:rPr>
                <w:sz w:val="17"/>
                <w:szCs w:val="17"/>
              </w:rPr>
            </w:pPr>
            <w:r w:rsidRPr="00161985">
              <w:rPr>
                <w:sz w:val="17"/>
                <w:szCs w:val="17"/>
              </w:rPr>
              <w:t xml:space="preserve">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EF34BFC" w14:textId="77777777" w:rsidR="00DC6564" w:rsidRPr="00161985" w:rsidRDefault="00DC6564">
            <w:pPr>
              <w:ind w:left="0"/>
              <w:rPr>
                <w:sz w:val="17"/>
                <w:szCs w:val="17"/>
              </w:rPr>
            </w:pPr>
            <w:r w:rsidRPr="00161985">
              <w:rPr>
                <w:sz w:val="17"/>
                <w:szCs w:val="17"/>
              </w:rPr>
              <w:t>Non è in grado di argomentare in maniera critica e personale, o argomenta in modo superficiale e disorganico.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6B6E3A8" w14:textId="77777777" w:rsidR="00DC6564" w:rsidRPr="00161985" w:rsidRDefault="00DC6564">
            <w:pPr>
              <w:ind w:left="0"/>
              <w:jc w:val="center"/>
              <w:rPr>
                <w:sz w:val="17"/>
                <w:szCs w:val="17"/>
              </w:rPr>
            </w:pPr>
            <w:r w:rsidRPr="00161985">
              <w:rPr>
                <w:sz w:val="17"/>
                <w:szCs w:val="17"/>
              </w:rPr>
              <w:t>0,5 - 1</w:t>
            </w:r>
          </w:p>
        </w:tc>
        <w:tc>
          <w:tcPr>
            <w:tcW w:w="96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tcPr>
          <w:p w14:paraId="21486718" w14:textId="77777777" w:rsidR="00DC6564" w:rsidRPr="00161985" w:rsidRDefault="00DC6564">
            <w:pPr>
              <w:ind w:left="0"/>
              <w:rPr>
                <w:sz w:val="17"/>
                <w:szCs w:val="17"/>
              </w:rPr>
            </w:pPr>
          </w:p>
        </w:tc>
      </w:tr>
      <w:tr w:rsidR="00DC6564" w:rsidRPr="00161985" w14:paraId="7E3DD071"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4D704534"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71BAB63" w14:textId="77777777" w:rsidR="00DC6564" w:rsidRPr="00161985" w:rsidRDefault="00DC6564">
            <w:pPr>
              <w:ind w:left="0"/>
              <w:jc w:val="center"/>
              <w:rPr>
                <w:sz w:val="17"/>
                <w:szCs w:val="17"/>
              </w:rPr>
            </w:pPr>
            <w:r w:rsidRPr="00161985">
              <w:rPr>
                <w:sz w:val="17"/>
                <w:szCs w:val="17"/>
              </w:rPr>
              <w:t xml:space="preserve">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B8AEA74" w14:textId="77777777" w:rsidR="00DC6564" w:rsidRPr="00161985" w:rsidRDefault="00DC6564">
            <w:pPr>
              <w:ind w:left="0"/>
              <w:rPr>
                <w:sz w:val="17"/>
                <w:szCs w:val="17"/>
              </w:rPr>
            </w:pPr>
            <w:r w:rsidRPr="00161985">
              <w:rPr>
                <w:sz w:val="17"/>
                <w:szCs w:val="17"/>
              </w:rPr>
              <w:t>È in grado di formulare argomentazioni critiche e personali solo a tratti e solo in relazione a specifici argomenti.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B5136CA" w14:textId="77777777" w:rsidR="00DC6564" w:rsidRPr="00161985" w:rsidRDefault="00DC6564">
            <w:pPr>
              <w:ind w:left="0"/>
              <w:jc w:val="center"/>
              <w:rPr>
                <w:sz w:val="17"/>
                <w:szCs w:val="17"/>
              </w:rPr>
            </w:pPr>
            <w:r w:rsidRPr="00161985">
              <w:rPr>
                <w:sz w:val="17"/>
                <w:szCs w:val="17"/>
              </w:rPr>
              <w:t>1,5 - 2,5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45AFA445" w14:textId="77777777" w:rsidR="00DC6564" w:rsidRPr="00161985" w:rsidRDefault="00DC6564">
            <w:pPr>
              <w:ind w:left="0"/>
              <w:rPr>
                <w:sz w:val="17"/>
                <w:szCs w:val="17"/>
              </w:rPr>
            </w:pPr>
          </w:p>
        </w:tc>
      </w:tr>
      <w:tr w:rsidR="00DC6564" w:rsidRPr="00161985" w14:paraId="66DB5AB0"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2472760A"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6272231" w14:textId="77777777" w:rsidR="00DC6564" w:rsidRPr="00161985" w:rsidRDefault="00DC6564">
            <w:pPr>
              <w:ind w:left="0"/>
              <w:jc w:val="center"/>
              <w:rPr>
                <w:sz w:val="17"/>
                <w:szCs w:val="17"/>
              </w:rPr>
            </w:pPr>
            <w:r w:rsidRPr="00161985">
              <w:rPr>
                <w:sz w:val="17"/>
                <w:szCs w:val="17"/>
              </w:rPr>
              <w:t xml:space="preserve">III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657935C" w14:textId="77777777" w:rsidR="00DC6564" w:rsidRPr="00161985" w:rsidRDefault="00DC6564">
            <w:pPr>
              <w:ind w:left="0"/>
              <w:rPr>
                <w:sz w:val="17"/>
                <w:szCs w:val="17"/>
              </w:rPr>
            </w:pPr>
            <w:r w:rsidRPr="00161985">
              <w:rPr>
                <w:sz w:val="17"/>
                <w:szCs w:val="17"/>
              </w:rPr>
              <w:t>È in grado di formulare semplici argomentazioni critiche e personali, con una corretta rielaborazione dei contenuti acquisiti.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8BCF6EE" w14:textId="77777777" w:rsidR="00DC6564" w:rsidRPr="00161985" w:rsidRDefault="00DC6564">
            <w:pPr>
              <w:ind w:left="0"/>
              <w:jc w:val="center"/>
              <w:rPr>
                <w:sz w:val="17"/>
                <w:szCs w:val="17"/>
              </w:rPr>
            </w:pPr>
            <w:r w:rsidRPr="00161985">
              <w:rPr>
                <w:sz w:val="17"/>
                <w:szCs w:val="17"/>
              </w:rPr>
              <w:t>3 - 3,5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6459DF60" w14:textId="77777777" w:rsidR="00DC6564" w:rsidRPr="00161985" w:rsidRDefault="00DC6564">
            <w:pPr>
              <w:ind w:left="0"/>
              <w:rPr>
                <w:sz w:val="17"/>
                <w:szCs w:val="17"/>
              </w:rPr>
            </w:pPr>
          </w:p>
        </w:tc>
      </w:tr>
      <w:tr w:rsidR="00DC6564" w:rsidRPr="00161985" w14:paraId="5E4228B8"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0832F299"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5919733" w14:textId="77777777" w:rsidR="00DC6564" w:rsidRPr="00161985" w:rsidRDefault="00DC6564">
            <w:pPr>
              <w:ind w:left="0"/>
              <w:jc w:val="center"/>
              <w:rPr>
                <w:sz w:val="17"/>
                <w:szCs w:val="17"/>
              </w:rPr>
            </w:pPr>
            <w:r w:rsidRPr="00161985">
              <w:rPr>
                <w:sz w:val="17"/>
                <w:szCs w:val="17"/>
              </w:rPr>
              <w:t xml:space="preserve">IV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D623B2B" w14:textId="77777777" w:rsidR="00DC6564" w:rsidRPr="00161985" w:rsidRDefault="00DC6564">
            <w:pPr>
              <w:ind w:left="0"/>
              <w:rPr>
                <w:sz w:val="17"/>
                <w:szCs w:val="17"/>
              </w:rPr>
            </w:pPr>
            <w:r w:rsidRPr="00161985">
              <w:rPr>
                <w:sz w:val="17"/>
                <w:szCs w:val="17"/>
              </w:rPr>
              <w:t>È in grado di formulare articolate argomentazioni critiche e personali, rielaborando efficacemente i contenuti acquisiti.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C84D0F1" w14:textId="77777777" w:rsidR="00DC6564" w:rsidRPr="00161985" w:rsidRDefault="00DC6564">
            <w:pPr>
              <w:ind w:left="0"/>
              <w:jc w:val="center"/>
              <w:rPr>
                <w:sz w:val="17"/>
                <w:szCs w:val="17"/>
              </w:rPr>
            </w:pPr>
            <w:r w:rsidRPr="00161985">
              <w:rPr>
                <w:sz w:val="17"/>
                <w:szCs w:val="17"/>
              </w:rPr>
              <w:t>4 – 4,5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E506BBE" w14:textId="77777777" w:rsidR="00DC6564" w:rsidRPr="00161985" w:rsidRDefault="00DC6564">
            <w:pPr>
              <w:ind w:left="0"/>
              <w:rPr>
                <w:sz w:val="17"/>
                <w:szCs w:val="17"/>
              </w:rPr>
            </w:pPr>
          </w:p>
        </w:tc>
      </w:tr>
      <w:tr w:rsidR="00DC6564" w:rsidRPr="00161985" w14:paraId="04BAE3FD"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2B210CBD"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DF265BC" w14:textId="77777777" w:rsidR="00DC6564" w:rsidRPr="00161985" w:rsidRDefault="00DC6564">
            <w:pPr>
              <w:ind w:left="0"/>
              <w:jc w:val="center"/>
              <w:rPr>
                <w:sz w:val="17"/>
                <w:szCs w:val="17"/>
              </w:rPr>
            </w:pPr>
            <w:r w:rsidRPr="00161985">
              <w:rPr>
                <w:sz w:val="17"/>
                <w:szCs w:val="17"/>
              </w:rPr>
              <w:t xml:space="preserve">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735A42E" w14:textId="77777777" w:rsidR="00DC6564" w:rsidRPr="00161985" w:rsidRDefault="00DC6564">
            <w:pPr>
              <w:ind w:left="0"/>
              <w:rPr>
                <w:sz w:val="17"/>
                <w:szCs w:val="17"/>
              </w:rPr>
            </w:pPr>
            <w:r w:rsidRPr="00161985">
              <w:rPr>
                <w:sz w:val="17"/>
                <w:szCs w:val="17"/>
              </w:rPr>
              <w:t>È in grado di formulare ampie e articolate argomentazioni critiche e personali, rielaborando con originalità i contenuti acquisiti.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FE84C1B" w14:textId="77777777" w:rsidR="00DC6564" w:rsidRPr="00161985" w:rsidRDefault="00DC6564">
            <w:pPr>
              <w:ind w:left="0"/>
              <w:jc w:val="center"/>
              <w:rPr>
                <w:sz w:val="17"/>
                <w:szCs w:val="17"/>
              </w:rPr>
            </w:pPr>
            <w:r w:rsidRPr="00161985">
              <w:rPr>
                <w:sz w:val="17"/>
                <w:szCs w:val="17"/>
              </w:rPr>
              <w:t>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3DBC8804" w14:textId="77777777" w:rsidR="00DC6564" w:rsidRPr="00161985" w:rsidRDefault="00DC6564">
            <w:pPr>
              <w:ind w:left="0"/>
              <w:rPr>
                <w:sz w:val="17"/>
                <w:szCs w:val="17"/>
              </w:rPr>
            </w:pPr>
          </w:p>
        </w:tc>
      </w:tr>
      <w:tr w:rsidR="00DC6564" w:rsidRPr="00161985" w14:paraId="6B9D747C" w14:textId="77777777" w:rsidTr="00161985">
        <w:trPr>
          <w:jc w:val="center"/>
        </w:trPr>
        <w:tc>
          <w:tcPr>
            <w:tcW w:w="150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0C90EEB" w14:textId="77777777" w:rsidR="00DC6564" w:rsidRPr="00161985" w:rsidRDefault="00DC6564">
            <w:pPr>
              <w:ind w:left="0"/>
              <w:rPr>
                <w:b/>
                <w:sz w:val="17"/>
                <w:szCs w:val="17"/>
              </w:rPr>
            </w:pPr>
            <w:r w:rsidRPr="00161985">
              <w:rPr>
                <w:b/>
                <w:sz w:val="17"/>
                <w:szCs w:val="17"/>
              </w:rPr>
              <w:t xml:space="preserve">Ricchezza e padronanza lessicale e semantica, con specifico riferimento al linguaggio tecnico e/o di settore, anche in lingua straniera </w:t>
            </w: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C4E1515" w14:textId="77777777" w:rsidR="00DC6564" w:rsidRPr="00161985" w:rsidRDefault="00DC6564">
            <w:pPr>
              <w:ind w:left="0"/>
              <w:jc w:val="center"/>
              <w:rPr>
                <w:sz w:val="17"/>
                <w:szCs w:val="17"/>
              </w:rPr>
            </w:pPr>
            <w:r w:rsidRPr="00161985">
              <w:rPr>
                <w:sz w:val="17"/>
                <w:szCs w:val="17"/>
              </w:rPr>
              <w:t xml:space="preserve">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A8B7396" w14:textId="77777777" w:rsidR="00DC6564" w:rsidRPr="00161985" w:rsidRDefault="00DC6564">
            <w:pPr>
              <w:ind w:left="0"/>
              <w:rPr>
                <w:sz w:val="17"/>
                <w:szCs w:val="17"/>
              </w:rPr>
            </w:pPr>
            <w:r w:rsidRPr="00161985">
              <w:rPr>
                <w:sz w:val="17"/>
                <w:szCs w:val="17"/>
              </w:rPr>
              <w:t>Si esprime in modo scorretto o stentato, utilizzando un lessico inadeguato.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2DE1ABB" w14:textId="77777777" w:rsidR="00DC6564" w:rsidRPr="00161985" w:rsidRDefault="00DC6564">
            <w:pPr>
              <w:ind w:left="0"/>
              <w:jc w:val="center"/>
              <w:rPr>
                <w:sz w:val="17"/>
                <w:szCs w:val="17"/>
              </w:rPr>
            </w:pPr>
            <w:r w:rsidRPr="00161985">
              <w:rPr>
                <w:sz w:val="17"/>
                <w:szCs w:val="17"/>
              </w:rPr>
              <w:t>0,5</w:t>
            </w:r>
          </w:p>
        </w:tc>
        <w:tc>
          <w:tcPr>
            <w:tcW w:w="96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tcPr>
          <w:p w14:paraId="5DB45E95" w14:textId="77777777" w:rsidR="00DC6564" w:rsidRPr="00161985" w:rsidRDefault="00DC6564">
            <w:pPr>
              <w:ind w:left="0"/>
              <w:rPr>
                <w:sz w:val="17"/>
                <w:szCs w:val="17"/>
              </w:rPr>
            </w:pPr>
          </w:p>
        </w:tc>
      </w:tr>
      <w:tr w:rsidR="00DC6564" w:rsidRPr="00161985" w14:paraId="47FC5248"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128AAAA4"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CC11723" w14:textId="77777777" w:rsidR="00DC6564" w:rsidRPr="00161985" w:rsidRDefault="00DC6564">
            <w:pPr>
              <w:ind w:left="0"/>
              <w:jc w:val="center"/>
              <w:rPr>
                <w:sz w:val="17"/>
                <w:szCs w:val="17"/>
              </w:rPr>
            </w:pPr>
            <w:r w:rsidRPr="00161985">
              <w:rPr>
                <w:sz w:val="17"/>
                <w:szCs w:val="17"/>
              </w:rPr>
              <w:t xml:space="preserve">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6A19772" w14:textId="77777777" w:rsidR="00DC6564" w:rsidRPr="00161985" w:rsidRDefault="00DC6564">
            <w:pPr>
              <w:ind w:left="0"/>
              <w:rPr>
                <w:sz w:val="17"/>
                <w:szCs w:val="17"/>
              </w:rPr>
            </w:pPr>
            <w:r w:rsidRPr="00161985">
              <w:rPr>
                <w:sz w:val="17"/>
                <w:szCs w:val="17"/>
              </w:rPr>
              <w:t>Si esprime in modo non sempre corretto, utilizzando un lessico, anche di settore, parzialmente adeguato.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03BC276" w14:textId="77777777" w:rsidR="00DC6564" w:rsidRPr="00161985" w:rsidRDefault="00DC6564">
            <w:pPr>
              <w:ind w:left="0"/>
              <w:jc w:val="center"/>
              <w:rPr>
                <w:sz w:val="17"/>
                <w:szCs w:val="17"/>
              </w:rPr>
            </w:pPr>
            <w:r w:rsidRPr="00161985">
              <w:rPr>
                <w:sz w:val="17"/>
                <w:szCs w:val="17"/>
              </w:rPr>
              <w:t>1</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4F9FFEBC" w14:textId="77777777" w:rsidR="00DC6564" w:rsidRPr="00161985" w:rsidRDefault="00DC6564">
            <w:pPr>
              <w:ind w:left="0"/>
              <w:rPr>
                <w:sz w:val="17"/>
                <w:szCs w:val="17"/>
              </w:rPr>
            </w:pPr>
          </w:p>
        </w:tc>
      </w:tr>
      <w:tr w:rsidR="00DC6564" w:rsidRPr="00161985" w14:paraId="6CB4481C"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5ED61C8"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ECD1663" w14:textId="77777777" w:rsidR="00DC6564" w:rsidRPr="00161985" w:rsidRDefault="00DC6564">
            <w:pPr>
              <w:ind w:left="0"/>
              <w:jc w:val="center"/>
              <w:rPr>
                <w:sz w:val="17"/>
                <w:szCs w:val="17"/>
              </w:rPr>
            </w:pPr>
            <w:r w:rsidRPr="00161985">
              <w:rPr>
                <w:sz w:val="17"/>
                <w:szCs w:val="17"/>
              </w:rPr>
              <w:t xml:space="preserve">III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CE0C0E9" w14:textId="77777777" w:rsidR="00DC6564" w:rsidRPr="00161985" w:rsidRDefault="00DC6564">
            <w:pPr>
              <w:ind w:left="0"/>
              <w:rPr>
                <w:sz w:val="17"/>
                <w:szCs w:val="17"/>
              </w:rPr>
            </w:pPr>
            <w:r w:rsidRPr="00161985">
              <w:rPr>
                <w:sz w:val="17"/>
                <w:szCs w:val="17"/>
              </w:rPr>
              <w:t>Si esprime in modo corretto utilizzando un lessico adeguato, anche in riferimento al linguaggio tecnico e/o di settore.</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55588AD" w14:textId="77777777" w:rsidR="00DC6564" w:rsidRPr="00161985" w:rsidRDefault="00DC6564">
            <w:pPr>
              <w:ind w:left="0"/>
              <w:jc w:val="center"/>
              <w:rPr>
                <w:sz w:val="17"/>
                <w:szCs w:val="17"/>
              </w:rPr>
            </w:pPr>
            <w:r w:rsidRPr="00161985">
              <w:rPr>
                <w:sz w:val="17"/>
                <w:szCs w:val="17"/>
              </w:rPr>
              <w:t>1,5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1D69537B" w14:textId="77777777" w:rsidR="00DC6564" w:rsidRPr="00161985" w:rsidRDefault="00DC6564">
            <w:pPr>
              <w:ind w:left="0"/>
              <w:rPr>
                <w:sz w:val="17"/>
                <w:szCs w:val="17"/>
              </w:rPr>
            </w:pPr>
          </w:p>
        </w:tc>
      </w:tr>
      <w:tr w:rsidR="00DC6564" w:rsidRPr="00161985" w14:paraId="3809FB16"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5B3F3D60"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4227899" w14:textId="77777777" w:rsidR="00DC6564" w:rsidRPr="00161985" w:rsidRDefault="00DC6564">
            <w:pPr>
              <w:ind w:left="0"/>
              <w:jc w:val="center"/>
              <w:rPr>
                <w:sz w:val="17"/>
                <w:szCs w:val="17"/>
              </w:rPr>
            </w:pPr>
            <w:r w:rsidRPr="00161985">
              <w:rPr>
                <w:sz w:val="17"/>
                <w:szCs w:val="17"/>
              </w:rPr>
              <w:t xml:space="preserve">IV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9794E90" w14:textId="77777777" w:rsidR="00DC6564" w:rsidRPr="00161985" w:rsidRDefault="00DC6564">
            <w:pPr>
              <w:ind w:left="0"/>
              <w:rPr>
                <w:sz w:val="17"/>
                <w:szCs w:val="17"/>
              </w:rPr>
            </w:pPr>
            <w:r w:rsidRPr="00161985">
              <w:rPr>
                <w:sz w:val="17"/>
                <w:szCs w:val="17"/>
              </w:rPr>
              <w:t>Si esprime in modo preciso e accurato utilizzando un lessico, anche tecnico e settoriale, vario e articolato.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DC7C102" w14:textId="77777777" w:rsidR="00DC6564" w:rsidRPr="00161985" w:rsidRDefault="00DC6564">
            <w:pPr>
              <w:ind w:left="0"/>
              <w:jc w:val="center"/>
              <w:rPr>
                <w:sz w:val="17"/>
                <w:szCs w:val="17"/>
              </w:rPr>
            </w:pPr>
            <w:r w:rsidRPr="00161985">
              <w:rPr>
                <w:sz w:val="17"/>
                <w:szCs w:val="17"/>
              </w:rPr>
              <w:t>2</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13442346" w14:textId="77777777" w:rsidR="00DC6564" w:rsidRPr="00161985" w:rsidRDefault="00DC6564">
            <w:pPr>
              <w:ind w:left="0"/>
              <w:rPr>
                <w:sz w:val="17"/>
                <w:szCs w:val="17"/>
              </w:rPr>
            </w:pPr>
          </w:p>
        </w:tc>
      </w:tr>
      <w:tr w:rsidR="00DC6564" w:rsidRPr="00161985" w14:paraId="1314EF69"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71F25FD8"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A53CE09" w14:textId="77777777" w:rsidR="00DC6564" w:rsidRPr="00161985" w:rsidRDefault="00DC6564">
            <w:pPr>
              <w:ind w:left="0"/>
              <w:jc w:val="center"/>
              <w:rPr>
                <w:sz w:val="17"/>
                <w:szCs w:val="17"/>
              </w:rPr>
            </w:pPr>
            <w:r w:rsidRPr="00161985">
              <w:rPr>
                <w:sz w:val="17"/>
                <w:szCs w:val="17"/>
              </w:rPr>
              <w:t xml:space="preserve">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C14371C" w14:textId="77777777" w:rsidR="00DC6564" w:rsidRPr="00161985" w:rsidRDefault="00DC6564">
            <w:pPr>
              <w:ind w:left="0"/>
              <w:rPr>
                <w:sz w:val="17"/>
                <w:szCs w:val="17"/>
              </w:rPr>
            </w:pPr>
            <w:r w:rsidRPr="00161985">
              <w:rPr>
                <w:sz w:val="17"/>
                <w:szCs w:val="17"/>
              </w:rPr>
              <w:t>Si esprime con ricchezza e piena padronanza lessicale e semantica, anche in riferimento al linguaggio tecnico e/o di settore.</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E933984" w14:textId="77777777" w:rsidR="00DC6564" w:rsidRPr="00161985" w:rsidRDefault="00DC6564">
            <w:pPr>
              <w:ind w:left="0"/>
              <w:jc w:val="center"/>
              <w:rPr>
                <w:sz w:val="17"/>
                <w:szCs w:val="17"/>
              </w:rPr>
            </w:pPr>
            <w:r w:rsidRPr="00161985">
              <w:rPr>
                <w:sz w:val="17"/>
                <w:szCs w:val="17"/>
              </w:rPr>
              <w:t>2,5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611238AB" w14:textId="77777777" w:rsidR="00DC6564" w:rsidRPr="00161985" w:rsidRDefault="00DC6564">
            <w:pPr>
              <w:ind w:left="0"/>
              <w:rPr>
                <w:sz w:val="17"/>
                <w:szCs w:val="17"/>
              </w:rPr>
            </w:pPr>
          </w:p>
        </w:tc>
      </w:tr>
      <w:tr w:rsidR="00DC6564" w:rsidRPr="00161985" w14:paraId="7162CFDC" w14:textId="77777777" w:rsidTr="00161985">
        <w:trPr>
          <w:jc w:val="center"/>
        </w:trPr>
        <w:tc>
          <w:tcPr>
            <w:tcW w:w="150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5314937" w14:textId="77777777" w:rsidR="00DC6564" w:rsidRPr="00161985" w:rsidRDefault="00DC6564">
            <w:pPr>
              <w:ind w:left="0"/>
              <w:rPr>
                <w:b/>
                <w:sz w:val="17"/>
                <w:szCs w:val="17"/>
              </w:rPr>
            </w:pPr>
            <w:r w:rsidRPr="00161985">
              <w:rPr>
                <w:b/>
                <w:sz w:val="17"/>
                <w:szCs w:val="17"/>
              </w:rPr>
              <w:t xml:space="preserve">Capacità di analisi e comprensione della realtà in chiave di cittadinanza attiva a partire dalla riflessione sulle esperienze personali </w:t>
            </w: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ED2940D" w14:textId="77777777" w:rsidR="00DC6564" w:rsidRPr="00161985" w:rsidRDefault="00DC6564">
            <w:pPr>
              <w:ind w:left="0"/>
              <w:jc w:val="center"/>
              <w:rPr>
                <w:sz w:val="17"/>
                <w:szCs w:val="17"/>
              </w:rPr>
            </w:pPr>
            <w:r w:rsidRPr="00161985">
              <w:rPr>
                <w:sz w:val="17"/>
                <w:szCs w:val="17"/>
              </w:rPr>
              <w:t xml:space="preserve">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F86A518" w14:textId="77777777" w:rsidR="00DC6564" w:rsidRPr="00161985" w:rsidRDefault="00DC6564">
            <w:pPr>
              <w:ind w:left="0"/>
              <w:rPr>
                <w:sz w:val="17"/>
                <w:szCs w:val="17"/>
              </w:rPr>
            </w:pPr>
            <w:r w:rsidRPr="00161985">
              <w:rPr>
                <w:sz w:val="17"/>
                <w:szCs w:val="17"/>
              </w:rPr>
              <w:t>Non è in grado di analizzare e comprendere la realtà a partire dalla riflessione sulle proprie esperienze, o lo fa in modo inadeguato.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0B7852A1" w14:textId="77777777" w:rsidR="00DC6564" w:rsidRPr="00161985" w:rsidRDefault="00DC6564">
            <w:pPr>
              <w:ind w:left="0"/>
              <w:jc w:val="center"/>
              <w:rPr>
                <w:sz w:val="17"/>
                <w:szCs w:val="17"/>
              </w:rPr>
            </w:pPr>
            <w:r w:rsidRPr="00161985">
              <w:rPr>
                <w:sz w:val="17"/>
                <w:szCs w:val="17"/>
              </w:rPr>
              <w:t>0,5</w:t>
            </w:r>
          </w:p>
        </w:tc>
        <w:tc>
          <w:tcPr>
            <w:tcW w:w="960" w:type="dxa"/>
            <w:vMerge w:val="restart"/>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tcPr>
          <w:p w14:paraId="220693DA" w14:textId="77777777" w:rsidR="00DC6564" w:rsidRPr="00161985" w:rsidRDefault="00DC6564">
            <w:pPr>
              <w:ind w:left="0"/>
              <w:rPr>
                <w:sz w:val="17"/>
                <w:szCs w:val="17"/>
              </w:rPr>
            </w:pPr>
          </w:p>
        </w:tc>
      </w:tr>
      <w:tr w:rsidR="00DC6564" w:rsidRPr="00161985" w14:paraId="3509E9CE"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76CD1791"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50DFE34" w14:textId="77777777" w:rsidR="00DC6564" w:rsidRPr="00161985" w:rsidRDefault="00DC6564">
            <w:pPr>
              <w:ind w:left="0"/>
              <w:jc w:val="center"/>
              <w:rPr>
                <w:sz w:val="17"/>
                <w:szCs w:val="17"/>
              </w:rPr>
            </w:pPr>
            <w:r w:rsidRPr="00161985">
              <w:rPr>
                <w:sz w:val="17"/>
                <w:szCs w:val="17"/>
              </w:rPr>
              <w:t xml:space="preserve">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4DDD359" w14:textId="77777777" w:rsidR="00DC6564" w:rsidRPr="00161985" w:rsidRDefault="00DC6564">
            <w:pPr>
              <w:ind w:left="0"/>
              <w:rPr>
                <w:sz w:val="17"/>
                <w:szCs w:val="17"/>
              </w:rPr>
            </w:pPr>
            <w:r w:rsidRPr="00161985">
              <w:rPr>
                <w:sz w:val="17"/>
                <w:szCs w:val="17"/>
              </w:rPr>
              <w:t>È in grado di analizzare e comprendere la realtà a partire dalla riflessione sulle proprie esperienze con difficoltà e solo se guidato.</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7D0201F4" w14:textId="77777777" w:rsidR="00DC6564" w:rsidRPr="00161985" w:rsidRDefault="00DC6564">
            <w:pPr>
              <w:ind w:left="0"/>
              <w:jc w:val="center"/>
              <w:rPr>
                <w:sz w:val="17"/>
                <w:szCs w:val="17"/>
              </w:rPr>
            </w:pPr>
            <w:r w:rsidRPr="00161985">
              <w:rPr>
                <w:sz w:val="17"/>
                <w:szCs w:val="17"/>
              </w:rPr>
              <w:t>1</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5111DAF6" w14:textId="77777777" w:rsidR="00DC6564" w:rsidRPr="00161985" w:rsidRDefault="00DC6564">
            <w:pPr>
              <w:ind w:left="0"/>
              <w:rPr>
                <w:sz w:val="17"/>
                <w:szCs w:val="17"/>
              </w:rPr>
            </w:pPr>
          </w:p>
        </w:tc>
      </w:tr>
      <w:tr w:rsidR="00DC6564" w:rsidRPr="00161985" w14:paraId="2474DFA9"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585B66E4"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587179D" w14:textId="77777777" w:rsidR="00DC6564" w:rsidRPr="00161985" w:rsidRDefault="00DC6564">
            <w:pPr>
              <w:ind w:left="0"/>
              <w:jc w:val="center"/>
              <w:rPr>
                <w:sz w:val="17"/>
                <w:szCs w:val="17"/>
              </w:rPr>
            </w:pPr>
            <w:r w:rsidRPr="00161985">
              <w:rPr>
                <w:sz w:val="17"/>
                <w:szCs w:val="17"/>
              </w:rPr>
              <w:t xml:space="preserve">III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AA1B341" w14:textId="77777777" w:rsidR="00DC6564" w:rsidRPr="00161985" w:rsidRDefault="00DC6564">
            <w:pPr>
              <w:ind w:left="0"/>
              <w:rPr>
                <w:sz w:val="17"/>
                <w:szCs w:val="17"/>
              </w:rPr>
            </w:pPr>
            <w:r w:rsidRPr="00161985">
              <w:rPr>
                <w:sz w:val="17"/>
                <w:szCs w:val="17"/>
              </w:rPr>
              <w:t>È in grado di compiere un’analisi adeguata della realtà sulla base di una corretta riflessione sulle proprie esperienze personali.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866C0EB" w14:textId="77777777" w:rsidR="00DC6564" w:rsidRPr="00161985" w:rsidRDefault="00DC6564">
            <w:pPr>
              <w:ind w:left="0"/>
              <w:jc w:val="center"/>
              <w:rPr>
                <w:sz w:val="17"/>
                <w:szCs w:val="17"/>
              </w:rPr>
            </w:pPr>
            <w:r w:rsidRPr="00161985">
              <w:rPr>
                <w:sz w:val="17"/>
                <w:szCs w:val="17"/>
              </w:rPr>
              <w:t>1,5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7903DE52" w14:textId="77777777" w:rsidR="00DC6564" w:rsidRPr="00161985" w:rsidRDefault="00DC6564">
            <w:pPr>
              <w:ind w:left="0"/>
              <w:rPr>
                <w:sz w:val="17"/>
                <w:szCs w:val="17"/>
              </w:rPr>
            </w:pPr>
          </w:p>
        </w:tc>
      </w:tr>
      <w:tr w:rsidR="00DC6564" w:rsidRPr="00161985" w14:paraId="4DED7949"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2B51137"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67623502" w14:textId="77777777" w:rsidR="00DC6564" w:rsidRPr="00161985" w:rsidRDefault="00DC6564">
            <w:pPr>
              <w:ind w:left="0"/>
              <w:jc w:val="center"/>
              <w:rPr>
                <w:sz w:val="17"/>
                <w:szCs w:val="17"/>
              </w:rPr>
            </w:pPr>
            <w:r w:rsidRPr="00161985">
              <w:rPr>
                <w:sz w:val="17"/>
                <w:szCs w:val="17"/>
              </w:rPr>
              <w:t xml:space="preserve">IV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3D987940" w14:textId="77777777" w:rsidR="00DC6564" w:rsidRPr="00161985" w:rsidRDefault="00DC6564">
            <w:pPr>
              <w:ind w:left="0"/>
              <w:rPr>
                <w:sz w:val="17"/>
                <w:szCs w:val="17"/>
              </w:rPr>
            </w:pPr>
            <w:r w:rsidRPr="00161985">
              <w:rPr>
                <w:sz w:val="17"/>
                <w:szCs w:val="17"/>
              </w:rPr>
              <w:t>È in grado di compiere un’analisi precisa della realtà sulla base di una attenta riflessione sulle proprie esperienze personali.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D7058D4" w14:textId="77777777" w:rsidR="00DC6564" w:rsidRPr="00161985" w:rsidRDefault="00DC6564">
            <w:pPr>
              <w:ind w:left="0"/>
              <w:jc w:val="center"/>
              <w:rPr>
                <w:sz w:val="17"/>
                <w:szCs w:val="17"/>
              </w:rPr>
            </w:pPr>
            <w:r w:rsidRPr="00161985">
              <w:rPr>
                <w:sz w:val="17"/>
                <w:szCs w:val="17"/>
              </w:rPr>
              <w:t>2</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7A0C88EA" w14:textId="77777777" w:rsidR="00DC6564" w:rsidRPr="00161985" w:rsidRDefault="00DC6564">
            <w:pPr>
              <w:ind w:left="0"/>
              <w:rPr>
                <w:sz w:val="17"/>
                <w:szCs w:val="17"/>
              </w:rPr>
            </w:pPr>
          </w:p>
        </w:tc>
      </w:tr>
      <w:tr w:rsidR="00DC6564" w:rsidRPr="00161985" w14:paraId="36A27EAD" w14:textId="77777777" w:rsidTr="00161985">
        <w:trPr>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2A52BE29" w14:textId="77777777" w:rsidR="00DC6564" w:rsidRPr="00161985" w:rsidRDefault="00DC6564">
            <w:pPr>
              <w:ind w:left="0"/>
              <w:rPr>
                <w:b/>
                <w:sz w:val="17"/>
                <w:szCs w:val="17"/>
              </w:rPr>
            </w:pPr>
          </w:p>
        </w:tc>
        <w:tc>
          <w:tcPr>
            <w:tcW w:w="6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4356002A" w14:textId="77777777" w:rsidR="00DC6564" w:rsidRPr="00161985" w:rsidRDefault="00DC6564">
            <w:pPr>
              <w:ind w:left="0"/>
              <w:jc w:val="center"/>
              <w:rPr>
                <w:sz w:val="17"/>
                <w:szCs w:val="17"/>
              </w:rPr>
            </w:pPr>
            <w:r w:rsidRPr="00161985">
              <w:rPr>
                <w:sz w:val="17"/>
                <w:szCs w:val="17"/>
              </w:rPr>
              <w:t xml:space="preserve">V </w:t>
            </w:r>
          </w:p>
        </w:tc>
        <w:tc>
          <w:tcPr>
            <w:tcW w:w="5822"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555119DB" w14:textId="77777777" w:rsidR="00DC6564" w:rsidRPr="00161985" w:rsidRDefault="00DC6564">
            <w:pPr>
              <w:ind w:left="0"/>
              <w:rPr>
                <w:sz w:val="17"/>
                <w:szCs w:val="17"/>
              </w:rPr>
            </w:pPr>
            <w:r w:rsidRPr="00161985">
              <w:rPr>
                <w:sz w:val="17"/>
                <w:szCs w:val="17"/>
              </w:rPr>
              <w:t>È in grado di compiere un’analisi approfondita della realtà sulla base di una riflessione critica e consapevole sulle proprie esperienze personali.</w:t>
            </w:r>
          </w:p>
        </w:tc>
        <w:tc>
          <w:tcPr>
            <w:tcW w:w="741"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2359D528" w14:textId="77777777" w:rsidR="00DC6564" w:rsidRPr="00161985" w:rsidRDefault="00DC6564">
            <w:pPr>
              <w:ind w:left="0"/>
              <w:jc w:val="center"/>
              <w:rPr>
                <w:sz w:val="17"/>
                <w:szCs w:val="17"/>
              </w:rPr>
            </w:pPr>
            <w:r w:rsidRPr="00161985">
              <w:rPr>
                <w:sz w:val="17"/>
                <w:szCs w:val="17"/>
              </w:rPr>
              <w:t>2,5</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485316E7" w14:textId="77777777" w:rsidR="00DC6564" w:rsidRPr="00161985" w:rsidRDefault="00DC6564">
            <w:pPr>
              <w:ind w:left="0"/>
              <w:rPr>
                <w:sz w:val="17"/>
                <w:szCs w:val="17"/>
              </w:rPr>
            </w:pPr>
          </w:p>
        </w:tc>
      </w:tr>
      <w:tr w:rsidR="00DC6564" w:rsidRPr="00161985" w14:paraId="02B86086" w14:textId="77777777" w:rsidTr="00DC6564">
        <w:trPr>
          <w:jc w:val="center"/>
        </w:trPr>
        <w:tc>
          <w:tcPr>
            <w:tcW w:w="8685" w:type="dxa"/>
            <w:gridSpan w:val="4"/>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hideMark/>
          </w:tcPr>
          <w:p w14:paraId="12E275C3" w14:textId="77777777" w:rsidR="00DC6564" w:rsidRPr="00161985" w:rsidRDefault="00DC6564">
            <w:pPr>
              <w:ind w:left="0"/>
              <w:jc w:val="right"/>
              <w:rPr>
                <w:sz w:val="17"/>
                <w:szCs w:val="17"/>
              </w:rPr>
            </w:pPr>
            <w:r w:rsidRPr="00161985">
              <w:rPr>
                <w:b/>
                <w:sz w:val="17"/>
                <w:szCs w:val="17"/>
              </w:rPr>
              <w:t>Punteggio totale della prova</w:t>
            </w:r>
          </w:p>
        </w:tc>
        <w:tc>
          <w:tcPr>
            <w:tcW w:w="960" w:type="dxa"/>
            <w:tcBorders>
              <w:top w:val="single" w:sz="4" w:space="0" w:color="000000"/>
              <w:left w:val="single" w:sz="4" w:space="0" w:color="000000"/>
              <w:bottom w:val="single" w:sz="4" w:space="0" w:color="000000"/>
              <w:right w:val="single" w:sz="4" w:space="0" w:color="000000"/>
            </w:tcBorders>
            <w:tcMar>
              <w:top w:w="51" w:type="dxa"/>
              <w:left w:w="51" w:type="dxa"/>
              <w:bottom w:w="51" w:type="dxa"/>
              <w:right w:w="51" w:type="dxa"/>
            </w:tcMar>
            <w:vAlign w:val="center"/>
          </w:tcPr>
          <w:p w14:paraId="14CC7530" w14:textId="77777777" w:rsidR="00DC6564" w:rsidRPr="00161985" w:rsidRDefault="00DC6564">
            <w:pPr>
              <w:ind w:left="0"/>
              <w:rPr>
                <w:sz w:val="17"/>
                <w:szCs w:val="17"/>
              </w:rPr>
            </w:pPr>
          </w:p>
        </w:tc>
      </w:tr>
    </w:tbl>
    <w:p w14:paraId="649965E8" w14:textId="77777777" w:rsidR="00023F8E" w:rsidRDefault="00023F8E" w:rsidP="001662B3">
      <w:pPr>
        <w:pStyle w:val="Titolo1"/>
        <w:jc w:val="left"/>
        <w:sectPr w:rsidR="00023F8E" w:rsidSect="003A1210">
          <w:footnotePr>
            <w:numRestart w:val="eachSect"/>
          </w:footnotePr>
          <w:pgSz w:w="11900" w:h="16840"/>
          <w:pgMar w:top="851" w:right="1134" w:bottom="816" w:left="1134" w:header="720" w:footer="720" w:gutter="0"/>
          <w:cols w:space="720"/>
        </w:sectPr>
      </w:pPr>
    </w:p>
    <w:p w14:paraId="5CF4BCF6" w14:textId="68615C75" w:rsidR="001E215E" w:rsidRPr="00B55E89" w:rsidRDefault="001E215E" w:rsidP="001E215E">
      <w:pPr>
        <w:pStyle w:val="Titolo1"/>
      </w:pPr>
      <w:bookmarkStart w:id="41" w:name="_Toc133421757"/>
      <w:r w:rsidRPr="00B55E89">
        <w:lastRenderedPageBreak/>
        <w:t xml:space="preserve">ALLEGATO </w:t>
      </w:r>
      <w:r w:rsidR="001E43DC">
        <w:t>C</w:t>
      </w:r>
      <w:r w:rsidRPr="00B55E89">
        <w:t xml:space="preserve"> </w:t>
      </w:r>
      <w:r>
        <w:t>-</w:t>
      </w:r>
      <w:r w:rsidRPr="00B55E89">
        <w:t xml:space="preserve"> </w:t>
      </w:r>
      <w:r w:rsidRPr="001E215E">
        <w:t xml:space="preserve">Testi di simulazione prove </w:t>
      </w:r>
      <w:r w:rsidR="00594D4F">
        <w:t>E</w:t>
      </w:r>
      <w:r w:rsidRPr="001E215E">
        <w:t>same di Stato</w:t>
      </w:r>
      <w:bookmarkEnd w:id="41"/>
    </w:p>
    <w:p w14:paraId="6DD180C1" w14:textId="19454CC6" w:rsidR="001E215E" w:rsidRDefault="001E215E" w:rsidP="001E215E"/>
    <w:p w14:paraId="6B533EFD" w14:textId="73A45AD4" w:rsidR="001E215E" w:rsidRDefault="001E215E" w:rsidP="001E215E"/>
    <w:p w14:paraId="47C5EDDD" w14:textId="77777777" w:rsidR="00AB5F3C" w:rsidRDefault="00AB5F3C" w:rsidP="00AB5F3C">
      <w:pPr>
        <w:ind w:left="0"/>
      </w:pPr>
    </w:p>
    <w:p w14:paraId="190F0028" w14:textId="77777777" w:rsidR="00AB5F3C" w:rsidRDefault="00AB5F3C" w:rsidP="00AB5F3C">
      <w:pPr>
        <w:ind w:left="0"/>
      </w:pPr>
    </w:p>
    <w:p w14:paraId="77DC9EF4" w14:textId="77777777" w:rsidR="00AB5F3C" w:rsidRDefault="00AB5F3C" w:rsidP="00AB5F3C">
      <w:pPr>
        <w:ind w:left="0"/>
      </w:pPr>
    </w:p>
    <w:p w14:paraId="2E75D594" w14:textId="6F85B779" w:rsidR="00AB5F3C" w:rsidRPr="00AB5F3C" w:rsidRDefault="00AB5F3C" w:rsidP="00AB5F3C">
      <w:pPr>
        <w:ind w:left="0"/>
        <w:jc w:val="center"/>
        <w:rPr>
          <w:rFonts w:ascii="Times New Roman" w:eastAsia="Times New Roman" w:hAnsi="Times New Roman" w:cs="Times New Roman"/>
          <w:b/>
        </w:rPr>
      </w:pPr>
      <w:r w:rsidRPr="00AB5F3C">
        <w:rPr>
          <w:rFonts w:ascii="Times New Roman" w:eastAsia="Times New Roman" w:hAnsi="Times New Roman" w:cs="Times New Roman"/>
          <w:b/>
        </w:rPr>
        <w:t>ISTITUTO DI ISTRUZIONE SUPERIORE “SILVIO CECCATO” – Montecchio Maggiore</w:t>
      </w:r>
    </w:p>
    <w:p w14:paraId="798F4B74" w14:textId="77777777" w:rsidR="00AB5F3C" w:rsidRPr="00AB5F3C" w:rsidRDefault="00AB5F3C" w:rsidP="00AB5F3C">
      <w:pPr>
        <w:tabs>
          <w:tab w:val="clear" w:pos="687"/>
          <w:tab w:val="clear" w:pos="5647"/>
        </w:tabs>
        <w:ind w:left="0"/>
        <w:jc w:val="center"/>
        <w:rPr>
          <w:rFonts w:ascii="Times New Roman" w:eastAsia="Times New Roman" w:hAnsi="Times New Roman" w:cs="Times New Roman"/>
          <w:sz w:val="24"/>
          <w:szCs w:val="24"/>
        </w:rPr>
      </w:pPr>
    </w:p>
    <w:p w14:paraId="094EA64B" w14:textId="77777777" w:rsidR="00AB5F3C" w:rsidRPr="00AB5F3C" w:rsidRDefault="00AB5F3C" w:rsidP="00AB5F3C">
      <w:pPr>
        <w:tabs>
          <w:tab w:val="clear" w:pos="687"/>
          <w:tab w:val="clear" w:pos="5647"/>
        </w:tabs>
        <w:ind w:left="0"/>
        <w:jc w:val="center"/>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Classi Quinte di tutti gli indirizzi – Anno scolastico 2023-2024</w:t>
      </w:r>
    </w:p>
    <w:p w14:paraId="38815F9F" w14:textId="77777777" w:rsidR="00AB5F3C" w:rsidRPr="00AB5F3C" w:rsidRDefault="00AB5F3C" w:rsidP="00AB5F3C">
      <w:pPr>
        <w:tabs>
          <w:tab w:val="clear" w:pos="687"/>
          <w:tab w:val="clear" w:pos="5647"/>
        </w:tabs>
        <w:ind w:left="0"/>
        <w:rPr>
          <w:rFonts w:ascii="Times New Roman" w:eastAsia="Times New Roman" w:hAnsi="Times New Roman" w:cs="Times New Roman"/>
          <w:b/>
          <w:sz w:val="24"/>
          <w:szCs w:val="24"/>
        </w:rPr>
      </w:pPr>
    </w:p>
    <w:p w14:paraId="563E3997" w14:textId="77777777" w:rsidR="00AB5F3C" w:rsidRPr="00AB5F3C" w:rsidRDefault="00AB5F3C" w:rsidP="00AB5F3C">
      <w:pPr>
        <w:tabs>
          <w:tab w:val="clear" w:pos="687"/>
          <w:tab w:val="clear" w:pos="5647"/>
        </w:tabs>
        <w:ind w:left="0"/>
        <w:jc w:val="center"/>
        <w:rPr>
          <w:rFonts w:ascii="Times New Roman" w:eastAsia="Times New Roman" w:hAnsi="Times New Roman" w:cs="Times New Roman"/>
          <w:sz w:val="24"/>
          <w:szCs w:val="24"/>
        </w:rPr>
      </w:pPr>
      <w:r w:rsidRPr="00AB5F3C">
        <w:rPr>
          <w:rFonts w:ascii="Times New Roman" w:eastAsia="Times New Roman" w:hAnsi="Times New Roman" w:cs="Times New Roman"/>
          <w:b/>
          <w:sz w:val="32"/>
          <w:szCs w:val="32"/>
        </w:rPr>
        <w:t>Iª SIMULAZIONE DELLA PRIMA PROVA - ESAME DI STATO</w:t>
      </w:r>
    </w:p>
    <w:p w14:paraId="2C344619" w14:textId="77777777" w:rsidR="00AB5F3C" w:rsidRPr="00AB5F3C" w:rsidRDefault="00AB5F3C" w:rsidP="00AB5F3C">
      <w:pPr>
        <w:tabs>
          <w:tab w:val="clear" w:pos="687"/>
          <w:tab w:val="clear" w:pos="5647"/>
        </w:tabs>
        <w:spacing w:before="100" w:beforeAutospacing="1"/>
        <w:ind w:left="0"/>
        <w:contextualSpacing/>
        <w:rPr>
          <w:rFonts w:ascii="Times New Roman" w:eastAsia="Times New Roman" w:hAnsi="Times New Roman" w:cs="Times New Roman"/>
          <w:sz w:val="24"/>
          <w:szCs w:val="24"/>
        </w:rPr>
      </w:pPr>
    </w:p>
    <w:p w14:paraId="6C720AAA" w14:textId="77777777" w:rsidR="00AB5F3C" w:rsidRPr="00AB5F3C" w:rsidRDefault="00AB5F3C" w:rsidP="00AB5F3C">
      <w:pPr>
        <w:tabs>
          <w:tab w:val="clear" w:pos="687"/>
          <w:tab w:val="clear" w:pos="5647"/>
        </w:tabs>
        <w:spacing w:before="100" w:beforeAutospacing="1"/>
        <w:ind w:left="0"/>
        <w:contextualSpacing/>
        <w:rPr>
          <w:rFonts w:ascii="Times New Roman" w:eastAsia="Times New Roman" w:hAnsi="Times New Roman" w:cs="Times New Roman"/>
          <w:sz w:val="24"/>
          <w:szCs w:val="24"/>
        </w:rPr>
      </w:pPr>
    </w:p>
    <w:p w14:paraId="6E1016F0" w14:textId="77777777" w:rsidR="00AB5F3C" w:rsidRPr="00AB5F3C" w:rsidRDefault="00AB5F3C" w:rsidP="00AB5F3C">
      <w:pPr>
        <w:tabs>
          <w:tab w:val="clear" w:pos="687"/>
          <w:tab w:val="clear" w:pos="5647"/>
        </w:tabs>
        <w:spacing w:before="100" w:beforeAutospacing="1"/>
        <w:ind w:left="0"/>
        <w:jc w:val="center"/>
        <w:rPr>
          <w:rFonts w:ascii="Times New Roman" w:eastAsia="Times New Roman" w:hAnsi="Times New Roman" w:cs="Times New Roman"/>
          <w:b/>
          <w:sz w:val="28"/>
          <w:szCs w:val="28"/>
          <w:u w:val="single"/>
        </w:rPr>
      </w:pPr>
      <w:r w:rsidRPr="00AB5F3C">
        <w:rPr>
          <w:rFonts w:ascii="Times New Roman" w:eastAsia="Times New Roman" w:hAnsi="Times New Roman" w:cs="Times New Roman"/>
          <w:b/>
          <w:sz w:val="28"/>
          <w:szCs w:val="28"/>
          <w:u w:val="single"/>
        </w:rPr>
        <w:t>TIPOLOGIA A</w:t>
      </w:r>
    </w:p>
    <w:p w14:paraId="733B686C" w14:textId="65CAFC89" w:rsidR="00AB5F3C" w:rsidRPr="00AB5F3C" w:rsidRDefault="00AB5F3C" w:rsidP="00AB5F3C">
      <w:pPr>
        <w:tabs>
          <w:tab w:val="clear" w:pos="687"/>
          <w:tab w:val="clear" w:pos="5647"/>
        </w:tabs>
        <w:spacing w:before="100" w:beforeAutospacing="1"/>
        <w:ind w:left="0"/>
        <w:jc w:val="center"/>
        <w:rPr>
          <w:rFonts w:ascii="Times New Roman" w:eastAsia="Times New Roman" w:hAnsi="Times New Roman" w:cs="Times New Roman"/>
          <w:b/>
          <w:sz w:val="28"/>
          <w:szCs w:val="28"/>
        </w:rPr>
      </w:pPr>
      <w:r w:rsidRPr="00AB5F3C">
        <w:rPr>
          <w:rFonts w:ascii="Times New Roman" w:eastAsia="Times New Roman" w:hAnsi="Times New Roman" w:cs="Times New Roman"/>
          <w:b/>
          <w:sz w:val="28"/>
          <w:szCs w:val="28"/>
        </w:rPr>
        <w:t>ANALISI E INTERPRETAZIONE DI UN TESTO LETTERARIO ITALIANO</w:t>
      </w:r>
    </w:p>
    <w:p w14:paraId="4921D9C4" w14:textId="77777777" w:rsidR="00AB5F3C" w:rsidRPr="00AB5F3C" w:rsidRDefault="00AB5F3C" w:rsidP="00AB5F3C">
      <w:pPr>
        <w:tabs>
          <w:tab w:val="clear" w:pos="687"/>
          <w:tab w:val="clear" w:pos="5647"/>
        </w:tabs>
        <w:spacing w:before="100" w:beforeAutospacing="1"/>
        <w:ind w:left="0"/>
        <w:rPr>
          <w:rFonts w:ascii="Times New Roman" w:eastAsia="Times New Roman" w:hAnsi="Times New Roman" w:cs="Times New Roman"/>
          <w:b/>
          <w:bCs/>
          <w:sz w:val="28"/>
          <w:szCs w:val="28"/>
        </w:rPr>
      </w:pPr>
      <w:r w:rsidRPr="00AB5F3C">
        <w:rPr>
          <w:rFonts w:ascii="Times New Roman" w:eastAsia="Times New Roman" w:hAnsi="Times New Roman" w:cs="Times New Roman"/>
          <w:b/>
          <w:bCs/>
          <w:sz w:val="28"/>
          <w:szCs w:val="28"/>
        </w:rPr>
        <w:t>TRACCIA 1</w:t>
      </w:r>
    </w:p>
    <w:p w14:paraId="32AC08A6" w14:textId="77777777" w:rsidR="00AB5F3C" w:rsidRPr="00AB5F3C" w:rsidRDefault="00AB5F3C" w:rsidP="00AB5F3C">
      <w:pPr>
        <w:tabs>
          <w:tab w:val="clear" w:pos="687"/>
          <w:tab w:val="clear" w:pos="5647"/>
        </w:tabs>
        <w:ind w:left="0"/>
        <w:rPr>
          <w:rFonts w:ascii="Times New Roman" w:eastAsia="Times New Roman" w:hAnsi="Times New Roman" w:cs="Times New Roman"/>
          <w:sz w:val="16"/>
          <w:szCs w:val="16"/>
        </w:rPr>
      </w:pPr>
    </w:p>
    <w:p w14:paraId="0CD496FC" w14:textId="77777777" w:rsidR="00AB5F3C" w:rsidRPr="00AB5F3C" w:rsidRDefault="00AB5F3C" w:rsidP="00AB5F3C">
      <w:pPr>
        <w:tabs>
          <w:tab w:val="clear" w:pos="687"/>
          <w:tab w:val="clear" w:pos="5647"/>
        </w:tabs>
        <w:ind w:left="0"/>
        <w:rPr>
          <w:rFonts w:ascii="Times New Roman" w:eastAsia="Times New Roman" w:hAnsi="Times New Roman" w:cs="Times New Roman"/>
          <w:b/>
          <w:bCs/>
          <w:i/>
          <w:sz w:val="24"/>
          <w:szCs w:val="24"/>
        </w:rPr>
      </w:pPr>
      <w:r w:rsidRPr="00AB5F3C">
        <w:rPr>
          <w:rFonts w:ascii="Times New Roman" w:eastAsia="Times New Roman" w:hAnsi="Times New Roman" w:cs="Times New Roman"/>
          <w:b/>
          <w:bCs/>
          <w:sz w:val="24"/>
          <w:szCs w:val="24"/>
        </w:rPr>
        <w:t xml:space="preserve">GIOVANNI PASCOLI, </w:t>
      </w:r>
      <w:r w:rsidRPr="00AB5F3C">
        <w:rPr>
          <w:rFonts w:ascii="Times New Roman" w:eastAsia="Times New Roman" w:hAnsi="Times New Roman" w:cs="Times New Roman"/>
          <w:b/>
          <w:bCs/>
          <w:i/>
          <w:iCs/>
          <w:sz w:val="24"/>
          <w:szCs w:val="24"/>
        </w:rPr>
        <w:t>Patria</w:t>
      </w:r>
    </w:p>
    <w:p w14:paraId="52B0EA62" w14:textId="77777777" w:rsidR="00AB5F3C" w:rsidRPr="00AB5F3C" w:rsidRDefault="00AB5F3C" w:rsidP="00AB5F3C">
      <w:pPr>
        <w:tabs>
          <w:tab w:val="clear" w:pos="687"/>
          <w:tab w:val="clear" w:pos="5647"/>
        </w:tabs>
        <w:spacing w:after="160" w:line="259" w:lineRule="auto"/>
        <w:ind w:left="0"/>
        <w:jc w:val="both"/>
        <w:rPr>
          <w:rFonts w:ascii="Times New Roman" w:eastAsia="Calibri" w:hAnsi="Times New Roman" w:cs="Times New Roman"/>
          <w:sz w:val="16"/>
          <w:szCs w:val="16"/>
          <w:lang w:eastAsia="en-US"/>
        </w:rPr>
      </w:pPr>
    </w:p>
    <w:p w14:paraId="681C8B37" w14:textId="77777777" w:rsidR="00AB5F3C" w:rsidRPr="00AB5F3C" w:rsidRDefault="00AB5F3C" w:rsidP="00AB5F3C">
      <w:pPr>
        <w:tabs>
          <w:tab w:val="clear" w:pos="687"/>
          <w:tab w:val="clear" w:pos="5647"/>
        </w:tabs>
        <w:spacing w:line="269" w:lineRule="auto"/>
        <w:ind w:left="0"/>
        <w:jc w:val="both"/>
        <w:rPr>
          <w:rFonts w:ascii="Times New Roman" w:eastAsia="Calibri" w:hAnsi="Times New Roman" w:cs="Times New Roman"/>
          <w:lang w:eastAsia="en-US"/>
        </w:rPr>
      </w:pPr>
      <w:r w:rsidRPr="00AB5F3C">
        <w:rPr>
          <w:rFonts w:ascii="Times New Roman" w:eastAsia="Calibri" w:hAnsi="Times New Roman" w:cs="Times New Roman"/>
          <w:lang w:eastAsia="en-US"/>
        </w:rPr>
        <w:t xml:space="preserve">Il titolo di questo componimento di Pascoli era originariamente </w:t>
      </w:r>
      <w:r w:rsidRPr="00AB5F3C">
        <w:rPr>
          <w:rFonts w:ascii="Times New Roman" w:eastAsia="Calibri" w:hAnsi="Times New Roman" w:cs="Times New Roman"/>
          <w:i/>
          <w:lang w:eastAsia="en-US"/>
        </w:rPr>
        <w:t>Estate</w:t>
      </w:r>
      <w:r w:rsidRPr="00AB5F3C">
        <w:rPr>
          <w:rFonts w:ascii="Times New Roman" w:eastAsia="Calibri" w:hAnsi="Times New Roman" w:cs="Times New Roman"/>
          <w:lang w:eastAsia="en-US"/>
        </w:rPr>
        <w:t xml:space="preserve"> e solo nell'edizione di </w:t>
      </w:r>
      <w:proofErr w:type="spellStart"/>
      <w:r w:rsidRPr="00AB5F3C">
        <w:rPr>
          <w:rFonts w:ascii="Times New Roman" w:eastAsia="Calibri" w:hAnsi="Times New Roman" w:cs="Times New Roman"/>
          <w:i/>
          <w:lang w:eastAsia="en-US"/>
        </w:rPr>
        <w:t>Myricae</w:t>
      </w:r>
      <w:proofErr w:type="spellEnd"/>
      <w:r w:rsidRPr="00AB5F3C">
        <w:rPr>
          <w:rFonts w:ascii="Times New Roman" w:eastAsia="Calibri" w:hAnsi="Times New Roman" w:cs="Times New Roman"/>
          <w:lang w:eastAsia="en-US"/>
        </w:rPr>
        <w:t xml:space="preserve"> del 1897 diventa </w:t>
      </w:r>
      <w:r w:rsidRPr="00AB5F3C">
        <w:rPr>
          <w:rFonts w:ascii="Times New Roman" w:eastAsia="Calibri" w:hAnsi="Times New Roman" w:cs="Times New Roman"/>
          <w:i/>
          <w:lang w:eastAsia="en-US"/>
        </w:rPr>
        <w:t>Patria</w:t>
      </w:r>
      <w:r w:rsidRPr="00AB5F3C">
        <w:rPr>
          <w:rFonts w:ascii="Times New Roman" w:eastAsia="Calibri" w:hAnsi="Times New Roman" w:cs="Times New Roman"/>
          <w:lang w:eastAsia="en-US"/>
        </w:rPr>
        <w:t>, con riferimento al paese natio, San Mauro di Romagna, luogo sempre rimpianto dal poeta.</w:t>
      </w:r>
    </w:p>
    <w:p w14:paraId="2A15A01D" w14:textId="77777777" w:rsidR="00AB5F3C" w:rsidRPr="00AB5F3C" w:rsidRDefault="00AB5F3C" w:rsidP="00AB5F3C">
      <w:pPr>
        <w:tabs>
          <w:tab w:val="clear" w:pos="687"/>
          <w:tab w:val="clear" w:pos="5647"/>
        </w:tabs>
        <w:ind w:left="0"/>
        <w:rPr>
          <w:rFonts w:ascii="Times New Roman" w:eastAsia="Times New Roman" w:hAnsi="Times New Roman" w:cs="Times New Roman"/>
          <w:sz w:val="16"/>
          <w:szCs w:val="16"/>
        </w:rPr>
      </w:pPr>
    </w:p>
    <w:p w14:paraId="1AAC37ED"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
        </w:rPr>
      </w:pPr>
    </w:p>
    <w:p w14:paraId="5BEA4C33"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 xml:space="preserve">Sogno d'un </w:t>
      </w:r>
      <w:proofErr w:type="spellStart"/>
      <w:r w:rsidRPr="00AB5F3C">
        <w:rPr>
          <w:rFonts w:ascii="Times New Roman" w:eastAsia="Calibri" w:hAnsi="Times New Roman" w:cs="Times New Roman"/>
          <w:lang w:eastAsia="ja-JP"/>
        </w:rPr>
        <w:t>dí</w:t>
      </w:r>
      <w:proofErr w:type="spellEnd"/>
      <w:r w:rsidRPr="00AB5F3C">
        <w:rPr>
          <w:rFonts w:ascii="Times New Roman" w:eastAsia="Calibri" w:hAnsi="Times New Roman" w:cs="Times New Roman"/>
          <w:lang w:eastAsia="ja-JP"/>
        </w:rPr>
        <w:t xml:space="preserve"> d'estate.</w:t>
      </w:r>
    </w:p>
    <w:p w14:paraId="467A16D8"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54CB3FE6"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Quanto scampanellare</w:t>
      </w:r>
    </w:p>
    <w:p w14:paraId="145F35D2"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tremulo di cicale!</w:t>
      </w:r>
    </w:p>
    <w:p w14:paraId="23A075E8"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Stridule pel filare</w:t>
      </w:r>
    </w:p>
    <w:p w14:paraId="5DD81D19"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moveva il maestrale</w:t>
      </w:r>
    </w:p>
    <w:p w14:paraId="46E11D6D"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le foglie accartocciate.</w:t>
      </w:r>
    </w:p>
    <w:p w14:paraId="4532B42A"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453699BB"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proofErr w:type="spellStart"/>
      <w:r w:rsidRPr="00AB5F3C">
        <w:rPr>
          <w:rFonts w:ascii="Times New Roman" w:eastAsia="Calibri" w:hAnsi="Times New Roman" w:cs="Times New Roman"/>
          <w:lang w:eastAsia="ja-JP"/>
        </w:rPr>
        <w:t>Scendea</w:t>
      </w:r>
      <w:proofErr w:type="spellEnd"/>
      <w:r w:rsidRPr="00AB5F3C">
        <w:rPr>
          <w:rFonts w:ascii="Times New Roman" w:eastAsia="Calibri" w:hAnsi="Times New Roman" w:cs="Times New Roman"/>
          <w:lang w:eastAsia="ja-JP"/>
        </w:rPr>
        <w:t xml:space="preserve"> tra gli olmi il sole</w:t>
      </w:r>
    </w:p>
    <w:p w14:paraId="5AB4790B"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 xml:space="preserve">in </w:t>
      </w:r>
      <w:proofErr w:type="spellStart"/>
      <w:r w:rsidRPr="00AB5F3C">
        <w:rPr>
          <w:rFonts w:ascii="Times New Roman" w:eastAsia="Calibri" w:hAnsi="Times New Roman" w:cs="Times New Roman"/>
          <w:lang w:eastAsia="ja-JP"/>
        </w:rPr>
        <w:t>fascie</w:t>
      </w:r>
      <w:proofErr w:type="spellEnd"/>
      <w:r w:rsidRPr="00AB5F3C">
        <w:rPr>
          <w:rFonts w:ascii="Times New Roman" w:eastAsia="Calibri" w:hAnsi="Times New Roman" w:cs="Times New Roman"/>
          <w:lang w:eastAsia="ja-JP"/>
        </w:rPr>
        <w:t xml:space="preserve"> polverose:</w:t>
      </w:r>
    </w:p>
    <w:p w14:paraId="58947A3B"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erano in ciel due sole</w:t>
      </w:r>
    </w:p>
    <w:p w14:paraId="5321FE1A"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 xml:space="preserve">nuvole, tenui, </w:t>
      </w:r>
      <w:proofErr w:type="spellStart"/>
      <w:r w:rsidRPr="00AB5F3C">
        <w:rPr>
          <w:rFonts w:ascii="Times New Roman" w:eastAsia="Calibri" w:hAnsi="Times New Roman" w:cs="Times New Roman"/>
          <w:lang w:eastAsia="ja-JP"/>
        </w:rPr>
        <w:t>róse</w:t>
      </w:r>
      <w:proofErr w:type="spellEnd"/>
      <w:r w:rsidRPr="00AB5F3C">
        <w:rPr>
          <w:rFonts w:ascii="Times New Roman" w:eastAsia="Calibri" w:hAnsi="Times New Roman" w:cs="Times New Roman"/>
          <w:vertAlign w:val="superscript"/>
          <w:lang w:eastAsia="ja-JP"/>
        </w:rPr>
        <w:footnoteReference w:id="1"/>
      </w:r>
      <w:r w:rsidRPr="00AB5F3C">
        <w:rPr>
          <w:rFonts w:ascii="Times New Roman" w:eastAsia="Calibri" w:hAnsi="Times New Roman" w:cs="Times New Roman"/>
          <w:lang w:eastAsia="ja-JP"/>
        </w:rPr>
        <w:t>:</w:t>
      </w:r>
    </w:p>
    <w:p w14:paraId="5A1E0F06"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due bianche spennellate</w:t>
      </w:r>
    </w:p>
    <w:p w14:paraId="4E334261"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1F865DFB"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in tutto il ciel turchino.</w:t>
      </w:r>
    </w:p>
    <w:p w14:paraId="00D01864"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4A445C44"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Siepi di melograno,</w:t>
      </w:r>
    </w:p>
    <w:p w14:paraId="3B946F6D"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fratte di tamerice</w:t>
      </w:r>
      <w:r w:rsidRPr="00AB5F3C">
        <w:rPr>
          <w:rFonts w:ascii="Times New Roman" w:eastAsia="Calibri" w:hAnsi="Times New Roman" w:cs="Times New Roman"/>
          <w:vertAlign w:val="superscript"/>
          <w:lang w:eastAsia="ja-JP"/>
        </w:rPr>
        <w:footnoteReference w:id="2"/>
      </w:r>
      <w:r w:rsidRPr="00AB5F3C">
        <w:rPr>
          <w:rFonts w:ascii="Times New Roman" w:eastAsia="Calibri" w:hAnsi="Times New Roman" w:cs="Times New Roman"/>
          <w:lang w:eastAsia="ja-JP"/>
        </w:rPr>
        <w:t>,</w:t>
      </w:r>
    </w:p>
    <w:p w14:paraId="48837BEB"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lastRenderedPageBreak/>
        <w:t>il palpito lontano</w:t>
      </w:r>
    </w:p>
    <w:p w14:paraId="7735BF9C"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 xml:space="preserve">d'una </w:t>
      </w:r>
      <w:proofErr w:type="spellStart"/>
      <w:r w:rsidRPr="00AB5F3C">
        <w:rPr>
          <w:rFonts w:ascii="Times New Roman" w:eastAsia="Calibri" w:hAnsi="Times New Roman" w:cs="Times New Roman"/>
          <w:lang w:eastAsia="ja-JP"/>
        </w:rPr>
        <w:t>trebbïatrice</w:t>
      </w:r>
      <w:proofErr w:type="spellEnd"/>
      <w:r w:rsidRPr="00AB5F3C">
        <w:rPr>
          <w:rFonts w:ascii="Times New Roman" w:eastAsia="Calibri" w:hAnsi="Times New Roman" w:cs="Times New Roman"/>
          <w:lang w:eastAsia="ja-JP"/>
        </w:rPr>
        <w:t>,</w:t>
      </w:r>
    </w:p>
    <w:p w14:paraId="6404AA52"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l'</w:t>
      </w:r>
      <w:r w:rsidRPr="00AB5F3C">
        <w:rPr>
          <w:rFonts w:ascii="Times New Roman" w:eastAsia="Calibri" w:hAnsi="Times New Roman" w:cs="Times New Roman"/>
          <w:i/>
          <w:lang w:eastAsia="ja-JP"/>
        </w:rPr>
        <w:t>angelus</w:t>
      </w:r>
      <w:r w:rsidRPr="00AB5F3C">
        <w:rPr>
          <w:rFonts w:ascii="Times New Roman" w:eastAsia="Calibri" w:hAnsi="Times New Roman" w:cs="Times New Roman"/>
          <w:lang w:eastAsia="ja-JP"/>
        </w:rPr>
        <w:t xml:space="preserve"> argentino</w:t>
      </w:r>
      <w:r w:rsidRPr="00AB5F3C">
        <w:rPr>
          <w:rFonts w:ascii="Times New Roman" w:eastAsia="Calibri" w:hAnsi="Times New Roman" w:cs="Times New Roman"/>
          <w:vertAlign w:val="superscript"/>
          <w:lang w:eastAsia="ja-JP"/>
        </w:rPr>
        <w:footnoteReference w:id="3"/>
      </w:r>
      <w:r w:rsidRPr="00AB5F3C">
        <w:rPr>
          <w:rFonts w:ascii="Times New Roman" w:eastAsia="Calibri" w:hAnsi="Times New Roman" w:cs="Times New Roman"/>
          <w:lang w:eastAsia="ja-JP"/>
        </w:rPr>
        <w:t>...</w:t>
      </w:r>
    </w:p>
    <w:p w14:paraId="2207064D"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02896AC7"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dov'ero? Le campane</w:t>
      </w:r>
    </w:p>
    <w:p w14:paraId="6CD20D9C"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mi dissero dov'ero,</w:t>
      </w:r>
    </w:p>
    <w:p w14:paraId="51611827"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piangendo, mentre un cane</w:t>
      </w:r>
    </w:p>
    <w:p w14:paraId="14E8721A"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latrava al forestiero,</w:t>
      </w:r>
    </w:p>
    <w:p w14:paraId="346E126F" w14:textId="77777777" w:rsidR="00AB5F3C" w:rsidRPr="00AB5F3C" w:rsidRDefault="00AB5F3C" w:rsidP="00AB5F3C">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AB5F3C">
        <w:rPr>
          <w:rFonts w:ascii="Times New Roman" w:eastAsia="Calibri" w:hAnsi="Times New Roman" w:cs="Times New Roman"/>
          <w:lang w:eastAsia="ja-JP"/>
        </w:rPr>
        <w:t>che andava a capo chino.</w:t>
      </w:r>
    </w:p>
    <w:p w14:paraId="7DC5EEA2" w14:textId="77777777" w:rsidR="00AB5F3C" w:rsidRPr="00AB5F3C" w:rsidRDefault="00AB5F3C" w:rsidP="00AB5F3C">
      <w:pPr>
        <w:tabs>
          <w:tab w:val="clear" w:pos="687"/>
          <w:tab w:val="clear" w:pos="5647"/>
        </w:tabs>
        <w:spacing w:after="160" w:line="259" w:lineRule="auto"/>
        <w:ind w:left="0"/>
        <w:jc w:val="both"/>
        <w:rPr>
          <w:rFonts w:ascii="Times New Roman" w:eastAsia="Calibri" w:hAnsi="Times New Roman" w:cs="Times New Roman"/>
          <w:sz w:val="16"/>
          <w:szCs w:val="16"/>
          <w:lang w:eastAsia="en-US"/>
        </w:rPr>
      </w:pPr>
    </w:p>
    <w:p w14:paraId="2D60B38A" w14:textId="77777777" w:rsidR="00AB5F3C" w:rsidRPr="00AB5F3C" w:rsidRDefault="00AB5F3C" w:rsidP="00AB5F3C">
      <w:pPr>
        <w:tabs>
          <w:tab w:val="clear" w:pos="687"/>
          <w:tab w:val="clear" w:pos="5647"/>
        </w:tabs>
        <w:spacing w:line="360" w:lineRule="atLeast"/>
        <w:ind w:left="0"/>
        <w:jc w:val="both"/>
        <w:rPr>
          <w:rFonts w:ascii="Times New Roman" w:eastAsia="Calibri" w:hAnsi="Times New Roman" w:cs="Times New Roman"/>
          <w:lang w:eastAsia="en-US"/>
        </w:rPr>
      </w:pPr>
      <w:r w:rsidRPr="00AB5F3C">
        <w:rPr>
          <w:rFonts w:ascii="Times New Roman" w:eastAsia="Calibri" w:hAnsi="Times New Roman" w:cs="Times New Roman"/>
          <w:b/>
          <w:sz w:val="24"/>
          <w:szCs w:val="24"/>
          <w:lang w:eastAsia="en-US"/>
        </w:rPr>
        <w:t>Comprensione e analisi</w:t>
      </w:r>
      <w:r w:rsidRPr="00AB5F3C">
        <w:rPr>
          <w:rFonts w:ascii="Times New Roman" w:eastAsia="Calibri" w:hAnsi="Times New Roman" w:cs="Times New Roman"/>
          <w:lang w:eastAsia="en-US"/>
        </w:rPr>
        <w:t xml:space="preserve"> </w:t>
      </w:r>
    </w:p>
    <w:p w14:paraId="71D4842E" w14:textId="77777777" w:rsidR="00AB5F3C" w:rsidRPr="00AB5F3C" w:rsidRDefault="00AB5F3C" w:rsidP="00AB5F3C">
      <w:pPr>
        <w:tabs>
          <w:tab w:val="clear" w:pos="687"/>
          <w:tab w:val="clear" w:pos="5647"/>
        </w:tabs>
        <w:spacing w:line="360" w:lineRule="atLeast"/>
        <w:ind w:left="0"/>
        <w:jc w:val="both"/>
        <w:rPr>
          <w:rFonts w:ascii="Times New Roman" w:eastAsia="Calibri" w:hAnsi="Times New Roman" w:cs="Times New Roman"/>
          <w:lang w:eastAsia="en-US"/>
        </w:rPr>
      </w:pPr>
      <w:r w:rsidRPr="00AB5F3C">
        <w:rPr>
          <w:rFonts w:ascii="Times New Roman" w:eastAsia="Calibri" w:hAnsi="Times New Roman" w:cs="Times New Roman"/>
          <w:lang w:eastAsia="en-US"/>
        </w:rPr>
        <w:t>Puoi rispondere punto per punto oppure costruire un unico discorso che comprenda le risposte alle domande proposte.</w:t>
      </w:r>
    </w:p>
    <w:p w14:paraId="00DFCAC2" w14:textId="77777777" w:rsidR="00AB5F3C" w:rsidRPr="00AB5F3C" w:rsidRDefault="00AB5F3C">
      <w:pPr>
        <w:numPr>
          <w:ilvl w:val="0"/>
          <w:numId w:val="14"/>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AB5F3C">
        <w:rPr>
          <w:rFonts w:ascii="Times New Roman" w:eastAsia="Calibri" w:hAnsi="Times New Roman" w:cs="Times New Roman"/>
          <w:lang w:eastAsia="en-US"/>
        </w:rPr>
        <w:t xml:space="preserve">Individua brevemente i temi della poesia. </w:t>
      </w:r>
    </w:p>
    <w:p w14:paraId="24721346" w14:textId="77777777" w:rsidR="00AB5F3C" w:rsidRPr="00AB5F3C" w:rsidRDefault="00AB5F3C">
      <w:pPr>
        <w:numPr>
          <w:ilvl w:val="0"/>
          <w:numId w:val="14"/>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AB5F3C">
        <w:rPr>
          <w:rFonts w:ascii="Times New Roman" w:eastAsia="Calibri" w:hAnsi="Times New Roman" w:cs="Times New Roman"/>
          <w:lang w:eastAsia="en-US"/>
        </w:rPr>
        <w:t xml:space="preserve">In che modo il titolo «Patria» e il primo verso «Sogno d'un </w:t>
      </w:r>
      <w:proofErr w:type="spellStart"/>
      <w:r w:rsidRPr="00AB5F3C">
        <w:rPr>
          <w:rFonts w:ascii="Times New Roman" w:eastAsia="Calibri" w:hAnsi="Times New Roman" w:cs="Times New Roman"/>
          <w:lang w:eastAsia="ja-JP"/>
        </w:rPr>
        <w:t>dí</w:t>
      </w:r>
      <w:proofErr w:type="spellEnd"/>
      <w:r w:rsidRPr="00AB5F3C">
        <w:rPr>
          <w:rFonts w:ascii="Times New Roman" w:eastAsia="Calibri" w:hAnsi="Times New Roman" w:cs="Times New Roman"/>
          <w:lang w:eastAsia="en-US"/>
        </w:rPr>
        <w:t xml:space="preserve"> d'estate» possono essere entrambi riassuntivi dell'intero componimento?</w:t>
      </w:r>
    </w:p>
    <w:p w14:paraId="475A3102" w14:textId="77777777" w:rsidR="00AB5F3C" w:rsidRPr="00AB5F3C" w:rsidRDefault="00AB5F3C">
      <w:pPr>
        <w:numPr>
          <w:ilvl w:val="0"/>
          <w:numId w:val="14"/>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AB5F3C">
        <w:rPr>
          <w:rFonts w:ascii="Times New Roman" w:eastAsia="Calibri" w:hAnsi="Times New Roman" w:cs="Times New Roman"/>
          <w:lang w:eastAsia="en-US"/>
        </w:rPr>
        <w:t>La realtà è descritta attraverso suoni, colori, sensazioni. Cerca di individuare con quali soluzioni metriche ed espressive il poeta ottiene il risultato di trasfigurare la natura, che diventa specchio del suo sentire.</w:t>
      </w:r>
    </w:p>
    <w:p w14:paraId="6A16F121" w14:textId="77777777" w:rsidR="00AB5F3C" w:rsidRPr="00AB5F3C" w:rsidRDefault="00AB5F3C">
      <w:pPr>
        <w:numPr>
          <w:ilvl w:val="0"/>
          <w:numId w:val="14"/>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AB5F3C">
        <w:rPr>
          <w:rFonts w:ascii="Times New Roman" w:eastAsia="Calibri" w:hAnsi="Times New Roman" w:cs="Times New Roman"/>
          <w:lang w:eastAsia="en-US"/>
        </w:rPr>
        <w:t xml:space="preserve">Qual è il significato dell'interrogativa "dov'ero" con cui inizia l'ultima strofa? </w:t>
      </w:r>
    </w:p>
    <w:p w14:paraId="0D2D6797" w14:textId="77777777" w:rsidR="00AB5F3C" w:rsidRPr="00AB5F3C" w:rsidRDefault="00AB5F3C">
      <w:pPr>
        <w:numPr>
          <w:ilvl w:val="0"/>
          <w:numId w:val="14"/>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AB5F3C">
        <w:rPr>
          <w:rFonts w:ascii="Times New Roman" w:eastAsia="Calibri" w:hAnsi="Times New Roman" w:cs="Times New Roman"/>
          <w:lang w:eastAsia="en-US"/>
        </w:rPr>
        <w:t>Il ritorno alla realtà, alla fine, ribadisce la dimensione estraniata del poeta, anche oltre il sogno. Soffermati su come è espresso questo concetto e sulla definizione di sé come "forestiero", una parola densa di significato.</w:t>
      </w:r>
    </w:p>
    <w:p w14:paraId="21EBD536" w14:textId="77777777" w:rsidR="00AB5F3C" w:rsidRPr="00AB5F3C" w:rsidRDefault="00AB5F3C" w:rsidP="00AB5F3C">
      <w:pPr>
        <w:tabs>
          <w:tab w:val="clear" w:pos="687"/>
          <w:tab w:val="clear" w:pos="5647"/>
        </w:tabs>
        <w:spacing w:after="160" w:line="259" w:lineRule="auto"/>
        <w:ind w:left="0"/>
        <w:jc w:val="both"/>
        <w:rPr>
          <w:rFonts w:ascii="Times New Roman" w:eastAsia="Calibri" w:hAnsi="Times New Roman" w:cs="Times New Roman"/>
          <w:b/>
          <w:sz w:val="20"/>
          <w:szCs w:val="20"/>
          <w:lang w:eastAsia="en-US"/>
        </w:rPr>
      </w:pPr>
    </w:p>
    <w:p w14:paraId="6F5F4BC9" w14:textId="77777777" w:rsidR="00AB5F3C" w:rsidRPr="00AB5F3C" w:rsidRDefault="00AB5F3C" w:rsidP="00AB5F3C">
      <w:pPr>
        <w:tabs>
          <w:tab w:val="clear" w:pos="687"/>
          <w:tab w:val="clear" w:pos="5647"/>
        </w:tabs>
        <w:spacing w:line="360" w:lineRule="atLeast"/>
        <w:ind w:left="0"/>
        <w:jc w:val="both"/>
        <w:rPr>
          <w:rFonts w:ascii="Times New Roman" w:eastAsia="Calibri" w:hAnsi="Times New Roman" w:cs="Times New Roman"/>
          <w:b/>
          <w:sz w:val="24"/>
          <w:szCs w:val="24"/>
          <w:lang w:eastAsia="en-US"/>
        </w:rPr>
      </w:pPr>
      <w:r w:rsidRPr="00AB5F3C">
        <w:rPr>
          <w:rFonts w:ascii="Times New Roman" w:eastAsia="Calibri" w:hAnsi="Times New Roman" w:cs="Times New Roman"/>
          <w:b/>
          <w:sz w:val="24"/>
          <w:szCs w:val="24"/>
          <w:lang w:eastAsia="en-US"/>
        </w:rPr>
        <w:t>Interpretazione</w:t>
      </w:r>
    </w:p>
    <w:p w14:paraId="35EB4FB0" w14:textId="77777777" w:rsidR="00AB5F3C" w:rsidRPr="00AB5F3C" w:rsidRDefault="00AB5F3C" w:rsidP="00AB5F3C">
      <w:pPr>
        <w:tabs>
          <w:tab w:val="clear" w:pos="687"/>
          <w:tab w:val="clear" w:pos="5647"/>
        </w:tabs>
        <w:spacing w:line="360" w:lineRule="atLeast"/>
        <w:ind w:left="0"/>
        <w:jc w:val="both"/>
        <w:rPr>
          <w:rFonts w:ascii="Times New Roman" w:eastAsia="Calibri" w:hAnsi="Times New Roman" w:cs="Times New Roman"/>
          <w:lang w:eastAsia="en-US"/>
        </w:rPr>
      </w:pPr>
      <w:r w:rsidRPr="00AB5F3C">
        <w:rPr>
          <w:rFonts w:ascii="Times New Roman" w:eastAsia="Calibri" w:hAnsi="Times New Roman" w:cs="Times New Roman"/>
          <w:lang w:eastAsia="en-US"/>
        </w:rPr>
        <w:t xml:space="preserve">Il tema dello sradicamento in questa e in altre poesie di Pascoli diventa l'espressione di un disagio esistenziale che travalica il dato biografico del poeta e assume una dimensione universale. Molti testi della letteratura dell'Ottocento e del Novecento affrontano il tema dell'estraneità, della perdita, dell'isolamento dell'individuo, che per vari motivi e in contesti diversi non riesce a integrarsi nella realtà e ha un rapporto conflittuale con il mondo, di fronte al quale si sente un "forestiero". Approfondisci l'argomento in base alle tue letture ed esperienze. </w:t>
      </w:r>
    </w:p>
    <w:p w14:paraId="1F5CDB8C"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Cs/>
        </w:rPr>
      </w:pPr>
    </w:p>
    <w:p w14:paraId="08CF3D45"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116E44DB" w14:textId="77777777"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r w:rsidRPr="00AB5F3C">
        <w:rPr>
          <w:rFonts w:ascii="Times New Roman" w:eastAsia="Times New Roman" w:hAnsi="Times New Roman" w:cs="Times New Roman"/>
          <w:b/>
          <w:bCs/>
          <w:sz w:val="28"/>
          <w:szCs w:val="28"/>
        </w:rPr>
        <w:t>TRACCIA 2</w:t>
      </w:r>
    </w:p>
    <w:p w14:paraId="4E542F4B"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sz w:val="16"/>
          <w:szCs w:val="16"/>
        </w:rPr>
      </w:pPr>
    </w:p>
    <w:p w14:paraId="0EA730C2" w14:textId="77777777" w:rsidR="00AB5F3C" w:rsidRPr="00AB5F3C" w:rsidRDefault="00AB5F3C" w:rsidP="00AB5F3C">
      <w:pPr>
        <w:tabs>
          <w:tab w:val="clear" w:pos="687"/>
          <w:tab w:val="clear" w:pos="5647"/>
        </w:tabs>
        <w:ind w:left="0"/>
        <w:jc w:val="both"/>
        <w:rPr>
          <w:rFonts w:ascii="Times New Roman" w:eastAsia="Times New Roman" w:hAnsi="Times New Roman" w:cs="Times New Roman"/>
          <w:sz w:val="24"/>
          <w:szCs w:val="24"/>
        </w:rPr>
      </w:pPr>
      <w:r w:rsidRPr="00AB5F3C">
        <w:rPr>
          <w:rFonts w:ascii="Times New Roman" w:eastAsia="Times New Roman" w:hAnsi="Times New Roman" w:cs="Times New Roman"/>
          <w:b/>
          <w:bCs/>
          <w:sz w:val="24"/>
          <w:szCs w:val="24"/>
        </w:rPr>
        <w:t xml:space="preserve">EMILIO LUSSU, </w:t>
      </w:r>
      <w:r w:rsidRPr="00AB5F3C">
        <w:rPr>
          <w:rFonts w:ascii="Times New Roman" w:eastAsia="Times New Roman" w:hAnsi="Times New Roman" w:cs="Times New Roman"/>
          <w:b/>
          <w:bCs/>
          <w:i/>
          <w:iCs/>
          <w:sz w:val="24"/>
          <w:szCs w:val="24"/>
        </w:rPr>
        <w:t>Un anno sull'Altipiano</w:t>
      </w:r>
      <w:r w:rsidRPr="00AB5F3C">
        <w:rPr>
          <w:rFonts w:ascii="Times New Roman" w:eastAsia="Times New Roman" w:hAnsi="Times New Roman" w:cs="Times New Roman"/>
          <w:sz w:val="24"/>
          <w:szCs w:val="24"/>
        </w:rPr>
        <w:t>, Einaudi, Torino, 2014.</w:t>
      </w:r>
    </w:p>
    <w:p w14:paraId="3F063428"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sz w:val="16"/>
          <w:szCs w:val="16"/>
        </w:rPr>
      </w:pPr>
    </w:p>
    <w:p w14:paraId="6C0BA66A"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
          <w:iCs/>
        </w:rPr>
      </w:pPr>
      <w:r w:rsidRPr="00AB5F3C">
        <w:rPr>
          <w:rFonts w:ascii="Times New Roman" w:eastAsia="Times New Roman" w:hAnsi="Times New Roman" w:cs="Times New Roman"/>
          <w:i/>
          <w:iCs/>
        </w:rPr>
        <w:t xml:space="preserve">L'Italia fu tra i vincitori della Prima Guerra Mondiale e l'evento viene ancora oggi commemorato nella celebrazione del 4 novembre. Ma vanno anche ricordati gli enormi sacrifici umani, non sempre utili, che furono richiesti dalla guerra. Lussu ci offre un esempio della mistificazione operata dalle alte sfere militari, </w:t>
      </w:r>
      <w:r w:rsidRPr="00AB5F3C">
        <w:rPr>
          <w:rFonts w:ascii="Times New Roman" w:eastAsia="Times New Roman" w:hAnsi="Times New Roman" w:cs="Times New Roman"/>
          <w:i/>
          <w:iCs/>
        </w:rPr>
        <w:lastRenderedPageBreak/>
        <w:t>impegnate a diffondere il culto di un cieco eroismo con l'intento di reprimere l'avversione della gente comune per una guerra che il pontefice Benedetto XV aveva definito «un'inutile strage».</w:t>
      </w:r>
    </w:p>
    <w:p w14:paraId="15FC2014"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
          <w:iCs/>
        </w:rPr>
      </w:pPr>
    </w:p>
    <w:tbl>
      <w:tblPr>
        <w:tblW w:w="0" w:type="auto"/>
        <w:tblLook w:val="04A0" w:firstRow="1" w:lastRow="0" w:firstColumn="1" w:lastColumn="0" w:noHBand="0" w:noVBand="1"/>
      </w:tblPr>
      <w:tblGrid>
        <w:gridCol w:w="436"/>
        <w:gridCol w:w="9196"/>
      </w:tblGrid>
      <w:tr w:rsidR="00AB5F3C" w:rsidRPr="00AB5F3C" w14:paraId="6C561A68" w14:textId="77777777" w:rsidTr="00CE6344">
        <w:tc>
          <w:tcPr>
            <w:tcW w:w="392" w:type="dxa"/>
            <w:shd w:val="clear" w:color="auto" w:fill="auto"/>
          </w:tcPr>
          <w:p w14:paraId="04676494"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1</w:t>
            </w:r>
          </w:p>
          <w:p w14:paraId="0D8A35EB"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A433C09"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5062D992"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7B4187A2"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5</w:t>
            </w:r>
          </w:p>
          <w:p w14:paraId="1BFD4AA3"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5F25218F"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2E855CB1"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D41C1CD"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6EB4A498"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10</w:t>
            </w:r>
          </w:p>
          <w:p w14:paraId="231B543B"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6A7B1C65"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FFD3B0A"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0CEBB24"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15EDF2A7"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15</w:t>
            </w:r>
          </w:p>
          <w:p w14:paraId="6482A857"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380F560"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55224EB"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3B5EF1F6"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47532BF"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20</w:t>
            </w:r>
          </w:p>
          <w:p w14:paraId="5F28B50F"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37B6DAF7"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7CFAF963"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33E4BFE"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7F62105"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25</w:t>
            </w:r>
          </w:p>
          <w:p w14:paraId="485D9D2D"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A639174"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68CFDB44"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91BAE87"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060316F6"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30</w:t>
            </w:r>
          </w:p>
          <w:p w14:paraId="3F948B66"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0B48C17"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696F257F"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67FE5C7D"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242F2212"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35</w:t>
            </w:r>
          </w:p>
          <w:p w14:paraId="3F3ACD47"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4DE1F43C"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p w14:paraId="70637AA9"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p>
        </w:tc>
        <w:tc>
          <w:tcPr>
            <w:tcW w:w="10174" w:type="dxa"/>
            <w:shd w:val="clear" w:color="auto" w:fill="auto"/>
          </w:tcPr>
          <w:p w14:paraId="33658F92"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Noi avevamo costruito una trincea solida, con sassi e grandi zolle. I soldati la potevano percorrere, in piedi, senza esser visti. Le vedette</w:t>
            </w:r>
            <w:r w:rsidRPr="00AB5F3C">
              <w:rPr>
                <w:rFonts w:ascii="Times New Roman" w:eastAsia="Times New Roman" w:hAnsi="Times New Roman" w:cs="Times New Roman"/>
                <w:vertAlign w:val="superscript"/>
              </w:rPr>
              <w:footnoteReference w:id="4"/>
            </w:r>
            <w:r w:rsidRPr="00AB5F3C">
              <w:rPr>
                <w:rFonts w:ascii="Times New Roman" w:eastAsia="Times New Roman" w:hAnsi="Times New Roman" w:cs="Times New Roman"/>
              </w:rPr>
              <w:t xml:space="preserve"> osservavano e sparavano dalle feritoie, al coperto. Il generale guardò alle feritoie, ma non fu soddisfatto. Fece raccogliere un mucchio di sassi ai piedi del parapetto, e vi montò sopra, il </w:t>
            </w:r>
            <w:proofErr w:type="spellStart"/>
            <w:r w:rsidRPr="00AB5F3C">
              <w:rPr>
                <w:rFonts w:ascii="Times New Roman" w:eastAsia="Times New Roman" w:hAnsi="Times New Roman" w:cs="Times New Roman"/>
              </w:rPr>
              <w:t>binoccolo</w:t>
            </w:r>
            <w:proofErr w:type="spellEnd"/>
            <w:r w:rsidRPr="00AB5F3C">
              <w:rPr>
                <w:rFonts w:ascii="Times New Roman" w:eastAsia="Times New Roman" w:hAnsi="Times New Roman" w:cs="Times New Roman"/>
              </w:rPr>
              <w:t xml:space="preserve"> agli occhi. Così dritto, egli restava scoperto dal petto alla testa. - Signor generale, - dissi io, - gli austriaci hanno degli ottimi tiratori ed è pericoloso scoprirsi così.</w:t>
            </w:r>
          </w:p>
          <w:p w14:paraId="5A419659"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Il generale non mi rispose. Dritto, continuava a guardare con il </w:t>
            </w:r>
            <w:proofErr w:type="spellStart"/>
            <w:r w:rsidRPr="00AB5F3C">
              <w:rPr>
                <w:rFonts w:ascii="Times New Roman" w:eastAsia="Times New Roman" w:hAnsi="Times New Roman" w:cs="Times New Roman"/>
              </w:rPr>
              <w:t>binoccolo</w:t>
            </w:r>
            <w:proofErr w:type="spellEnd"/>
            <w:r w:rsidRPr="00AB5F3C">
              <w:rPr>
                <w:rFonts w:ascii="Times New Roman" w:eastAsia="Times New Roman" w:hAnsi="Times New Roman" w:cs="Times New Roman"/>
              </w:rPr>
              <w:t>. Dalle linee nemiche partirono due colpi di fucile. Le pallottole fischiarono attorno al generale. Egli rimase impassibile. Due altri colpi seguirono ai primi, e una palla sfiorò la trincea. Solo allora, composto e lento, egli discese. Io lo guardavo da vicino. Egli dimostrava un'indifferenza arrogante. Solo i suoi occhi giravano vertiginosamente. Sembravano le ruote di un'automobile in corsa.</w:t>
            </w:r>
          </w:p>
          <w:p w14:paraId="2131CB05"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La vedetta, che era di servizio a qualche passo da lui, continuava a guardare alla feritoia, e non si occupava del generale. Ma dei soldati e un caporale della 12ª compagnia che era in linea, attratti dall'eccezionale spettacolo, s'erano fermati in crocchio, nella trincea, a fianco del generale, e guardavano, più diffidenti che ammirati. Essi certamente trovavano, in quell'atteggiamento troppo intrepido del comandante di divisione, ragioni sufficienti per considerare, con una certa quale apprensione</w:t>
            </w:r>
            <w:r w:rsidRPr="00AB5F3C">
              <w:rPr>
                <w:rFonts w:ascii="Times New Roman" w:eastAsia="Times New Roman" w:hAnsi="Times New Roman" w:cs="Times New Roman"/>
                <w:vertAlign w:val="superscript"/>
              </w:rPr>
              <w:footnoteReference w:id="5"/>
            </w:r>
            <w:r w:rsidRPr="00AB5F3C">
              <w:rPr>
                <w:rFonts w:ascii="Times New Roman" w:eastAsia="Times New Roman" w:hAnsi="Times New Roman" w:cs="Times New Roman"/>
              </w:rPr>
              <w:t>, la loro stessa sorte. Il generale contemplò i suoi spettatori con soddisfazione.</w:t>
            </w:r>
          </w:p>
          <w:p w14:paraId="0E464DDE"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Se non hai paura, - disse rivolto al caporale, - fa' quello che ha fatto il tuo generale.</w:t>
            </w:r>
          </w:p>
          <w:p w14:paraId="3A260954"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Signor sì, - rispose il caporale. E, appoggiato il fucile alla trincea, montò sul mucchio di sassi. Istintivamente, io</w:t>
            </w:r>
            <w:r w:rsidRPr="00AB5F3C">
              <w:rPr>
                <w:rFonts w:ascii="Times New Roman" w:eastAsia="Times New Roman" w:hAnsi="Times New Roman" w:cs="Times New Roman"/>
                <w:vertAlign w:val="superscript"/>
              </w:rPr>
              <w:footnoteReference w:id="6"/>
            </w:r>
            <w:r w:rsidRPr="00AB5F3C">
              <w:rPr>
                <w:rFonts w:ascii="Times New Roman" w:eastAsia="Times New Roman" w:hAnsi="Times New Roman" w:cs="Times New Roman"/>
              </w:rPr>
              <w:t xml:space="preserve"> presi il caporale per il braccio e l'obbligai a ridiscendere. - Gli austriaci, ora, sono avvertiti</w:t>
            </w:r>
            <w:r w:rsidRPr="00AB5F3C">
              <w:rPr>
                <w:rFonts w:ascii="Times New Roman" w:eastAsia="Times New Roman" w:hAnsi="Times New Roman" w:cs="Times New Roman"/>
                <w:vertAlign w:val="superscript"/>
              </w:rPr>
              <w:footnoteReference w:id="7"/>
            </w:r>
            <w:r w:rsidRPr="00AB5F3C">
              <w:rPr>
                <w:rFonts w:ascii="Times New Roman" w:eastAsia="Times New Roman" w:hAnsi="Times New Roman" w:cs="Times New Roman"/>
              </w:rPr>
              <w:t>, - dissi io, - e non sbaglieranno certo il tiro.</w:t>
            </w:r>
          </w:p>
          <w:p w14:paraId="6040A086"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Il generale, con uno sguardo terribile, mi ricordò la distanza gerarchica</w:t>
            </w:r>
            <w:r w:rsidRPr="00AB5F3C">
              <w:rPr>
                <w:rFonts w:ascii="Times New Roman" w:eastAsia="Times New Roman" w:hAnsi="Times New Roman" w:cs="Times New Roman"/>
                <w:vertAlign w:val="superscript"/>
              </w:rPr>
              <w:footnoteReference w:id="8"/>
            </w:r>
            <w:r w:rsidRPr="00AB5F3C">
              <w:rPr>
                <w:rFonts w:ascii="Times New Roman" w:eastAsia="Times New Roman" w:hAnsi="Times New Roman" w:cs="Times New Roman"/>
              </w:rPr>
              <w:t xml:space="preserve"> che mi separava da lui. Io abbandonai il braccio del caporale e non dissi più una parola. - Ma non è niente, - disse il caporale, e risalì sul mucchio. Si era appena affacciato che fu accolto da una salva</w:t>
            </w:r>
            <w:r w:rsidRPr="00AB5F3C">
              <w:rPr>
                <w:rFonts w:ascii="Times New Roman" w:eastAsia="Times New Roman" w:hAnsi="Times New Roman" w:cs="Times New Roman"/>
                <w:vertAlign w:val="superscript"/>
              </w:rPr>
              <w:footnoteReference w:id="9"/>
            </w:r>
            <w:r w:rsidRPr="00AB5F3C">
              <w:rPr>
                <w:rFonts w:ascii="Times New Roman" w:eastAsia="Times New Roman" w:hAnsi="Times New Roman" w:cs="Times New Roman"/>
              </w:rPr>
              <w:t xml:space="preserve"> di fucileria Gli austriaci, richiamati dalla precedente apparizione, attendevano coi fucili puntati. Il caporale rimase incolume. Impassibile, le braccia appoggiate sul parapetto, il petto scoperto, continuava a guardare di fronte. - Bravo! - gridò il generale. - Ora, puoi scendere.</w:t>
            </w:r>
          </w:p>
          <w:p w14:paraId="2A5B19AF"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Dalla trincea nemica partì un colpo isolato. Il caporale si rovesciò indietro e cadde su di noi. Io mi curvai su di lui. La palla lo aveva colpito alla sommità del petto, sotto la clavicola, traversandolo da parte a parte. Il sangue gli usciva dalla bocca. Gli occhi socchiusi, il respiro affannoso, mormorava: - Non è niente, signor tenente.</w:t>
            </w:r>
          </w:p>
          <w:p w14:paraId="03F522B9"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Anche il generale si curvò. I soldati lo guardavano, con odio. - È un eroe, - commentò il generale. - Un vero eroe. - Quando egli si drizzò, i suoi occhi, nuovamente, si incontrarono con i miei. Fu un attimo. In quell'istante, mi ricordai d'aver visto quegli stessi occhi, freddi e roteanti, al manicomio della mia città, durante una visita che ci aveva fatto fare il nostro professore di medicina legale.</w:t>
            </w:r>
          </w:p>
          <w:p w14:paraId="6E41C602"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È un eroe autentico, - continuò il generale. Egli cercò il borsellino e ne trasse una lira d'argento. Tieni, - disse, - ti berrai un bicchiere di vino, alla prima occasione. Il ferito, con la testa, fece un gesto di rifiuto e nascose le mani. Il generale rimase con la lira fra le dita, e, dopo un'esitazione, la lasciò cadere sul caporale. Nessuno di noi la raccolse.</w:t>
            </w:r>
          </w:p>
        </w:tc>
      </w:tr>
    </w:tbl>
    <w:p w14:paraId="3E400656"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
          <w:iCs/>
        </w:rPr>
      </w:pPr>
    </w:p>
    <w:p w14:paraId="393FE324"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
          <w:iCs/>
        </w:rPr>
      </w:pPr>
    </w:p>
    <w:p w14:paraId="62F9A402"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Comprensione e analisi</w:t>
      </w:r>
    </w:p>
    <w:p w14:paraId="1E15C8F4" w14:textId="77777777" w:rsidR="00AB5F3C" w:rsidRPr="00AB5F3C" w:rsidRDefault="00AB5F3C">
      <w:pPr>
        <w:numPr>
          <w:ilvl w:val="0"/>
          <w:numId w:val="13"/>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Sintetizza il contenuto del brano in circa 5-6 righe, individuando il significato essenziale.</w:t>
      </w:r>
    </w:p>
    <w:p w14:paraId="44CB0584" w14:textId="77777777" w:rsidR="00AB5F3C" w:rsidRPr="00AB5F3C" w:rsidRDefault="00AB5F3C">
      <w:pPr>
        <w:numPr>
          <w:ilvl w:val="0"/>
          <w:numId w:val="13"/>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Dal punto di vista del narratore-protagonista, il gesto di sporgersi senza difese oltre il riparo della trincea per osservare il nemico è un atto di coraggio o di follia? E secondo te?</w:t>
      </w:r>
    </w:p>
    <w:p w14:paraId="3B9F80BB" w14:textId="77777777" w:rsidR="00AB5F3C" w:rsidRPr="00AB5F3C" w:rsidRDefault="00AB5F3C">
      <w:pPr>
        <w:numPr>
          <w:ilvl w:val="0"/>
          <w:numId w:val="13"/>
        </w:numPr>
        <w:tabs>
          <w:tab w:val="clear" w:pos="687"/>
          <w:tab w:val="clear" w:pos="5647"/>
        </w:tabs>
        <w:spacing w:line="360" w:lineRule="atLeast"/>
        <w:ind w:left="714" w:hanging="357"/>
        <w:contextualSpacing/>
        <w:jc w:val="both"/>
        <w:rPr>
          <w:rFonts w:ascii="Times New Roman" w:eastAsia="Times New Roman" w:hAnsi="Times New Roman" w:cs="Times New Roman"/>
        </w:rPr>
      </w:pPr>
      <w:r w:rsidRPr="00AB5F3C">
        <w:rPr>
          <w:rFonts w:ascii="Times New Roman" w:eastAsia="Times New Roman" w:hAnsi="Times New Roman" w:cs="Times New Roman"/>
        </w:rPr>
        <w:lastRenderedPageBreak/>
        <w:t>Il caporale è definito eroe autentico dal generale: ci possono essere anche eroi non autentici?</w:t>
      </w:r>
    </w:p>
    <w:p w14:paraId="711A4F5C" w14:textId="77777777" w:rsidR="00AB5F3C" w:rsidRPr="00AB5F3C" w:rsidRDefault="00AB5F3C">
      <w:pPr>
        <w:numPr>
          <w:ilvl w:val="0"/>
          <w:numId w:val="13"/>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Il generale contemplò i suoi spettatori con soddisfazione. Perché è usato il termine spettatori, che non ha nulla in comune con il linguaggio militare? Come definiresti con un aggettivo la scena finale, in cui il generale premia l'eroismo del caporale con una lira d'argento?</w:t>
      </w:r>
    </w:p>
    <w:p w14:paraId="19637CED" w14:textId="77777777" w:rsidR="00AB5F3C" w:rsidRPr="00AB5F3C" w:rsidRDefault="00AB5F3C">
      <w:pPr>
        <w:numPr>
          <w:ilvl w:val="0"/>
          <w:numId w:val="13"/>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Individua tutti i punti in cui sono messi in evidenza gli occhi e lo sguardo del generale, poi scrivi un breve commento dell'ultima descrizione: “mi ricordai d'aver visto quegli stessi occhi, freddi e roteanti, al manicomio della mia città, durante una visita che ci aveva fatto fare il nostro professore di medicina legale”.</w:t>
      </w:r>
    </w:p>
    <w:p w14:paraId="18BC575B"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Interpretazione</w:t>
      </w:r>
    </w:p>
    <w:p w14:paraId="0C700DF0" w14:textId="77777777" w:rsidR="00AB5F3C" w:rsidRPr="00AB5F3C" w:rsidRDefault="00AB5F3C" w:rsidP="00AB5F3C">
      <w:pPr>
        <w:tabs>
          <w:tab w:val="clear" w:pos="687"/>
          <w:tab w:val="clear" w:pos="5647"/>
        </w:tabs>
        <w:spacing w:line="360" w:lineRule="atLeast"/>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Il generale ribadisce più volte il concetto: “È un eroe”, “Un vero eroe”, “È un eroe autentico”. Evidentemente percepisce l’odio dei soldati nei suoi confronti e teme che nessuno voglia essere eroe in quel modo. Inquadra il brano nelle problematiche relative alla Prima Guerra Mondiale. Puoi sviluppare l’argomento indicando: le ragioni che portarono l'Italia a entrare in guerra; le ragioni del monito del Papa circa l’”inutile strage”; le condizioni delle truppe. Come spieghi questa idea dell'eroismo come un atto dimostrativo fine a </w:t>
      </w:r>
      <w:proofErr w:type="gramStart"/>
      <w:r w:rsidRPr="00AB5F3C">
        <w:rPr>
          <w:rFonts w:ascii="Times New Roman" w:eastAsia="Times New Roman" w:hAnsi="Times New Roman" w:cs="Times New Roman"/>
        </w:rPr>
        <w:t>se</w:t>
      </w:r>
      <w:proofErr w:type="gramEnd"/>
      <w:r w:rsidRPr="00AB5F3C">
        <w:rPr>
          <w:rFonts w:ascii="Times New Roman" w:eastAsia="Times New Roman" w:hAnsi="Times New Roman" w:cs="Times New Roman"/>
        </w:rPr>
        <w:t xml:space="preserve"> stesso? E che cosa è per te, oggi, l'eroismo?</w:t>
      </w:r>
    </w:p>
    <w:p w14:paraId="6AF5B81F" w14:textId="77777777" w:rsidR="00AB5F3C" w:rsidRPr="00AB5F3C" w:rsidRDefault="00AB5F3C" w:rsidP="00AB5F3C">
      <w:pPr>
        <w:tabs>
          <w:tab w:val="clear" w:pos="687"/>
          <w:tab w:val="clear" w:pos="5647"/>
        </w:tabs>
        <w:ind w:left="0"/>
        <w:jc w:val="both"/>
        <w:rPr>
          <w:rFonts w:ascii="Times New Roman" w:eastAsia="Times New Roman" w:hAnsi="Times New Roman" w:cs="Times New Roman"/>
          <w:i/>
          <w:iCs/>
        </w:rPr>
      </w:pPr>
    </w:p>
    <w:p w14:paraId="6FA57764" w14:textId="77777777" w:rsidR="00AB5F3C" w:rsidRPr="00AB5F3C" w:rsidRDefault="00AB5F3C" w:rsidP="00AB5F3C">
      <w:pPr>
        <w:tabs>
          <w:tab w:val="clear" w:pos="687"/>
          <w:tab w:val="clear" w:pos="5647"/>
        </w:tabs>
        <w:spacing w:before="100" w:beforeAutospacing="1"/>
        <w:ind w:left="0"/>
        <w:jc w:val="center"/>
        <w:rPr>
          <w:rFonts w:ascii="Times New Roman" w:eastAsia="Times New Roman" w:hAnsi="Times New Roman" w:cs="Times New Roman"/>
          <w:b/>
          <w:sz w:val="28"/>
          <w:szCs w:val="28"/>
          <w:u w:val="single"/>
        </w:rPr>
      </w:pPr>
      <w:r w:rsidRPr="00AB5F3C">
        <w:rPr>
          <w:rFonts w:ascii="Times New Roman" w:eastAsia="Times New Roman" w:hAnsi="Times New Roman" w:cs="Times New Roman"/>
          <w:sz w:val="28"/>
          <w:szCs w:val="28"/>
        </w:rPr>
        <w:t> </w:t>
      </w:r>
      <w:r w:rsidRPr="00AB5F3C">
        <w:rPr>
          <w:rFonts w:ascii="Times New Roman" w:eastAsia="Times New Roman" w:hAnsi="Times New Roman" w:cs="Times New Roman"/>
          <w:b/>
          <w:sz w:val="28"/>
          <w:szCs w:val="28"/>
          <w:u w:val="single"/>
        </w:rPr>
        <w:t>TIPOLOGIA B</w:t>
      </w:r>
    </w:p>
    <w:p w14:paraId="39E23A87" w14:textId="77777777" w:rsidR="00AB5F3C" w:rsidRPr="00AB5F3C" w:rsidRDefault="00AB5F3C" w:rsidP="00AB5F3C">
      <w:pPr>
        <w:tabs>
          <w:tab w:val="clear" w:pos="687"/>
          <w:tab w:val="clear" w:pos="5647"/>
        </w:tabs>
        <w:spacing w:before="100" w:beforeAutospacing="1"/>
        <w:ind w:left="0"/>
        <w:jc w:val="center"/>
        <w:rPr>
          <w:rFonts w:ascii="Times New Roman" w:eastAsia="Times New Roman" w:hAnsi="Times New Roman" w:cs="Times New Roman"/>
          <w:b/>
          <w:sz w:val="28"/>
          <w:szCs w:val="28"/>
        </w:rPr>
      </w:pPr>
      <w:r w:rsidRPr="00AB5F3C">
        <w:rPr>
          <w:rFonts w:ascii="Times New Roman" w:eastAsia="Times New Roman" w:hAnsi="Times New Roman" w:cs="Times New Roman"/>
          <w:b/>
          <w:sz w:val="28"/>
          <w:szCs w:val="28"/>
        </w:rPr>
        <w:t>ANALISI E PRODUZIONE DI UN TESTO ARGOMENTATIVO</w:t>
      </w:r>
    </w:p>
    <w:p w14:paraId="36EC28FB" w14:textId="77777777" w:rsidR="00AB5F3C" w:rsidRPr="00AB5F3C" w:rsidRDefault="00AB5F3C" w:rsidP="00AB5F3C">
      <w:pPr>
        <w:tabs>
          <w:tab w:val="clear" w:pos="687"/>
          <w:tab w:val="clear" w:pos="5647"/>
        </w:tabs>
        <w:ind w:left="0"/>
        <w:contextualSpacing/>
        <w:jc w:val="center"/>
        <w:rPr>
          <w:rFonts w:ascii="Times New Roman" w:eastAsia="Times New Roman" w:hAnsi="Times New Roman" w:cs="Times New Roman"/>
          <w:b/>
          <w:sz w:val="24"/>
          <w:szCs w:val="24"/>
        </w:rPr>
      </w:pPr>
    </w:p>
    <w:p w14:paraId="7C965BD5" w14:textId="77777777" w:rsidR="00AB5F3C" w:rsidRDefault="00AB5F3C" w:rsidP="00AB5F3C">
      <w:pPr>
        <w:tabs>
          <w:tab w:val="clear" w:pos="687"/>
          <w:tab w:val="clear" w:pos="5647"/>
          <w:tab w:val="center" w:pos="5043"/>
        </w:tabs>
        <w:ind w:left="0"/>
        <w:contextualSpacing/>
        <w:rPr>
          <w:rFonts w:ascii="Times New Roman" w:eastAsia="Times New Roman" w:hAnsi="Times New Roman" w:cs="Times New Roman"/>
          <w:b/>
          <w:sz w:val="24"/>
          <w:szCs w:val="24"/>
        </w:rPr>
      </w:pPr>
    </w:p>
    <w:p w14:paraId="319C898A" w14:textId="77777777"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bookmarkStart w:id="42" w:name="page3"/>
      <w:bookmarkEnd w:id="42"/>
      <w:r w:rsidRPr="00AB5F3C">
        <w:rPr>
          <w:rFonts w:ascii="Times New Roman" w:eastAsia="Times New Roman" w:hAnsi="Times New Roman" w:cs="Times New Roman"/>
          <w:b/>
          <w:bCs/>
          <w:sz w:val="28"/>
          <w:szCs w:val="28"/>
        </w:rPr>
        <w:t>TRACCIA 1</w:t>
      </w:r>
    </w:p>
    <w:p w14:paraId="5D553D9C" w14:textId="77777777" w:rsidR="00AB5F3C" w:rsidRPr="00AB5F3C" w:rsidRDefault="00AB5F3C" w:rsidP="00AB5F3C">
      <w:pPr>
        <w:tabs>
          <w:tab w:val="clear" w:pos="687"/>
          <w:tab w:val="clear" w:pos="5647"/>
        </w:tabs>
        <w:ind w:left="0"/>
        <w:contextualSpacing/>
        <w:jc w:val="both"/>
        <w:rPr>
          <w:rFonts w:ascii="Times New Roman" w:eastAsia="Arial" w:hAnsi="Times New Roman" w:cs="Times New Roman"/>
          <w:b/>
          <w:sz w:val="16"/>
          <w:szCs w:val="16"/>
        </w:rPr>
      </w:pPr>
    </w:p>
    <w:p w14:paraId="2A2978A4" w14:textId="77777777" w:rsidR="00AB5F3C" w:rsidRPr="00AB5F3C" w:rsidRDefault="00AB5F3C" w:rsidP="00AB5F3C">
      <w:pPr>
        <w:tabs>
          <w:tab w:val="clear" w:pos="687"/>
          <w:tab w:val="clear" w:pos="5647"/>
        </w:tabs>
        <w:ind w:left="0"/>
        <w:contextualSpacing/>
        <w:jc w:val="both"/>
        <w:rPr>
          <w:rFonts w:ascii="Times New Roman" w:eastAsia="Arial" w:hAnsi="Times New Roman" w:cs="Times New Roman"/>
          <w:b/>
          <w:bCs/>
          <w:sz w:val="24"/>
          <w:szCs w:val="24"/>
          <w:lang w:val="x-none"/>
        </w:rPr>
      </w:pPr>
      <w:r w:rsidRPr="00AB5F3C">
        <w:rPr>
          <w:rFonts w:ascii="Times New Roman" w:eastAsia="Arial" w:hAnsi="Times New Roman" w:cs="Times New Roman"/>
          <w:b/>
          <w:bCs/>
          <w:sz w:val="24"/>
          <w:szCs w:val="24"/>
          <w:lang w:val="x-none"/>
        </w:rPr>
        <w:t>“</w:t>
      </w:r>
      <w:r w:rsidRPr="00AB5F3C">
        <w:rPr>
          <w:rFonts w:ascii="Times New Roman" w:eastAsia="Arial" w:hAnsi="Times New Roman" w:cs="Times New Roman"/>
          <w:b/>
          <w:bCs/>
          <w:sz w:val="24"/>
          <w:szCs w:val="24"/>
        </w:rPr>
        <w:t>Fine vita: discuterne seriamente non con slogan</w:t>
      </w:r>
      <w:r w:rsidRPr="00AB5F3C">
        <w:rPr>
          <w:rFonts w:ascii="Times New Roman" w:eastAsia="Arial" w:hAnsi="Times New Roman" w:cs="Times New Roman"/>
          <w:b/>
          <w:bCs/>
          <w:sz w:val="24"/>
          <w:szCs w:val="24"/>
          <w:lang w:val="x-none"/>
        </w:rPr>
        <w:t>”</w:t>
      </w:r>
    </w:p>
    <w:p w14:paraId="140605CB" w14:textId="77777777" w:rsidR="00AB5F3C" w:rsidRPr="00AB5F3C" w:rsidRDefault="00AB5F3C" w:rsidP="00AB5F3C">
      <w:pPr>
        <w:keepNext/>
        <w:tabs>
          <w:tab w:val="clear" w:pos="687"/>
          <w:tab w:val="clear" w:pos="5647"/>
        </w:tabs>
        <w:ind w:left="0"/>
        <w:contextualSpacing/>
        <w:outlineLvl w:val="0"/>
        <w:rPr>
          <w:rFonts w:ascii="Times New Roman" w:eastAsia="Times New Roman" w:hAnsi="Times New Roman" w:cs="Times New Roman"/>
          <w:b/>
          <w:bCs/>
          <w:kern w:val="32"/>
        </w:rPr>
      </w:pPr>
      <w:r w:rsidRPr="00AB5F3C">
        <w:rPr>
          <w:rFonts w:ascii="Times New Roman" w:eastAsia="Times New Roman" w:hAnsi="Times New Roman" w:cs="Times New Roman"/>
          <w:b/>
          <w:bCs/>
        </w:rPr>
        <w:t xml:space="preserve"> </w:t>
      </w:r>
    </w:p>
    <w:p w14:paraId="46190AE5" w14:textId="77777777" w:rsidR="00AB5F3C" w:rsidRPr="00AB5F3C" w:rsidRDefault="00AB5F3C" w:rsidP="00AB5F3C">
      <w:pPr>
        <w:tabs>
          <w:tab w:val="clear" w:pos="687"/>
          <w:tab w:val="clear" w:pos="5647"/>
        </w:tabs>
        <w:spacing w:line="288" w:lineRule="auto"/>
        <w:ind w:left="0"/>
        <w:contextualSpacing/>
        <w:jc w:val="both"/>
        <w:rPr>
          <w:rFonts w:ascii="Times New Roman" w:eastAsia="Arial" w:hAnsi="Times New Roman" w:cs="Times New Roman"/>
          <w:bCs/>
        </w:rPr>
      </w:pPr>
      <w:bookmarkStart w:id="43" w:name="_Hlk155799223"/>
      <w:r w:rsidRPr="00AB5F3C">
        <w:rPr>
          <w:rFonts w:ascii="Times New Roman" w:eastAsia="Arial" w:hAnsi="Times New Roman" w:cs="Times New Roman"/>
          <w:bCs/>
        </w:rPr>
        <w:t>È triste che le discussioni sul fine vita ricadano nella consueta logica binaria (giusto/ingiusto, buono/cattivo, vero/falso, e nel caso di specie vita/morte) che portano a schierarsi prima ancora di cercare di capire. Perché il problema è innanzitutto quello di definire il problema. Non si tratta di abbreviare la vita o anticipare la morte: ma precisamente di definire che cosa è vita e che cosa è morte. Per questo dovremmo rifiutare con fastidio e persino con indignazione e scandalo chi si autopropone come pro vita, come se altri fossero pro morte. Se siamo adulti ragionevoli, almeno (purtroppo, ascoltando taluni politici e opinionisti, è lecito dubitare che lo siano: probabilmente è anche questo uno dei casi in cui il senso comune è più avanti di chi pretende di rappresentarlo).</w:t>
      </w:r>
    </w:p>
    <w:p w14:paraId="49C3DE57" w14:textId="77777777" w:rsidR="00AB5F3C" w:rsidRPr="00AB5F3C" w:rsidRDefault="00AB5F3C" w:rsidP="00AB5F3C">
      <w:pPr>
        <w:tabs>
          <w:tab w:val="clear" w:pos="687"/>
          <w:tab w:val="clear" w:pos="5647"/>
        </w:tabs>
        <w:spacing w:line="288" w:lineRule="auto"/>
        <w:ind w:left="0"/>
        <w:contextualSpacing/>
        <w:jc w:val="both"/>
        <w:rPr>
          <w:rFonts w:ascii="Times New Roman" w:eastAsia="Arial" w:hAnsi="Times New Roman" w:cs="Times New Roman"/>
          <w:bCs/>
        </w:rPr>
      </w:pPr>
      <w:r w:rsidRPr="00AB5F3C">
        <w:rPr>
          <w:rFonts w:ascii="Times New Roman" w:eastAsia="Arial" w:hAnsi="Times New Roman" w:cs="Times New Roman"/>
          <w:bCs/>
        </w:rPr>
        <w:t>Proviamo ad approssimarci alla definizione del problema. L’aspettativa di vita di ciascuno di noi si è allungata enormemente, e in un secolo è praticamente raddoppiata. Il problema è che l’allungamento degli anni in buona salute non è proporzionale all’allungamento della vita, e anzi la sproporzione cresce continuamente. Forme di malattia, di decadimento e di sofferenza una volta rare e inusuali sono oggi esperienza diffusa, quasi di massa. Il che significa che la parte finale della vita (spesso anni, talvolta decenni) diventa per molti sempre più difficile, dolorosa, onerosa, in qualche caso insostenibile: più un’agonia (che in greco significa lotta, faticosa e dall’esito incerto per definizione), che un sereno andarsene. La medicina (più correttamente: la tecnologia e la chimica applicate massicciamente al bios) ormai può tenere in vita indefinitamente un corpo: ma, appunto, è vita?</w:t>
      </w:r>
    </w:p>
    <w:p w14:paraId="7A357FB3" w14:textId="77777777" w:rsidR="00AB5F3C" w:rsidRPr="00AB5F3C" w:rsidRDefault="00AB5F3C" w:rsidP="00AB5F3C">
      <w:pPr>
        <w:tabs>
          <w:tab w:val="clear" w:pos="687"/>
          <w:tab w:val="clear" w:pos="5647"/>
        </w:tabs>
        <w:spacing w:line="288" w:lineRule="auto"/>
        <w:ind w:left="0"/>
        <w:contextualSpacing/>
        <w:jc w:val="both"/>
        <w:rPr>
          <w:rFonts w:ascii="Times New Roman" w:eastAsia="Arial" w:hAnsi="Times New Roman" w:cs="Times New Roman"/>
          <w:bCs/>
        </w:rPr>
      </w:pPr>
      <w:r w:rsidRPr="00AB5F3C">
        <w:rPr>
          <w:rFonts w:ascii="Times New Roman" w:eastAsia="Arial" w:hAnsi="Times New Roman" w:cs="Times New Roman"/>
          <w:bCs/>
        </w:rPr>
        <w:t xml:space="preserve">Come rispondeva il cattolicissimo filosofo Giovanni Reale ai cattolici troppo facilmente e </w:t>
      </w:r>
      <w:proofErr w:type="spellStart"/>
      <w:r w:rsidRPr="00AB5F3C">
        <w:rPr>
          <w:rFonts w:ascii="Times New Roman" w:eastAsia="Arial" w:hAnsi="Times New Roman" w:cs="Times New Roman"/>
          <w:bCs/>
        </w:rPr>
        <w:t>facilonamente</w:t>
      </w:r>
      <w:proofErr w:type="spellEnd"/>
      <w:r w:rsidRPr="00AB5F3C">
        <w:rPr>
          <w:rFonts w:ascii="Times New Roman" w:eastAsia="Arial" w:hAnsi="Times New Roman" w:cs="Times New Roman"/>
          <w:bCs/>
        </w:rPr>
        <w:t xml:space="preserve"> schierati imbracciando le loro certezze pro vita come armi, se un corpo è tenuto in vita da una macchina, e in grado di vivere solo grazie ad essa, sostenere questa scelta è una sacralizzazione della tecnica, non della vita. </w:t>
      </w:r>
      <w:r w:rsidRPr="00AB5F3C">
        <w:rPr>
          <w:rFonts w:ascii="Times New Roman" w:eastAsia="Arial" w:hAnsi="Times New Roman" w:cs="Times New Roman"/>
          <w:bCs/>
        </w:rPr>
        <w:lastRenderedPageBreak/>
        <w:t>E, aggiungiamo noi, sancisce l’estensione del dominio della malattia, che ha la stessa radice etimologica del male e del maligno, sulla vita. Non a caso le cose sono più complicate di così, e gli schieramenti non sono affatto cattolici (o religiosi) contro laici: già ai tempi del caso Englaro l’opinione pubblica interna ai vari gruppi si suddivideva pressappoco a metà.</w:t>
      </w:r>
    </w:p>
    <w:p w14:paraId="7170FCE5" w14:textId="77777777" w:rsidR="00AB5F3C" w:rsidRPr="00AB5F3C" w:rsidRDefault="00AB5F3C" w:rsidP="00AB5F3C">
      <w:pPr>
        <w:tabs>
          <w:tab w:val="clear" w:pos="687"/>
          <w:tab w:val="clear" w:pos="5647"/>
        </w:tabs>
        <w:spacing w:line="288" w:lineRule="auto"/>
        <w:ind w:left="0"/>
        <w:contextualSpacing/>
        <w:jc w:val="both"/>
        <w:rPr>
          <w:rFonts w:ascii="Times New Roman" w:eastAsia="Arial" w:hAnsi="Times New Roman" w:cs="Times New Roman"/>
          <w:bCs/>
        </w:rPr>
      </w:pPr>
      <w:r w:rsidRPr="00AB5F3C">
        <w:rPr>
          <w:rFonts w:ascii="Times New Roman" w:eastAsia="Arial" w:hAnsi="Times New Roman" w:cs="Times New Roman"/>
          <w:bCs/>
        </w:rPr>
        <w:t>C’è in gioco una questione fondamentale di dignità della vita e di libertà di scelta, e dunque di chi ha il diritto di decidere e di disporre del proprio corpo, e di quello di chi non è (più) in grado di decidere per sé stesso. C’è una doverosa questione da porsi sulla naturalità o artificialità (o artificiosità) delle nostre scelte: così come c’è un ritorno al cibo e pure al parto naturale, non si vede perché non dovremmo avanzare una riflessione anche sulla morte naturale; evento escluso ormai dal nostro orizzonte domestico e ancor più medico-ospedaliero (per il quale la morte deve avere per forza una causa, come se non appartenesse alla natura l’idea che la vita ha anche una fine), ma che pure allude a una dimensione profonda, che dovrebbe farci riflettere anche sul riportare la morte a casa, in un orizzonte familiare, anziché ospedalizzarla per forza, anche quando non è né utile né necessario. Ma è giusto pure parlare di costi, economici e morali (e bisogna che qualcuno si assuma il coraggio civile di dirlo): ormai, per ciascuno di noi, il grosso della spesa sanitaria è speso negli ultimi anni, per tirarla in lungo, per così dire, talvolta fino all’estenuazione, non per vivere bene, o per migliorare la vita di chi – bambino, giovane, adulto – avrebbe il diritto di viverla meglio. E forse anche su questo dovremmo aprire una discussione: è davvero etico spendere sempre di più, talvolta indebitando famiglie o costringendole a scegliere tra le spese per i figli e quelle per i genitori, per allungare una vita, o talvolta un suo simulacro, di qualche settimana, mese o anno? Certo, quando non si può più guarire si può ancora curare, prendersi cura. Ma questo non vuol dire allungare indefinitamente agonie spesso protratte per volontà dei parenti di non lasciar andare i propri cari che per desiderio di questi ultimi: semmai accompagnare la vita che è rimasta dandole un senso, più che una durata maggiore – dare vita al tempo (rimasto), non tempo a una vita che forse non è più tale.</w:t>
      </w:r>
    </w:p>
    <w:p w14:paraId="16A2DB99" w14:textId="77777777" w:rsidR="00AB5F3C" w:rsidRPr="00AB5F3C" w:rsidRDefault="00AB5F3C" w:rsidP="00AB5F3C">
      <w:pPr>
        <w:tabs>
          <w:tab w:val="clear" w:pos="687"/>
          <w:tab w:val="clear" w:pos="5647"/>
        </w:tabs>
        <w:ind w:left="0"/>
        <w:contextualSpacing/>
        <w:jc w:val="both"/>
        <w:rPr>
          <w:rFonts w:ascii="Times New Roman" w:eastAsia="Arial" w:hAnsi="Times New Roman" w:cs="Times New Roman"/>
          <w:b/>
        </w:rPr>
      </w:pPr>
    </w:p>
    <w:p w14:paraId="00CF408C" w14:textId="77777777" w:rsidR="00AB5F3C" w:rsidRPr="00AB5F3C" w:rsidRDefault="00AB5F3C" w:rsidP="00AB5F3C">
      <w:pPr>
        <w:tabs>
          <w:tab w:val="clear" w:pos="687"/>
          <w:tab w:val="clear" w:pos="5647"/>
        </w:tabs>
        <w:ind w:left="0"/>
        <w:contextualSpacing/>
        <w:jc w:val="both"/>
        <w:rPr>
          <w:rFonts w:ascii="Times New Roman" w:eastAsia="Arial" w:hAnsi="Times New Roman" w:cs="Times New Roman"/>
          <w:b/>
          <w:bCs/>
          <w:sz w:val="24"/>
          <w:szCs w:val="24"/>
        </w:rPr>
      </w:pPr>
      <w:r w:rsidRPr="00AB5F3C">
        <w:rPr>
          <w:rFonts w:ascii="Times New Roman" w:eastAsia="Arial" w:hAnsi="Times New Roman" w:cs="Times New Roman"/>
          <w:b/>
          <w:bCs/>
          <w:sz w:val="24"/>
          <w:szCs w:val="24"/>
        </w:rPr>
        <w:t>Stefano Allievi,</w:t>
      </w:r>
      <w:r w:rsidRPr="00AB5F3C">
        <w:rPr>
          <w:rFonts w:ascii="Times New Roman" w:eastAsia="Arial" w:hAnsi="Times New Roman" w:cs="Times New Roman"/>
          <w:b/>
          <w:bCs/>
          <w:i/>
          <w:iCs/>
          <w:sz w:val="24"/>
          <w:szCs w:val="24"/>
        </w:rPr>
        <w:t xml:space="preserve"> Fine vita, il binario sbagliato, </w:t>
      </w:r>
      <w:r w:rsidRPr="00AB5F3C">
        <w:rPr>
          <w:rFonts w:ascii="Times New Roman" w:eastAsia="Arial" w:hAnsi="Times New Roman" w:cs="Times New Roman"/>
          <w:b/>
          <w:bCs/>
          <w:sz w:val="24"/>
          <w:szCs w:val="24"/>
        </w:rPr>
        <w:t>in «Corriere della sera – Corriere del Veneto», 3 novembre 2023.</w:t>
      </w:r>
    </w:p>
    <w:p w14:paraId="29EBE4AC" w14:textId="77777777" w:rsidR="00AB5F3C" w:rsidRPr="00AB5F3C" w:rsidRDefault="00AB5F3C" w:rsidP="00AB5F3C">
      <w:pPr>
        <w:tabs>
          <w:tab w:val="clear" w:pos="687"/>
          <w:tab w:val="clear" w:pos="5647"/>
        </w:tabs>
        <w:ind w:left="0"/>
        <w:contextualSpacing/>
        <w:jc w:val="both"/>
        <w:rPr>
          <w:rFonts w:ascii="Times New Roman" w:eastAsia="Arial" w:hAnsi="Times New Roman" w:cs="Times New Roman"/>
          <w:b/>
        </w:rPr>
      </w:pPr>
    </w:p>
    <w:p w14:paraId="59B05B99" w14:textId="77777777" w:rsidR="00AB5F3C" w:rsidRPr="00AB5F3C" w:rsidRDefault="00AB5F3C" w:rsidP="00AB5F3C">
      <w:pPr>
        <w:tabs>
          <w:tab w:val="clear" w:pos="687"/>
          <w:tab w:val="clear" w:pos="5647"/>
        </w:tabs>
        <w:spacing w:line="360" w:lineRule="atLeast"/>
        <w:ind w:left="0"/>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Comprensione e analisi</w:t>
      </w:r>
      <w:r w:rsidRPr="00AB5F3C">
        <w:rPr>
          <w:rFonts w:ascii="Times New Roman" w:eastAsia="Arial" w:hAnsi="Times New Roman" w:cs="Times New Roman"/>
          <w:b/>
          <w:sz w:val="16"/>
          <w:szCs w:val="16"/>
        </w:rPr>
        <w:tab/>
      </w:r>
    </w:p>
    <w:p w14:paraId="5DB6DC00" w14:textId="77777777" w:rsidR="00AB5F3C" w:rsidRPr="00AB5F3C" w:rsidRDefault="00AB5F3C">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bCs/>
          <w:i/>
        </w:rPr>
      </w:pPr>
      <w:r w:rsidRPr="00AB5F3C">
        <w:rPr>
          <w:rFonts w:ascii="Times New Roman" w:eastAsia="Arial" w:hAnsi="Times New Roman" w:cs="Times New Roman"/>
          <w:bCs/>
        </w:rPr>
        <w:t>Nel primo paragrafo, l’autore sostiene che spesso la discussione attuale sull’argomento del fine vita sia mal posta. Perché? Quale rischio si corre?</w:t>
      </w:r>
    </w:p>
    <w:p w14:paraId="4B22E53C" w14:textId="77777777" w:rsidR="00AB5F3C" w:rsidRPr="00AB5F3C" w:rsidRDefault="00AB5F3C">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bCs/>
        </w:rPr>
        <w:t>Qual è il problema preciso da focalizzare?</w:t>
      </w:r>
    </w:p>
    <w:p w14:paraId="14C10498" w14:textId="77777777" w:rsidR="00AB5F3C" w:rsidRPr="00AB5F3C" w:rsidRDefault="00AB5F3C">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bCs/>
        </w:rPr>
        <w:t>L’articolo elenca molteplici questioni da affrontare seriamente, sempre in merito al fine vita. Quali sono?</w:t>
      </w:r>
    </w:p>
    <w:p w14:paraId="4BD9EDDF" w14:textId="77777777" w:rsidR="00AB5F3C" w:rsidRPr="00AB5F3C" w:rsidRDefault="00AB5F3C">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bCs/>
        </w:rPr>
        <w:t>In un punto del testo, sempre in relazione al corpo umano, vengono distinti i termini “medicina” e “tecnologia”. Qual è la differenza?</w:t>
      </w:r>
    </w:p>
    <w:p w14:paraId="028755C3" w14:textId="77777777" w:rsidR="00AB5F3C" w:rsidRPr="00AB5F3C" w:rsidRDefault="00AB5F3C">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bCs/>
        </w:rPr>
        <w:t>Che cosa vuole intendere l’autore con l’espressione “riportare la morte a casa”?</w:t>
      </w:r>
    </w:p>
    <w:p w14:paraId="1CF1D3D6" w14:textId="77777777" w:rsidR="00AB5F3C" w:rsidRPr="00AB5F3C" w:rsidRDefault="00AB5F3C">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bCs/>
        </w:rPr>
        <w:t>Il testo affronta anche l’aspetto dei costi in termini economici. Spiegalo a parole tue.</w:t>
      </w:r>
    </w:p>
    <w:p w14:paraId="045882DA"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
          <w:sz w:val="24"/>
          <w:szCs w:val="24"/>
        </w:rPr>
      </w:pPr>
    </w:p>
    <w:p w14:paraId="52A0A1F6"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Produzione</w:t>
      </w:r>
    </w:p>
    <w:p w14:paraId="7772401E"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Cs/>
        </w:rPr>
      </w:pPr>
      <w:r w:rsidRPr="00AB5F3C">
        <w:rPr>
          <w:rFonts w:ascii="Times New Roman" w:eastAsia="Arial" w:hAnsi="Times New Roman" w:cs="Times New Roman"/>
          <w:bCs/>
        </w:rPr>
        <w:t>L’articolo tratta il delicato tema del fine-vita, ponendo alcune questioni da approfondire per affrontare l’argomento con serietà: il decadimento del corpo con l’allungamento della vita, il ruolo della tecnologia, la dignità della vita e la libertà di scelta. Secondo l’autore, bisognerebbe accettare la morte come un fatto naturale, quantunque doloroso, cercando di “dare vita al tempo (rimasto), non tempo a una vita che forse non è più tale”.</w:t>
      </w:r>
      <w:r w:rsidRPr="00AB5F3C">
        <w:rPr>
          <w:rFonts w:ascii="Times New Roman" w:eastAsia="Arial" w:hAnsi="Times New Roman" w:cs="Times New Roman"/>
          <w:bCs/>
          <w:i/>
          <w:iCs/>
        </w:rPr>
        <w:t xml:space="preserve"> </w:t>
      </w:r>
      <w:r w:rsidRPr="00AB5F3C">
        <w:rPr>
          <w:rFonts w:ascii="Times New Roman" w:eastAsia="Arial" w:hAnsi="Times New Roman" w:cs="Times New Roman"/>
          <w:bCs/>
        </w:rPr>
        <w:t>Condividi questo pensiero? Esprimi le tue considerazioni a riguardo.</w:t>
      </w:r>
    </w:p>
    <w:p w14:paraId="7512B25C"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
          <w:bCs/>
        </w:rPr>
      </w:pPr>
    </w:p>
    <w:bookmarkEnd w:id="43"/>
    <w:p w14:paraId="149D7A03" w14:textId="77777777" w:rsidR="000D0BF8" w:rsidRDefault="000D0BF8" w:rsidP="00AB5F3C">
      <w:pPr>
        <w:tabs>
          <w:tab w:val="clear" w:pos="687"/>
          <w:tab w:val="clear" w:pos="5647"/>
        </w:tabs>
        <w:ind w:left="0"/>
        <w:contextualSpacing/>
        <w:rPr>
          <w:rFonts w:ascii="Times New Roman" w:eastAsia="Times New Roman" w:hAnsi="Times New Roman" w:cs="Times New Roman"/>
          <w:b/>
          <w:bCs/>
          <w:sz w:val="28"/>
          <w:szCs w:val="28"/>
        </w:rPr>
      </w:pPr>
    </w:p>
    <w:p w14:paraId="3CE14E66" w14:textId="4EE3CF88"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r w:rsidRPr="00AB5F3C">
        <w:rPr>
          <w:rFonts w:ascii="Times New Roman" w:eastAsia="Times New Roman" w:hAnsi="Times New Roman" w:cs="Times New Roman"/>
          <w:b/>
          <w:bCs/>
          <w:sz w:val="28"/>
          <w:szCs w:val="28"/>
        </w:rPr>
        <w:t>TRACCIA 2</w:t>
      </w:r>
    </w:p>
    <w:p w14:paraId="2A897E4A" w14:textId="77777777" w:rsidR="00AB5F3C" w:rsidRPr="00AB5F3C" w:rsidRDefault="00AB5F3C" w:rsidP="00AB5F3C">
      <w:pPr>
        <w:tabs>
          <w:tab w:val="clear" w:pos="687"/>
          <w:tab w:val="clear" w:pos="5647"/>
        </w:tabs>
        <w:ind w:left="0"/>
        <w:contextualSpacing/>
        <w:jc w:val="both"/>
        <w:rPr>
          <w:rFonts w:ascii="Times New Roman" w:eastAsia="Arial" w:hAnsi="Times New Roman" w:cs="Times New Roman"/>
          <w:b/>
          <w:sz w:val="16"/>
          <w:szCs w:val="16"/>
        </w:rPr>
      </w:pPr>
    </w:p>
    <w:p w14:paraId="77BEB18C" w14:textId="77777777" w:rsidR="00AB5F3C" w:rsidRPr="00AB5F3C" w:rsidRDefault="00AB5F3C" w:rsidP="00AB5F3C">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sz w:val="24"/>
          <w:szCs w:val="24"/>
        </w:rPr>
      </w:pPr>
      <w:r w:rsidRPr="00AB5F3C">
        <w:rPr>
          <w:rFonts w:ascii="Times New Roman" w:eastAsia="Times New Roman" w:hAnsi="Times New Roman" w:cs="Times New Roman"/>
          <w:b/>
          <w:bCs/>
          <w:sz w:val="24"/>
          <w:szCs w:val="24"/>
        </w:rPr>
        <w:lastRenderedPageBreak/>
        <w:t xml:space="preserve">Steven </w:t>
      </w:r>
      <w:proofErr w:type="spellStart"/>
      <w:r w:rsidRPr="00AB5F3C">
        <w:rPr>
          <w:rFonts w:ascii="Times New Roman" w:eastAsia="Times New Roman" w:hAnsi="Times New Roman" w:cs="Times New Roman"/>
          <w:b/>
          <w:bCs/>
          <w:sz w:val="24"/>
          <w:szCs w:val="24"/>
        </w:rPr>
        <w:t>Sloman</w:t>
      </w:r>
      <w:proofErr w:type="spellEnd"/>
      <w:r w:rsidRPr="00AB5F3C">
        <w:rPr>
          <w:rFonts w:ascii="Times New Roman" w:eastAsia="Times New Roman" w:hAnsi="Times New Roman" w:cs="Times New Roman"/>
          <w:b/>
          <w:bCs/>
          <w:sz w:val="24"/>
          <w:szCs w:val="24"/>
        </w:rPr>
        <w:t xml:space="preserve"> – Philip </w:t>
      </w:r>
      <w:proofErr w:type="spellStart"/>
      <w:r w:rsidRPr="00AB5F3C">
        <w:rPr>
          <w:rFonts w:ascii="Times New Roman" w:eastAsia="Times New Roman" w:hAnsi="Times New Roman" w:cs="Times New Roman"/>
          <w:b/>
          <w:bCs/>
          <w:sz w:val="24"/>
          <w:szCs w:val="24"/>
        </w:rPr>
        <w:t>Fernbach</w:t>
      </w:r>
      <w:proofErr w:type="spellEnd"/>
      <w:r w:rsidRPr="00AB5F3C">
        <w:rPr>
          <w:rFonts w:ascii="Times New Roman" w:eastAsia="Times New Roman" w:hAnsi="Times New Roman" w:cs="Times New Roman"/>
          <w:b/>
          <w:bCs/>
          <w:sz w:val="24"/>
          <w:szCs w:val="24"/>
        </w:rPr>
        <w:t xml:space="preserve">, </w:t>
      </w:r>
      <w:r w:rsidRPr="00AB5F3C">
        <w:rPr>
          <w:rFonts w:ascii="Times New Roman" w:eastAsia="Times New Roman" w:hAnsi="Times New Roman" w:cs="Times New Roman"/>
          <w:b/>
          <w:bCs/>
          <w:i/>
          <w:iCs/>
          <w:sz w:val="24"/>
          <w:szCs w:val="24"/>
        </w:rPr>
        <w:t>L’illusione della conoscenza</w:t>
      </w:r>
      <w:r w:rsidRPr="00AB5F3C">
        <w:rPr>
          <w:rFonts w:ascii="Times New Roman" w:eastAsia="Times New Roman" w:hAnsi="Times New Roman" w:cs="Times New Roman"/>
          <w:b/>
          <w:bCs/>
          <w:sz w:val="24"/>
          <w:szCs w:val="24"/>
        </w:rPr>
        <w:t xml:space="preserve">, </w:t>
      </w:r>
      <w:r w:rsidRPr="00AB5F3C">
        <w:rPr>
          <w:rFonts w:ascii="Times New Roman" w:eastAsia="Times New Roman" w:hAnsi="Times New Roman" w:cs="Times New Roman"/>
          <w:sz w:val="24"/>
          <w:szCs w:val="24"/>
        </w:rPr>
        <w:t>(edizione italiana a cura di Paolo Legrenzi) Raffaello Cortina Editore, Milano, 2018, pp. 9-11.</w:t>
      </w:r>
    </w:p>
    <w:p w14:paraId="69AE51CD"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527"/>
        <w:gridCol w:w="9105"/>
      </w:tblGrid>
      <w:tr w:rsidR="00AB5F3C" w:rsidRPr="00AB5F3C" w14:paraId="6F1AE17A" w14:textId="77777777" w:rsidTr="00CE6344">
        <w:tc>
          <w:tcPr>
            <w:tcW w:w="534" w:type="dxa"/>
          </w:tcPr>
          <w:p w14:paraId="5F850EBF"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1</w:t>
            </w:r>
          </w:p>
          <w:p w14:paraId="0E939719"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F18482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19541EE"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060F3D07"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5</w:t>
            </w:r>
          </w:p>
          <w:p w14:paraId="11A4E8DF"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E8676BE"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07865F06"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8F8105E"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F98BFE9"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10</w:t>
            </w:r>
          </w:p>
          <w:p w14:paraId="52073EB6"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AFDA9B3"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0643335"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F0D69C5"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09F8B99"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15</w:t>
            </w:r>
          </w:p>
          <w:p w14:paraId="13BB4F0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13D40009"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7122519"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1E260308"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334F004E"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20</w:t>
            </w:r>
          </w:p>
          <w:p w14:paraId="78CB853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32C2FA8E"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D12F66B"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B846918"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01C0B23D"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25</w:t>
            </w:r>
          </w:p>
          <w:p w14:paraId="58826C94"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1E8C603B"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0A548896"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8088B1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2ACD4F85"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30</w:t>
            </w:r>
          </w:p>
          <w:p w14:paraId="21706A73"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0B07C0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3D9389A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0150650"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21A016D0"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AB5F3C">
              <w:rPr>
                <w:rFonts w:ascii="Times New Roman" w:eastAsia="Times New Roman" w:hAnsi="Times New Roman" w:cs="Times New Roman"/>
                <w:sz w:val="24"/>
                <w:szCs w:val="24"/>
              </w:rPr>
              <w:t>35</w:t>
            </w:r>
          </w:p>
        </w:tc>
        <w:tc>
          <w:tcPr>
            <w:tcW w:w="9777" w:type="dxa"/>
            <w:hideMark/>
          </w:tcPr>
          <w:p w14:paraId="1597E4AF" w14:textId="77777777" w:rsidR="00AB5F3C" w:rsidRPr="00AB5F3C" w:rsidRDefault="00AB5F3C" w:rsidP="00AB5F3C">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i/>
                <w:iCs/>
              </w:rPr>
            </w:pPr>
            <w:r w:rsidRPr="00AB5F3C">
              <w:rPr>
                <w:rFonts w:ascii="Times New Roman" w:eastAsia="Times New Roman" w:hAnsi="Times New Roman" w:cs="Times New Roman"/>
                <w:i/>
                <w:iCs/>
              </w:rPr>
              <w:t>Era il 1° marzo del 1954 e si trovavano tutti in una parte remota dell’Oceano Pacifico quando assistettero alla più grande esplosione della storia dell’umanità: la conflagrazione di una bomba a fusione termonucleare soprannominata “</w:t>
            </w:r>
            <w:proofErr w:type="spellStart"/>
            <w:r w:rsidRPr="00AB5F3C">
              <w:rPr>
                <w:rFonts w:ascii="Times New Roman" w:eastAsia="Times New Roman" w:hAnsi="Times New Roman" w:cs="Times New Roman"/>
                <w:i/>
                <w:iCs/>
              </w:rPr>
              <w:t>Shrimp</w:t>
            </w:r>
            <w:proofErr w:type="spellEnd"/>
            <w:r w:rsidRPr="00AB5F3C">
              <w:rPr>
                <w:rFonts w:ascii="Times New Roman" w:eastAsia="Times New Roman" w:hAnsi="Times New Roman" w:cs="Times New Roman"/>
                <w:i/>
                <w:iCs/>
              </w:rPr>
              <w:t>”, nome in codice Castle Bravo. Tuttavia, qualcosa andò terribilmente storto. I militari, chiusi in un bunker nell’atollo di Bikini, vicino all’epicentro della conflagrazione, avevano assistito ad altre esplosioni nucleari in precedenza e si aspettavano che l’onda d’urto li investisse 45 secondi dopo l’esplosione. Invece, la terra tremò e questo non era stato previsto. L’equipaggio del B-36, in volo per una missione scientifica finalizzata a raccogliere campioni dalla nube radioattiva ed effettuare misure radiologiche, si sarebbe dovuto trovare ad un’altitudine di sicurezza, ciononostante l’aereo fu investito da un’ondata di calore.</w:t>
            </w:r>
          </w:p>
          <w:p w14:paraId="7F2CCD1C" w14:textId="77777777" w:rsidR="00AB5F3C" w:rsidRPr="00AB5F3C" w:rsidRDefault="00AB5F3C" w:rsidP="00AB5F3C">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i/>
                <w:iCs/>
              </w:rPr>
            </w:pPr>
            <w:r w:rsidRPr="00AB5F3C">
              <w:rPr>
                <w:rFonts w:ascii="Times New Roman" w:eastAsia="Times New Roman" w:hAnsi="Times New Roman" w:cs="Times New Roman"/>
                <w:i/>
                <w:iCs/>
              </w:rPr>
              <w:t xml:space="preserve">Tutti questi militari furono fortunati in confronto all’equipaggio del Daigo </w:t>
            </w:r>
            <w:proofErr w:type="spellStart"/>
            <w:r w:rsidRPr="00AB5F3C">
              <w:rPr>
                <w:rFonts w:ascii="Times New Roman" w:eastAsia="Times New Roman" w:hAnsi="Times New Roman" w:cs="Times New Roman"/>
                <w:i/>
                <w:iCs/>
              </w:rPr>
              <w:t>Fukuryu</w:t>
            </w:r>
            <w:proofErr w:type="spellEnd"/>
            <w:r w:rsidRPr="00AB5F3C">
              <w:rPr>
                <w:rFonts w:ascii="Times New Roman" w:eastAsia="Times New Roman" w:hAnsi="Times New Roman" w:cs="Times New Roman"/>
                <w:i/>
                <w:iCs/>
              </w:rPr>
              <w:t xml:space="preserve"> Maru: due ore dopo l’esplosione, una nube radioattiva si spostò sopra la barca e le scorie piovvero sopra i pescatori per alcune ore. […] La cosa più angosciante di tutte fu che, nel giro di qualche ora, la nube radioattiva passò sopra gli atolli abitati </w:t>
            </w:r>
            <w:proofErr w:type="spellStart"/>
            <w:r w:rsidRPr="00AB5F3C">
              <w:rPr>
                <w:rFonts w:ascii="Times New Roman" w:eastAsia="Times New Roman" w:hAnsi="Times New Roman" w:cs="Times New Roman"/>
                <w:i/>
                <w:iCs/>
              </w:rPr>
              <w:t>Rongelap</w:t>
            </w:r>
            <w:proofErr w:type="spellEnd"/>
            <w:r w:rsidRPr="00AB5F3C">
              <w:rPr>
                <w:rFonts w:ascii="Times New Roman" w:eastAsia="Times New Roman" w:hAnsi="Times New Roman" w:cs="Times New Roman"/>
                <w:i/>
                <w:iCs/>
              </w:rPr>
              <w:t xml:space="preserve"> e </w:t>
            </w:r>
            <w:proofErr w:type="spellStart"/>
            <w:r w:rsidRPr="00AB5F3C">
              <w:rPr>
                <w:rFonts w:ascii="Times New Roman" w:eastAsia="Times New Roman" w:hAnsi="Times New Roman" w:cs="Times New Roman"/>
                <w:i/>
                <w:iCs/>
              </w:rPr>
              <w:t>Utirik</w:t>
            </w:r>
            <w:proofErr w:type="spellEnd"/>
            <w:r w:rsidRPr="00AB5F3C">
              <w:rPr>
                <w:rFonts w:ascii="Times New Roman" w:eastAsia="Times New Roman" w:hAnsi="Times New Roman" w:cs="Times New Roman"/>
                <w:i/>
                <w:iCs/>
              </w:rPr>
              <w:t>, colpendo le popolazioni locali. Le persone non furono più le stesse. Vennero evacuate tre giorni dopo in seguito a un avvelenamento acuto da radiazioni e temporaneamente trasferite in un’altra isola. Ritornarono sull’atollo tre anni dopo, ma furono evacuate di nuovo in seguito a un’impennata dei casi di tumore. I bambini ebbero la sorte peggiore; stanno ancora aspettando di tornare a casa.</w:t>
            </w:r>
          </w:p>
          <w:p w14:paraId="74C5AC92" w14:textId="77777777" w:rsidR="00AB5F3C" w:rsidRPr="00AB5F3C" w:rsidRDefault="00AB5F3C" w:rsidP="00AB5F3C">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i/>
                <w:iCs/>
              </w:rPr>
            </w:pPr>
            <w:r w:rsidRPr="00AB5F3C">
              <w:rPr>
                <w:rFonts w:ascii="Times New Roman" w:eastAsia="Times New Roman" w:hAnsi="Times New Roman" w:cs="Times New Roman"/>
                <w:i/>
                <w:iCs/>
              </w:rPr>
              <w:t xml:space="preserve">La spiegazione di tutti questi orrori è che la forza dell’esplosione fu decisamente maggiore del previsto. […] L’errore fu dovuto alla mancata comprensione delle proprietà di uno dei principali componenti della bomba, un elemento chiamato litio-7. […] </w:t>
            </w:r>
          </w:p>
          <w:p w14:paraId="5E7A518D" w14:textId="77777777" w:rsidR="00AB5F3C" w:rsidRPr="00AB5F3C" w:rsidRDefault="00AB5F3C" w:rsidP="00AB5F3C">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rPr>
            </w:pPr>
            <w:r w:rsidRPr="00AB5F3C">
              <w:rPr>
                <w:rFonts w:ascii="Times New Roman" w:eastAsia="Times New Roman" w:hAnsi="Times New Roman" w:cs="Times New Roman"/>
              </w:rPr>
              <w:t>Questa storia illustra un paradosso fondamentale del genere umano: la mente umana è, allo stesso tempo, geniale e patetica, brillante e stolta. Le persone sono capaci delle imprese più notevoli, di conquiste che sfidano gli dei. Siamo passati dalla scoperta del nucleo atomico nel 1911 ad armi nucleari da megatoni in poco più di quarant’anni. Abbiamo imparato a dominare il fuoco, creato istituzioni democratiche, camminato sulla luna […]. E tuttavia siamo capaci altresì delle più impressionanti dimostrazioni di arroganza e dissennatezza. Ognuno di noi va soggetto a errori, qualche volta a causa dell’irrazionalità, spesso per ignoranza. È incredibile che gli esseri umani siano in grado di costruire bombe termonucleari; altrettanto incredibile è che gli esseri umani costruiscano effettivamente bombe termonucleari (e le facciano poi esplodere anche se non sono del tutto consapevoli del loro funzionamento). È incredibile che abbiamo sviluppato sistemi di governo ed economie che garantiscono i comfort della vita moderna, benché la maggior parte di noi abbia solo una vaga idea di come questi sistemi funzionino. E malgrado ciò la società umana funziona incredibilmente bene, almeno quando non colpiamo con radiazioni le popolazioni indigene.</w:t>
            </w:r>
          </w:p>
          <w:p w14:paraId="15977973" w14:textId="77777777" w:rsidR="00AB5F3C" w:rsidRPr="00AB5F3C" w:rsidRDefault="00AB5F3C" w:rsidP="00AB5F3C">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rPr>
            </w:pPr>
            <w:r w:rsidRPr="00AB5F3C">
              <w:rPr>
                <w:rFonts w:ascii="Times New Roman" w:eastAsia="Times New Roman" w:hAnsi="Times New Roman" w:cs="Times New Roman"/>
              </w:rPr>
              <w:t xml:space="preserve">Com’è possibile che le persone riescano a impressionarci per la loro ingegnosità e contemporaneamente a deluderci per la loro ignoranza? Come siamo riusciti a padroneggiare così tante cose nonostante la nostra comprensione sia spesso limitata?».  </w:t>
            </w:r>
          </w:p>
        </w:tc>
      </w:tr>
    </w:tbl>
    <w:p w14:paraId="5878A0F6" w14:textId="77777777" w:rsidR="000D0BF8" w:rsidRDefault="000D0BF8" w:rsidP="00AB5F3C">
      <w:pPr>
        <w:tabs>
          <w:tab w:val="clear" w:pos="687"/>
          <w:tab w:val="clear" w:pos="5647"/>
        </w:tabs>
        <w:spacing w:line="340" w:lineRule="atLeast"/>
        <w:ind w:left="0"/>
        <w:contextualSpacing/>
        <w:jc w:val="both"/>
        <w:rPr>
          <w:rFonts w:ascii="Times New Roman" w:eastAsia="Times New Roman" w:hAnsi="Times New Roman" w:cs="Times New Roman"/>
          <w:b/>
          <w:bCs/>
          <w:sz w:val="24"/>
          <w:szCs w:val="24"/>
        </w:rPr>
      </w:pPr>
    </w:p>
    <w:p w14:paraId="0DC77308" w14:textId="15E6F603"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b/>
          <w:bCs/>
          <w:sz w:val="24"/>
          <w:szCs w:val="24"/>
        </w:rPr>
      </w:pPr>
      <w:r w:rsidRPr="00AB5F3C">
        <w:rPr>
          <w:rFonts w:ascii="Times New Roman" w:eastAsia="Times New Roman" w:hAnsi="Times New Roman" w:cs="Times New Roman"/>
          <w:b/>
          <w:bCs/>
          <w:sz w:val="24"/>
          <w:szCs w:val="24"/>
        </w:rPr>
        <w:t>Comprensione e analisi</w:t>
      </w:r>
    </w:p>
    <w:p w14:paraId="3794C150" w14:textId="77777777" w:rsidR="00AB5F3C" w:rsidRPr="00AB5F3C" w:rsidRDefault="00AB5F3C">
      <w:pPr>
        <w:numPr>
          <w:ilvl w:val="0"/>
          <w:numId w:val="15"/>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Partendo dalla narrazione di un tragico episodio accaduto nel 1954, nel corso di esperimenti sugli effetti di esplosioni termonucleari svolti in un atollo dell’Oceano Pacifico, gli autori sviluppano una </w:t>
      </w:r>
      <w:r w:rsidRPr="00AB5F3C">
        <w:rPr>
          <w:rFonts w:ascii="Times New Roman" w:eastAsia="Times New Roman" w:hAnsi="Times New Roman" w:cs="Times New Roman"/>
        </w:rPr>
        <w:lastRenderedPageBreak/>
        <w:t>riflessione su quella che il titolo del libro definisce “l’illusione della conoscenza”. Riassumi il contenuto della seconda parte del testo (righe 21-35), evidenziandone tesi e snodi argomentativi.</w:t>
      </w:r>
    </w:p>
    <w:p w14:paraId="60C8F7DF" w14:textId="77777777" w:rsidR="00AB5F3C" w:rsidRPr="00AB5F3C" w:rsidRDefault="00AB5F3C">
      <w:pPr>
        <w:numPr>
          <w:ilvl w:val="0"/>
          <w:numId w:val="15"/>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Per quale motivo, la mente umana è definita: «allo stesso tempo, geniale e patetica, brillante e stolta» (righe 21-22)?</w:t>
      </w:r>
    </w:p>
    <w:p w14:paraId="18DA0FBD" w14:textId="77777777" w:rsidR="00AB5F3C" w:rsidRPr="00AB5F3C" w:rsidRDefault="00AB5F3C">
      <w:pPr>
        <w:numPr>
          <w:ilvl w:val="0"/>
          <w:numId w:val="15"/>
        </w:numPr>
        <w:tabs>
          <w:tab w:val="clear" w:pos="687"/>
          <w:tab w:val="clear" w:pos="5647"/>
        </w:tabs>
        <w:spacing w:line="360" w:lineRule="atLeast"/>
        <w:contextualSpacing/>
        <w:jc w:val="both"/>
        <w:rPr>
          <w:rFonts w:ascii="Times New Roman" w:eastAsia="Times New Roman" w:hAnsi="Times New Roman" w:cs="Times New Roman"/>
        </w:rPr>
      </w:pPr>
      <w:r w:rsidRPr="00AB5F3C">
        <w:rPr>
          <w:rFonts w:ascii="Times New Roman" w:eastAsia="Times New Roman" w:hAnsi="Times New Roman" w:cs="Times New Roman"/>
        </w:rPr>
        <w:t>Spiega il significato di questa affermazione contenuta nel testo: «È incredibile che gli esseri umani siano in grado di costruire bombe termonucleari; altrettanto incredibile è che gli esseri umani costruiscano effettivamente bombe termonucleari» (righe 27-28).</w:t>
      </w:r>
    </w:p>
    <w:p w14:paraId="009A8474" w14:textId="77777777" w:rsidR="00AB5F3C" w:rsidRPr="00AB5F3C" w:rsidRDefault="00AB5F3C" w:rsidP="00AB5F3C">
      <w:pPr>
        <w:tabs>
          <w:tab w:val="clear" w:pos="687"/>
          <w:tab w:val="clear" w:pos="5647"/>
        </w:tabs>
        <w:spacing w:line="360" w:lineRule="atLeast"/>
        <w:ind w:left="0"/>
        <w:contextualSpacing/>
        <w:jc w:val="both"/>
        <w:rPr>
          <w:rFonts w:ascii="Times New Roman" w:eastAsia="Times New Roman" w:hAnsi="Times New Roman" w:cs="Times New Roman"/>
          <w:sz w:val="24"/>
          <w:szCs w:val="24"/>
        </w:rPr>
      </w:pPr>
    </w:p>
    <w:p w14:paraId="42D811DC" w14:textId="77777777" w:rsidR="00AB5F3C" w:rsidRPr="00AB5F3C" w:rsidRDefault="00AB5F3C" w:rsidP="00AB5F3C">
      <w:pPr>
        <w:tabs>
          <w:tab w:val="clear" w:pos="687"/>
          <w:tab w:val="clear" w:pos="5647"/>
        </w:tabs>
        <w:spacing w:line="360" w:lineRule="atLeast"/>
        <w:ind w:left="0"/>
        <w:contextualSpacing/>
        <w:jc w:val="both"/>
        <w:rPr>
          <w:rFonts w:ascii="Times New Roman" w:eastAsia="Times New Roman" w:hAnsi="Times New Roman" w:cs="Times New Roman"/>
          <w:b/>
          <w:bCs/>
          <w:sz w:val="24"/>
          <w:szCs w:val="24"/>
        </w:rPr>
      </w:pPr>
      <w:r w:rsidRPr="00AB5F3C">
        <w:rPr>
          <w:rFonts w:ascii="Times New Roman" w:eastAsia="Times New Roman" w:hAnsi="Times New Roman" w:cs="Times New Roman"/>
          <w:b/>
          <w:bCs/>
          <w:sz w:val="24"/>
          <w:szCs w:val="24"/>
        </w:rPr>
        <w:t>Produzione</w:t>
      </w:r>
    </w:p>
    <w:p w14:paraId="45C17448" w14:textId="11B1E7C0" w:rsidR="000D0BF8" w:rsidRPr="000D0BF8" w:rsidRDefault="00AB5F3C" w:rsidP="000D0BF8">
      <w:pPr>
        <w:tabs>
          <w:tab w:val="clear" w:pos="687"/>
          <w:tab w:val="clear" w:pos="5647"/>
        </w:tabs>
        <w:spacing w:line="360" w:lineRule="atLeast"/>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Gli autori illustrano un paradosso dell’età contemporanea, che riguarda il rapporto tra la ricerca scientifica, le innovazioni tecnologiche e le concrete applicazioni di tali innovazioni. Elabora le tue opinioni al riguardo sviluppandole in un testo argomentativo in cui tesi ed argomenti siano organizzati in un discorso coerente e coeso. Puoi confrontarti con le tesi espresse nel testo sulla base delle tue conoscenze, delle tue letture e delle tue esperienze personali. </w:t>
      </w:r>
    </w:p>
    <w:p w14:paraId="7435A440" w14:textId="77777777" w:rsidR="000D0BF8" w:rsidRPr="000D0BF8" w:rsidRDefault="000D0BF8" w:rsidP="00AB5F3C">
      <w:pPr>
        <w:tabs>
          <w:tab w:val="clear" w:pos="687"/>
          <w:tab w:val="clear" w:pos="5647"/>
        </w:tabs>
        <w:ind w:left="0"/>
        <w:contextualSpacing/>
        <w:rPr>
          <w:rFonts w:ascii="Times New Roman" w:eastAsia="Times New Roman" w:hAnsi="Times New Roman" w:cs="Times New Roman"/>
          <w:b/>
          <w:bCs/>
          <w:sz w:val="24"/>
          <w:szCs w:val="24"/>
        </w:rPr>
      </w:pPr>
    </w:p>
    <w:p w14:paraId="7F3426CD" w14:textId="77777777" w:rsidR="000D0BF8" w:rsidRPr="000D0BF8" w:rsidRDefault="000D0BF8" w:rsidP="00AB5F3C">
      <w:pPr>
        <w:tabs>
          <w:tab w:val="clear" w:pos="687"/>
          <w:tab w:val="clear" w:pos="5647"/>
        </w:tabs>
        <w:ind w:left="0"/>
        <w:contextualSpacing/>
        <w:rPr>
          <w:rFonts w:ascii="Times New Roman" w:eastAsia="Times New Roman" w:hAnsi="Times New Roman" w:cs="Times New Roman"/>
          <w:b/>
          <w:bCs/>
          <w:sz w:val="24"/>
          <w:szCs w:val="24"/>
        </w:rPr>
      </w:pPr>
    </w:p>
    <w:p w14:paraId="75B14B5D" w14:textId="26C3EF56"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r w:rsidRPr="00AB5F3C">
        <w:rPr>
          <w:rFonts w:ascii="Times New Roman" w:eastAsia="Times New Roman" w:hAnsi="Times New Roman" w:cs="Times New Roman"/>
          <w:b/>
          <w:bCs/>
          <w:sz w:val="28"/>
          <w:szCs w:val="28"/>
        </w:rPr>
        <w:t>TRACCIA 3</w:t>
      </w:r>
    </w:p>
    <w:p w14:paraId="2DA51E34" w14:textId="77777777"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2"/>
      </w:tblGrid>
      <w:tr w:rsidR="00AB5F3C" w:rsidRPr="00AB5F3C" w14:paraId="37E89B41" w14:textId="77777777" w:rsidTr="00CE6344">
        <w:trPr>
          <w:tblCellSpacing w:w="15" w:type="dxa"/>
        </w:trPr>
        <w:tc>
          <w:tcPr>
            <w:tcW w:w="0" w:type="auto"/>
            <w:hideMark/>
          </w:tcPr>
          <w:p w14:paraId="32848EA1" w14:textId="77777777" w:rsidR="00AB5F3C" w:rsidRPr="00AB5F3C" w:rsidRDefault="00AB5F3C" w:rsidP="00AB5F3C">
            <w:pPr>
              <w:tabs>
                <w:tab w:val="clear" w:pos="687"/>
                <w:tab w:val="clear" w:pos="5647"/>
              </w:tabs>
              <w:spacing w:line="249" w:lineRule="auto"/>
              <w:ind w:left="0"/>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 xml:space="preserve">“Basta detenzioni per propaganda politica, i magistrati provino a vivere in carcere” </w:t>
            </w:r>
          </w:p>
          <w:p w14:paraId="226072E2"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sz w:val="24"/>
                <w:szCs w:val="24"/>
              </w:rPr>
            </w:pPr>
          </w:p>
          <w:p w14:paraId="69240B03"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Il carcere non deve essere una discarica sociale. Chi subisce una condanna non deve avere la sensazione di essere scaraventato in un luogo in cui le condizioni strutturali possono produrre abusi, oppure episodi di autolesionismo fino al suicidio, come abbiamo visto troppo spesso quest’anno.</w:t>
            </w:r>
          </w:p>
          <w:p w14:paraId="26C753CC"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Vorrei un carcere per pochi. Dove si scontano pene lunghe solo per reati molto gravi. Vorrei istituti diversi per chi sta scontando la pena e chi si trova in custodia cautelare, quando cioè non è ancora intervenuta una sentenza definitiva. Ma per raggiungere questo obiettivo si deve passare attraverso una ricostruzione del diritto penale. Perché, è chiaro, ci sono reati per i quali il carcere è una reazione abnorme, che potrebbero e dovrebbero essere sanzionati con pene sostitutive. Da pensare anche in modo creativo, tenendo presente che oltre all’aspetto afflittivo - la punizione per una condotta illecita - deve esserci la componente rieducativa. Per far questo, però, occorrono anche strutture esterne adatte, che spesso oggi sono insufficienti. </w:t>
            </w:r>
          </w:p>
          <w:p w14:paraId="47E68D8E"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Un esempio di creatività? Mi sembra molto interessante la detenzione domiciliare durante il fine settimana. Per chi? Soggetti non pericolosi e per reati di media gravità. È soltanto un esempio, certo. Ma costringere qualcuno (soprattutto se giovane) a restare in casa per un dato tempo, senza contatti con l’esterno, con blocco del telefono e dell’accesso a Internet e dunque ai social: sarebbe una sanzione afflittiva (la pena deve esserlo, anche se in modo civile), ma non criminogena. Consentirebbe una riflessione e una rivisitazione seria della propria condotta e dunque un effetto rieducativo. Questo è solo un esempio, per dare un’idea di come si possa immaginare un sistema di sanzioni a un tempo mite ed efficace. E comunque, in generale, i reati che prevedono il carcere sono troppi. Ci sono decine di migliaia di violazioni punite con la sanzione penale e con il carcere. Questo rende pletorico, assurdo e privo di efficacia il sistema. Nessun ordinamento penale può funzionare con un simile numero di violazioni.</w:t>
            </w:r>
          </w:p>
          <w:p w14:paraId="72D14F42"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La dilatazione del diritto penale, della sanzione carceraria è una patologia. Che talvolta viene usata con scopi di propaganda politica oppure di controllo sociale. Quando parlo di propaganda politica penso alla norma sui rave party, soprattutto nella sua prima scrittura, francamente imbarazzante. E parlo di controllo sociale nella sua accezione negativa, pensando a come è composta la popolazione carceraria. Tanti disperati, quasi nessun colletto bianco. In Italia sono in carcere per reati contro la pubblica amministrazione pochissime persone. In </w:t>
            </w:r>
            <w:r w:rsidRPr="00AB5F3C">
              <w:rPr>
                <w:rFonts w:ascii="Times New Roman" w:eastAsia="Times New Roman" w:hAnsi="Times New Roman" w:cs="Times New Roman"/>
              </w:rPr>
              <w:lastRenderedPageBreak/>
              <w:t>Germania centinaia se non di più. Vuol dire che in Germania c’è più corruzione o che in questo sistema c’è qualcosa che non funziona?</w:t>
            </w:r>
          </w:p>
          <w:p w14:paraId="62DA8C8A"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 xml:space="preserve">Io non sono tra quelli che pensano che il carcere vada abolito. Ma credo che pena detentiva debba essere limitata a un numero ridottissimo di casi cercando strumenti alternativi. […] Penso ad esempio che il 41 bis sia stato e sia fondamentale per contrastare pericolosissime associazioni criminali. Non deve però diventare una forma di afflizione fine a </w:t>
            </w:r>
            <w:proofErr w:type="gramStart"/>
            <w:r w:rsidRPr="00AB5F3C">
              <w:rPr>
                <w:rFonts w:ascii="Times New Roman" w:eastAsia="Times New Roman" w:hAnsi="Times New Roman" w:cs="Times New Roman"/>
              </w:rPr>
              <w:t>se</w:t>
            </w:r>
            <w:proofErr w:type="gramEnd"/>
            <w:r w:rsidRPr="00AB5F3C">
              <w:rPr>
                <w:rFonts w:ascii="Times New Roman" w:eastAsia="Times New Roman" w:hAnsi="Times New Roman" w:cs="Times New Roman"/>
              </w:rPr>
              <w:t xml:space="preserve"> stessa.</w:t>
            </w:r>
          </w:p>
          <w:p w14:paraId="754E63D2"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Io credo che sia necessario che la pena, ad un certo punto finisca. Quando il percorso si è compiuto, quando il reinserimento sociale è possibile. Ho visto persone rinchiuse da 25 anni completamente trasformate rispetto al giorno in cui erano entrate. Alcuni li ho incontrati andando a parlare nelle carceri, discutendo con loro. E comunque prima di scegliere la detenzione bisogna pensare, capire anche in modo non convenzionale. Dico una cosa che sembra una provocazione: il tirocinio di chi lavorerà con la libertà delle persone dovrebbe includere tre giorni di permanenza in una struttura detentiva. Solo tre giorni di vita da detenuto, con i ritmi imposti dalla struttura e dalle sue regole. Dopo sarebbe meno probabile un uso disattento - a volte capita ancora, pur essendo la nostra magistratura molto sensibile alla cultura dei diritti - delle misure cautelari.</w:t>
            </w:r>
          </w:p>
          <w:p w14:paraId="5B585963" w14:textId="77777777" w:rsidR="00AB5F3C" w:rsidRPr="00AB5F3C" w:rsidRDefault="00AB5F3C" w:rsidP="00AB5F3C">
            <w:pPr>
              <w:tabs>
                <w:tab w:val="clear" w:pos="687"/>
                <w:tab w:val="clear" w:pos="5647"/>
              </w:tabs>
              <w:spacing w:line="288" w:lineRule="auto"/>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Credo che l’Italia abbia un sistema molto avanzato: in molti Paesi non ci sono, ad esempio, i giudici di sorveglianza, che svolgono un lavoro fondamentale per la tutela dei diritti. Tuttavia, come diceva Cesare Beccaria, la pena non deve essere tremenda, ma deve essere probabile. Un sistema penale minimo, con sanzioni diversificate, carceri non affollate e dunque meno pericolose per chi è ristretto e per chi ci lavora. Non è un obiettivo impossibile ed è una frontiera di civiltà.</w:t>
            </w:r>
          </w:p>
          <w:p w14:paraId="676A0C98" w14:textId="77777777" w:rsidR="00AB5F3C" w:rsidRPr="00AB5F3C" w:rsidRDefault="00AB5F3C" w:rsidP="00AB5F3C">
            <w:pPr>
              <w:tabs>
                <w:tab w:val="clear" w:pos="687"/>
                <w:tab w:val="clear" w:pos="5647"/>
              </w:tabs>
              <w:ind w:left="0"/>
              <w:jc w:val="right"/>
              <w:rPr>
                <w:rFonts w:ascii="Times New Roman" w:eastAsia="Times New Roman" w:hAnsi="Times New Roman" w:cs="Times New Roman"/>
                <w:b/>
                <w:bCs/>
                <w:sz w:val="24"/>
                <w:szCs w:val="24"/>
              </w:rPr>
            </w:pPr>
            <w:r w:rsidRPr="00AB5F3C">
              <w:rPr>
                <w:rFonts w:ascii="Times New Roman" w:eastAsia="Times New Roman" w:hAnsi="Times New Roman" w:cs="Times New Roman"/>
                <w:b/>
                <w:bCs/>
                <w:sz w:val="24"/>
                <w:szCs w:val="24"/>
              </w:rPr>
              <w:t>Gianrico Carofiglio (scrittore, ex magistrato), in «La Stampa», 21 dicembre 2022</w:t>
            </w:r>
          </w:p>
          <w:p w14:paraId="6A72170E" w14:textId="77777777" w:rsidR="00AB5F3C" w:rsidRPr="00AB5F3C" w:rsidRDefault="00AB5F3C" w:rsidP="00AB5F3C">
            <w:pPr>
              <w:tabs>
                <w:tab w:val="clear" w:pos="687"/>
                <w:tab w:val="clear" w:pos="5647"/>
              </w:tabs>
              <w:ind w:left="0"/>
              <w:jc w:val="right"/>
              <w:rPr>
                <w:rFonts w:ascii="Times New Roman" w:eastAsia="Times New Roman" w:hAnsi="Times New Roman" w:cs="Times New Roman"/>
                <w:b/>
                <w:bCs/>
                <w:sz w:val="24"/>
                <w:szCs w:val="24"/>
              </w:rPr>
            </w:pPr>
          </w:p>
          <w:p w14:paraId="35EB6D3F" w14:textId="77777777" w:rsidR="00AB5F3C" w:rsidRPr="00AB5F3C" w:rsidRDefault="00AB5F3C" w:rsidP="00AB5F3C">
            <w:pPr>
              <w:tabs>
                <w:tab w:val="clear" w:pos="687"/>
                <w:tab w:val="clear" w:pos="5647"/>
              </w:tabs>
              <w:ind w:left="0"/>
              <w:contextualSpacing/>
              <w:jc w:val="right"/>
              <w:rPr>
                <w:rFonts w:ascii="Times New Roman" w:eastAsia="Times New Roman" w:hAnsi="Times New Roman" w:cs="Times New Roman"/>
                <w:b/>
                <w:sz w:val="24"/>
                <w:szCs w:val="24"/>
              </w:rPr>
            </w:pPr>
          </w:p>
          <w:p w14:paraId="23CAD8B7" w14:textId="77777777" w:rsidR="00AB5F3C" w:rsidRPr="00AB5F3C" w:rsidRDefault="00AB5F3C" w:rsidP="00AB5F3C">
            <w:pPr>
              <w:tabs>
                <w:tab w:val="clear" w:pos="687"/>
                <w:tab w:val="clear" w:pos="5647"/>
              </w:tabs>
              <w:ind w:left="0"/>
              <w:contextualSpacing/>
              <w:jc w:val="right"/>
              <w:rPr>
                <w:rFonts w:ascii="Times New Roman" w:eastAsia="Times New Roman" w:hAnsi="Times New Roman" w:cs="Times New Roman"/>
                <w:b/>
                <w:sz w:val="24"/>
                <w:szCs w:val="24"/>
              </w:rPr>
            </w:pPr>
          </w:p>
        </w:tc>
      </w:tr>
    </w:tbl>
    <w:p w14:paraId="7198DDFC" w14:textId="77777777" w:rsidR="00AB5F3C" w:rsidRPr="00AB5F3C" w:rsidRDefault="00AB5F3C" w:rsidP="00AB5F3C">
      <w:pPr>
        <w:tabs>
          <w:tab w:val="clear" w:pos="687"/>
          <w:tab w:val="clear" w:pos="5647"/>
        </w:tabs>
        <w:spacing w:line="360" w:lineRule="atLeast"/>
        <w:ind w:left="0"/>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lastRenderedPageBreak/>
        <w:t>Comprensione e analisi</w:t>
      </w:r>
      <w:r w:rsidRPr="00AB5F3C">
        <w:rPr>
          <w:rFonts w:ascii="Times New Roman" w:eastAsia="Arial" w:hAnsi="Times New Roman" w:cs="Times New Roman"/>
          <w:b/>
          <w:sz w:val="16"/>
          <w:szCs w:val="16"/>
        </w:rPr>
        <w:tab/>
      </w:r>
    </w:p>
    <w:p w14:paraId="1088F06E" w14:textId="77777777" w:rsidR="00AB5F3C" w:rsidRPr="00AB5F3C" w:rsidRDefault="00AB5F3C">
      <w:pPr>
        <w:numPr>
          <w:ilvl w:val="0"/>
          <w:numId w:val="17"/>
        </w:numPr>
        <w:tabs>
          <w:tab w:val="clear" w:pos="687"/>
          <w:tab w:val="clear" w:pos="5647"/>
        </w:tabs>
        <w:spacing w:line="360" w:lineRule="atLeast"/>
        <w:ind w:left="284" w:hanging="284"/>
        <w:contextualSpacing/>
        <w:jc w:val="both"/>
        <w:rPr>
          <w:rFonts w:ascii="Times New Roman" w:eastAsia="Arial" w:hAnsi="Times New Roman" w:cs="Times New Roman"/>
          <w:i/>
        </w:rPr>
      </w:pPr>
      <w:r w:rsidRPr="00AB5F3C">
        <w:rPr>
          <w:rFonts w:ascii="Times New Roman" w:eastAsia="Arial" w:hAnsi="Times New Roman" w:cs="Times New Roman"/>
        </w:rPr>
        <w:t>Individua gli snodi argomentativi del testo.</w:t>
      </w:r>
    </w:p>
    <w:p w14:paraId="707C6461" w14:textId="77777777" w:rsidR="00AB5F3C" w:rsidRPr="00AB5F3C" w:rsidRDefault="00AB5F3C">
      <w:pPr>
        <w:numPr>
          <w:ilvl w:val="0"/>
          <w:numId w:val="17"/>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rPr>
        <w:t>Cosa intende l’autore quando si riferisce a un modo creativo di pensare le pene?</w:t>
      </w:r>
    </w:p>
    <w:p w14:paraId="6F23D4D2" w14:textId="77777777" w:rsidR="00AB5F3C" w:rsidRPr="00AB5F3C" w:rsidRDefault="00AB5F3C">
      <w:pPr>
        <w:numPr>
          <w:ilvl w:val="0"/>
          <w:numId w:val="17"/>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rPr>
        <w:t>Secondo l’autore le sanzioni devono essere “miti ed efficaci”. Perché? Quale deve essere il loro fine ultimo?</w:t>
      </w:r>
    </w:p>
    <w:p w14:paraId="4CA87898" w14:textId="77777777" w:rsidR="00AB5F3C" w:rsidRPr="00AB5F3C" w:rsidRDefault="00AB5F3C">
      <w:pPr>
        <w:numPr>
          <w:ilvl w:val="0"/>
          <w:numId w:val="17"/>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rPr>
        <w:t xml:space="preserve">Quali sono i fattori citati nell’articolo che rendono il sistema penale italiano inefficace? </w:t>
      </w:r>
    </w:p>
    <w:p w14:paraId="7627463E" w14:textId="77777777" w:rsidR="00AB5F3C" w:rsidRPr="00AB5F3C" w:rsidRDefault="00AB5F3C">
      <w:pPr>
        <w:numPr>
          <w:ilvl w:val="0"/>
          <w:numId w:val="17"/>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rPr>
        <w:t>L’articolo sostiene che la politica può utilizzare in modo strumentale e negativo il diritto penale. Per quali scopi?</w:t>
      </w:r>
    </w:p>
    <w:p w14:paraId="5BBEAF5C" w14:textId="77777777" w:rsidR="00AB5F3C" w:rsidRPr="00AB5F3C" w:rsidRDefault="00AB5F3C">
      <w:pPr>
        <w:numPr>
          <w:ilvl w:val="0"/>
          <w:numId w:val="17"/>
        </w:numPr>
        <w:tabs>
          <w:tab w:val="clear" w:pos="687"/>
          <w:tab w:val="clear" w:pos="5647"/>
        </w:tabs>
        <w:spacing w:line="360" w:lineRule="atLeast"/>
        <w:ind w:left="284" w:hanging="284"/>
        <w:contextualSpacing/>
        <w:jc w:val="both"/>
        <w:rPr>
          <w:rFonts w:ascii="Times New Roman" w:eastAsia="Arial" w:hAnsi="Times New Roman" w:cs="Times New Roman"/>
        </w:rPr>
      </w:pPr>
      <w:r w:rsidRPr="00AB5F3C">
        <w:rPr>
          <w:rFonts w:ascii="Times New Roman" w:eastAsia="Arial" w:hAnsi="Times New Roman" w:cs="Times New Roman"/>
        </w:rPr>
        <w:t>Perché l’autore “suggerisce” un tirocinio in carcere per coloro che si dovranno occupare di giustizia?</w:t>
      </w:r>
    </w:p>
    <w:p w14:paraId="3D5A398F" w14:textId="77777777" w:rsidR="00AB5F3C" w:rsidRPr="00AB5F3C" w:rsidRDefault="00AB5F3C" w:rsidP="00AB5F3C">
      <w:pPr>
        <w:tabs>
          <w:tab w:val="clear" w:pos="687"/>
          <w:tab w:val="clear" w:pos="5647"/>
          <w:tab w:val="left" w:pos="2400"/>
        </w:tabs>
        <w:spacing w:line="360" w:lineRule="atLeast"/>
        <w:ind w:left="0"/>
        <w:contextualSpacing/>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ab/>
      </w:r>
    </w:p>
    <w:p w14:paraId="495EF452"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AB5F3C">
        <w:rPr>
          <w:rFonts w:ascii="Times New Roman" w:eastAsia="Arial" w:hAnsi="Times New Roman" w:cs="Times New Roman"/>
          <w:b/>
          <w:sz w:val="24"/>
          <w:szCs w:val="24"/>
        </w:rPr>
        <w:t>Produzione</w:t>
      </w:r>
    </w:p>
    <w:p w14:paraId="5ACFD1AB" w14:textId="77777777" w:rsidR="00AB5F3C" w:rsidRP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Cs/>
        </w:rPr>
      </w:pPr>
      <w:r w:rsidRPr="00AB5F3C">
        <w:rPr>
          <w:rFonts w:ascii="Times New Roman" w:eastAsia="Arial" w:hAnsi="Times New Roman" w:cs="Times New Roman"/>
          <w:bCs/>
        </w:rPr>
        <w:t xml:space="preserve">Dall’articolo emerge una determinata visione del sistema penale: carcere per pochi; sanzioni diversificate; punizioni certe e rieducative. Un ordinamento di questo tipo sarebbe, secondo l’autore, più efficace e rappresenterebbe una frontiera di civiltà. Esprimi il tuo parere riguardo alla tematica, argomentandolo con opportuni riferimenti alle tue conoscenze. </w:t>
      </w:r>
    </w:p>
    <w:p w14:paraId="3FD6E4FE" w14:textId="77777777" w:rsidR="00AB5F3C" w:rsidRDefault="00AB5F3C" w:rsidP="00AB5F3C">
      <w:pPr>
        <w:tabs>
          <w:tab w:val="clear" w:pos="687"/>
          <w:tab w:val="clear" w:pos="5647"/>
        </w:tabs>
        <w:spacing w:line="360" w:lineRule="atLeast"/>
        <w:ind w:left="0"/>
        <w:contextualSpacing/>
        <w:jc w:val="both"/>
        <w:rPr>
          <w:rFonts w:ascii="Times New Roman" w:eastAsia="Arial" w:hAnsi="Times New Roman" w:cs="Times New Roman"/>
          <w:bCs/>
        </w:rPr>
      </w:pPr>
    </w:p>
    <w:p w14:paraId="7209D273" w14:textId="77777777" w:rsidR="000D0BF8" w:rsidRPr="00AB5F3C" w:rsidRDefault="000D0BF8" w:rsidP="00AB5F3C">
      <w:pPr>
        <w:tabs>
          <w:tab w:val="clear" w:pos="687"/>
          <w:tab w:val="clear" w:pos="5647"/>
        </w:tabs>
        <w:spacing w:line="360" w:lineRule="atLeast"/>
        <w:ind w:left="0"/>
        <w:contextualSpacing/>
        <w:jc w:val="both"/>
        <w:rPr>
          <w:rFonts w:ascii="Times New Roman" w:eastAsia="Arial" w:hAnsi="Times New Roman" w:cs="Times New Roman"/>
          <w:bCs/>
        </w:rPr>
      </w:pPr>
    </w:p>
    <w:p w14:paraId="321BAB75" w14:textId="77777777" w:rsidR="00AB5F3C" w:rsidRPr="00AB5F3C" w:rsidRDefault="00AB5F3C" w:rsidP="00AB5F3C">
      <w:pPr>
        <w:tabs>
          <w:tab w:val="clear" w:pos="687"/>
          <w:tab w:val="clear" w:pos="5647"/>
        </w:tabs>
        <w:spacing w:before="100" w:beforeAutospacing="1"/>
        <w:ind w:left="0"/>
        <w:jc w:val="center"/>
        <w:rPr>
          <w:rFonts w:ascii="Times New Roman" w:eastAsia="Times New Roman" w:hAnsi="Times New Roman" w:cs="Times New Roman"/>
          <w:b/>
          <w:sz w:val="28"/>
          <w:szCs w:val="28"/>
          <w:u w:val="single"/>
        </w:rPr>
      </w:pPr>
      <w:r w:rsidRPr="00AB5F3C">
        <w:rPr>
          <w:rFonts w:ascii="Times New Roman" w:eastAsia="Times New Roman" w:hAnsi="Times New Roman" w:cs="Times New Roman"/>
          <w:b/>
          <w:sz w:val="28"/>
          <w:szCs w:val="28"/>
          <w:u w:val="single"/>
        </w:rPr>
        <w:t>TIPOLOGIA C</w:t>
      </w:r>
    </w:p>
    <w:p w14:paraId="6A8D7068" w14:textId="77777777" w:rsidR="00AB5F3C" w:rsidRPr="00AB5F3C" w:rsidRDefault="00AB5F3C" w:rsidP="00AB5F3C">
      <w:pPr>
        <w:tabs>
          <w:tab w:val="clear" w:pos="687"/>
          <w:tab w:val="clear" w:pos="5647"/>
        </w:tabs>
        <w:spacing w:before="100" w:beforeAutospacing="1"/>
        <w:ind w:left="0"/>
        <w:jc w:val="center"/>
        <w:rPr>
          <w:rFonts w:ascii="Times New Roman" w:eastAsia="Times New Roman" w:hAnsi="Times New Roman" w:cs="Times New Roman"/>
          <w:b/>
          <w:sz w:val="28"/>
          <w:szCs w:val="28"/>
        </w:rPr>
      </w:pPr>
      <w:r w:rsidRPr="00AB5F3C">
        <w:rPr>
          <w:rFonts w:ascii="Times New Roman" w:eastAsia="Times New Roman" w:hAnsi="Times New Roman" w:cs="Times New Roman"/>
          <w:b/>
          <w:sz w:val="28"/>
          <w:szCs w:val="28"/>
        </w:rPr>
        <w:t>RIFLESSIONE CRITICA DI CARATTERE ESPOSITIVO – ARGOMENTATIVO SU TEMATICHE DI ATTUALITÀ</w:t>
      </w:r>
    </w:p>
    <w:p w14:paraId="49E72E26" w14:textId="77777777"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r w:rsidRPr="00AB5F3C">
        <w:rPr>
          <w:rFonts w:ascii="Times New Roman" w:eastAsia="Times New Roman" w:hAnsi="Times New Roman" w:cs="Times New Roman"/>
          <w:b/>
          <w:bCs/>
          <w:sz w:val="28"/>
          <w:szCs w:val="28"/>
        </w:rPr>
        <w:t>TRACCIA 1</w:t>
      </w:r>
    </w:p>
    <w:p w14:paraId="44E2429E" w14:textId="77777777" w:rsidR="00AB5F3C" w:rsidRPr="00AB5F3C" w:rsidRDefault="00AB5F3C" w:rsidP="00AB5F3C">
      <w:pPr>
        <w:tabs>
          <w:tab w:val="clear" w:pos="687"/>
          <w:tab w:val="clear" w:pos="5647"/>
        </w:tabs>
        <w:ind w:left="0"/>
        <w:contextualSpacing/>
        <w:jc w:val="both"/>
        <w:rPr>
          <w:rFonts w:ascii="Times New Roman" w:eastAsia="Times New Roman" w:hAnsi="Times New Roman" w:cs="Times New Roman"/>
          <w:sz w:val="20"/>
          <w:szCs w:val="20"/>
        </w:rPr>
      </w:pPr>
    </w:p>
    <w:p w14:paraId="372286EF"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lastRenderedPageBreak/>
        <w:t>“Cos’è l’amore? Cosa significa dire a una persona “ti voglio bene”? Se “ti voglio bene”, significa “mi fai stare bene”, la radice tossica del possesso è già presente. Se l’altro è importante per me perché mi regala benessere, significa che al centro ci sono io. Che quella relazione sarà basata su una forma subdola di egoismo. In una relazione così, il seme della violenza rischia di insinuarsi: se ciò che conta è che mi fai stare bene, tu devi continuare a farlo. Tu sei mia e di nessun altro. L’amore possesso rende l’altro un oggetto al servizio del mio piacere, della mia felicità. Un oggetto che posso controllare, un oggetto che deve rispondere ai miei bisogni.</w:t>
      </w:r>
    </w:p>
    <w:p w14:paraId="429F4901"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Ma l’amore non è mai possesso. Chi ama davvero, quando dice “ti voglio bene”, non intende “mi fai stare bene”, ma intende “voglio il tuo bene.” Se ti amo davvero, voglio che tu sia felice, perché al centro ci sei tu, non ci sono io. Perché l’amore è dono. Se ti amo davvero, voglio che tu sia ciò che vuoi tu, non che tu sia ciò che voglio io. Più l’amore è grande, più è liberante. Più l’amore è grande, più lascia che l’altro sia ciò che desidera essere. E se l’altro desidera che la sua vita sia lontana da me, sia senza di me, se io lo amo davvero, lo lascerò andare. […] Nessuno può obbligare un altro essere umano ad amarlo, nemmeno Dio stesso. Perché il criterio supremo dell’amore non è la passione. Il criterio supremo dell’amore è la libertà.</w:t>
      </w:r>
    </w:p>
    <w:p w14:paraId="3AC03934" w14:textId="561C6B36" w:rsidR="00AB5F3C" w:rsidRPr="00AB5F3C" w:rsidRDefault="00AB5F3C" w:rsidP="00AB5F3C">
      <w:pPr>
        <w:tabs>
          <w:tab w:val="clear" w:pos="687"/>
          <w:tab w:val="clear" w:pos="5647"/>
        </w:tabs>
        <w:spacing w:line="340" w:lineRule="atLeast"/>
        <w:ind w:left="0"/>
        <w:contextualSpacing/>
        <w:jc w:val="right"/>
        <w:rPr>
          <w:rFonts w:ascii="Times New Roman" w:eastAsia="Times New Roman" w:hAnsi="Times New Roman" w:cs="Times New Roman"/>
          <w:b/>
          <w:bCs/>
          <w:i/>
          <w:iCs/>
        </w:rPr>
      </w:pPr>
      <w:r w:rsidRPr="00AB5F3C">
        <w:rPr>
          <w:rFonts w:ascii="Times New Roman" w:eastAsia="Times New Roman" w:hAnsi="Times New Roman" w:cs="Times New Roman"/>
          <w:b/>
          <w:bCs/>
        </w:rPr>
        <w:t xml:space="preserve">Marco Erba, </w:t>
      </w:r>
      <w:r w:rsidRPr="00AB5F3C">
        <w:rPr>
          <w:rFonts w:ascii="Times New Roman" w:eastAsia="Times New Roman" w:hAnsi="Times New Roman" w:cs="Times New Roman"/>
          <w:b/>
          <w:bCs/>
          <w:i/>
          <w:iCs/>
        </w:rPr>
        <w:t xml:space="preserve">“Tu sei mia”. “Lui è fatto così”. Le parole dell'amore tossico, </w:t>
      </w:r>
      <w:r w:rsidRPr="00AB5F3C">
        <w:rPr>
          <w:rFonts w:ascii="Times New Roman" w:eastAsia="Times New Roman" w:hAnsi="Times New Roman" w:cs="Times New Roman"/>
          <w:b/>
          <w:bCs/>
        </w:rPr>
        <w:t>in «Avvenire», 20 novembre 2023</w:t>
      </w:r>
    </w:p>
    <w:p w14:paraId="7B5F4C8A"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rPr>
      </w:pPr>
      <w:r w:rsidRPr="00AB5F3C">
        <w:rPr>
          <w:rFonts w:ascii="Times New Roman" w:eastAsia="Times New Roman" w:hAnsi="Times New Roman" w:cs="Times New Roman"/>
          <w:i/>
          <w:iCs/>
        </w:rPr>
        <w:t xml:space="preserve">Anche alla luce dei recenti episodi di cronaca che, purtroppo, non accennano a fermarsi, commenta il pensiero di Marco Erba, scrittore e insegnante, qui sopra riportato. Argomenta la tua posizione, arricchendola con esperienze e conoscenze personali. </w:t>
      </w:r>
    </w:p>
    <w:p w14:paraId="1208435F"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20D4317" w14:textId="77777777"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r w:rsidRPr="00AB5F3C">
        <w:rPr>
          <w:rFonts w:ascii="Times New Roman" w:eastAsia="Times New Roman" w:hAnsi="Times New Roman" w:cs="Times New Roman"/>
          <w:b/>
          <w:bCs/>
          <w:sz w:val="28"/>
          <w:szCs w:val="28"/>
        </w:rPr>
        <w:t>TRACCIA 2</w:t>
      </w:r>
    </w:p>
    <w:p w14:paraId="31D3B04F" w14:textId="77777777" w:rsidR="00AB5F3C" w:rsidRPr="00AB5F3C" w:rsidRDefault="00AB5F3C" w:rsidP="00AB5F3C">
      <w:pPr>
        <w:tabs>
          <w:tab w:val="clear" w:pos="687"/>
          <w:tab w:val="clear" w:pos="5647"/>
        </w:tabs>
        <w:spacing w:before="100" w:beforeAutospacing="1" w:after="100" w:afterAutospacing="1" w:line="340" w:lineRule="atLeast"/>
        <w:ind w:left="0"/>
        <w:contextualSpacing/>
        <w:jc w:val="both"/>
        <w:rPr>
          <w:rFonts w:ascii="Times New Roman" w:eastAsia="Times New Roman" w:hAnsi="Times New Roman" w:cs="Times New Roman"/>
        </w:rPr>
      </w:pPr>
      <w:r w:rsidRPr="00AB5F3C">
        <w:rPr>
          <w:rFonts w:ascii="Times New Roman" w:eastAsia="Times New Roman" w:hAnsi="Times New Roman" w:cs="Times New Roman"/>
        </w:rPr>
        <w:t>«Io credo in questa nostra gioventù. I giovani non hanno bisogno di sermoni, i giovani hanno bisogno di esempi di onestà, di coerenza e di altruismo. È con questo animo quindi, giovani che mi rivolgo a voi. Ascoltatemi vi prego: non armate la vostra mano. Armate il vostro animo. Non armate la vostra mano, giovani, non ricorrete alla violenza, perché la violenza fa risorgere dal fondo dell'animo dell'uomo gli istinti primordiali, fa prevalere la bestia sull'uomo ed anche quando si usa in stato di legittima difesa essa lascia sempre l'amaro in bocca. No, giovani, armate invece il vostro animo di una fede vigorosa: sceglietela voi liberamente purché la vostra scelta, presupponga il principio di libertà, se non lo presuppone voi dovete respingerla, altrimenti vi mettereste su una strada senza ritorno, una strada al cui termine starebbe la vostra morale servitù: sareste dei servitori in ginocchio, mentre io vi esorto ad essere sempre degli uomini in piedi, padroni dei vostri sentimenti e dei vostri pensieri. Se non volete, che la vostra vita scorra monotona, grigia e vuota, fate che essa sia illuminata dalla luce di una grande e nobile idea».</w:t>
      </w:r>
    </w:p>
    <w:p w14:paraId="211F9035" w14:textId="77777777" w:rsidR="00AB5F3C" w:rsidRPr="00AB5F3C" w:rsidRDefault="00AB5F3C" w:rsidP="00AB5F3C">
      <w:pPr>
        <w:tabs>
          <w:tab w:val="clear" w:pos="687"/>
          <w:tab w:val="clear" w:pos="5647"/>
        </w:tabs>
        <w:spacing w:before="100" w:beforeAutospacing="1" w:after="100" w:afterAutospacing="1" w:line="340" w:lineRule="atLeast"/>
        <w:ind w:left="0"/>
        <w:contextualSpacing/>
        <w:jc w:val="right"/>
        <w:rPr>
          <w:rFonts w:ascii="Times New Roman" w:eastAsia="Times New Roman" w:hAnsi="Times New Roman" w:cs="Times New Roman"/>
          <w:b/>
          <w:bCs/>
        </w:rPr>
      </w:pPr>
      <w:r w:rsidRPr="00AB5F3C">
        <w:rPr>
          <w:rFonts w:ascii="Times New Roman" w:eastAsia="Times New Roman" w:hAnsi="Times New Roman" w:cs="Times New Roman"/>
          <w:b/>
          <w:bCs/>
        </w:rPr>
        <w:t xml:space="preserve">Sandro Pertini, </w:t>
      </w:r>
      <w:r w:rsidRPr="00AB5F3C">
        <w:rPr>
          <w:rFonts w:ascii="Times New Roman" w:eastAsia="Times New Roman" w:hAnsi="Times New Roman" w:cs="Times New Roman"/>
          <w:b/>
          <w:bCs/>
          <w:i/>
          <w:iCs/>
        </w:rPr>
        <w:t>Messaggio di fine anno</w:t>
      </w:r>
      <w:r w:rsidRPr="00AB5F3C">
        <w:rPr>
          <w:rFonts w:ascii="Times New Roman" w:eastAsia="Times New Roman" w:hAnsi="Times New Roman" w:cs="Times New Roman"/>
          <w:b/>
          <w:bCs/>
        </w:rPr>
        <w:t>, Palazzo del Quirinale, 31 dicembre 1978</w:t>
      </w:r>
    </w:p>
    <w:p w14:paraId="52EBFBFF" w14:textId="77777777" w:rsidR="00AB5F3C" w:rsidRPr="00AB5F3C" w:rsidRDefault="00AB5F3C" w:rsidP="00AB5F3C">
      <w:pPr>
        <w:tabs>
          <w:tab w:val="clear" w:pos="687"/>
          <w:tab w:val="clear" w:pos="5647"/>
        </w:tabs>
        <w:spacing w:line="340" w:lineRule="atLeast"/>
        <w:ind w:left="0"/>
        <w:contextualSpacing/>
        <w:jc w:val="both"/>
        <w:rPr>
          <w:rFonts w:ascii="Times New Roman" w:eastAsia="Times New Roman" w:hAnsi="Times New Roman" w:cs="Times New Roman"/>
          <w:i/>
          <w:iCs/>
        </w:rPr>
      </w:pPr>
      <w:r w:rsidRPr="00AB5F3C">
        <w:rPr>
          <w:rFonts w:ascii="Times New Roman" w:eastAsia="Times New Roman" w:hAnsi="Times New Roman" w:cs="Times New Roman"/>
          <w:i/>
          <w:iCs/>
        </w:rPr>
        <w:t>In un’epoca in cui la violenza e/o la monotonia sembrano essere le cifre che caratterizzano il modo di comportarsi di molti giovani, commenta il pensiero sopra riportato. Ti sembra ancora attuale? Lo condividi? Quali potrebbero essere delle “grandi e nobili idee”, tali da illuminare la vita?</w:t>
      </w:r>
    </w:p>
    <w:p w14:paraId="422F4F10" w14:textId="77777777" w:rsidR="00AB5F3C" w:rsidRPr="00AB5F3C" w:rsidRDefault="00AB5F3C" w:rsidP="00AB5F3C">
      <w:pPr>
        <w:tabs>
          <w:tab w:val="clear" w:pos="687"/>
          <w:tab w:val="clear" w:pos="5647"/>
        </w:tabs>
        <w:ind w:left="0"/>
        <w:contextualSpacing/>
        <w:rPr>
          <w:rFonts w:ascii="Times New Roman" w:eastAsia="Times New Roman" w:hAnsi="Times New Roman" w:cs="Times New Roman"/>
          <w:b/>
          <w:bCs/>
          <w:sz w:val="28"/>
          <w:szCs w:val="28"/>
        </w:rPr>
      </w:pPr>
    </w:p>
    <w:p w14:paraId="2A60340D" w14:textId="77777777" w:rsidR="00AB5F3C" w:rsidRPr="00AB5F3C" w:rsidRDefault="00AB5F3C" w:rsidP="00AB5F3C">
      <w:pPr>
        <w:pBdr>
          <w:bottom w:val="single" w:sz="12" w:space="1" w:color="auto"/>
        </w:pBdr>
        <w:tabs>
          <w:tab w:val="clear" w:pos="687"/>
          <w:tab w:val="clear" w:pos="5647"/>
        </w:tabs>
        <w:spacing w:line="340" w:lineRule="atLeast"/>
        <w:ind w:left="0"/>
        <w:contextualSpacing/>
        <w:rPr>
          <w:rFonts w:ascii="Times New Roman" w:eastAsia="Times New Roman" w:hAnsi="Times New Roman" w:cs="Times New Roman"/>
          <w:i/>
          <w:iCs/>
          <w:sz w:val="24"/>
          <w:szCs w:val="24"/>
        </w:rPr>
      </w:pPr>
    </w:p>
    <w:p w14:paraId="0C6CE2DF" w14:textId="77777777" w:rsidR="00AB5F3C" w:rsidRPr="00AB5F3C" w:rsidRDefault="00AB5F3C" w:rsidP="00AB5F3C">
      <w:pPr>
        <w:tabs>
          <w:tab w:val="clear" w:pos="687"/>
          <w:tab w:val="clear" w:pos="5647"/>
        </w:tabs>
        <w:spacing w:line="320" w:lineRule="atLeast"/>
        <w:ind w:left="0"/>
        <w:contextualSpacing/>
        <w:rPr>
          <w:rFonts w:ascii="Times New Roman" w:eastAsia="Times New Roman" w:hAnsi="Times New Roman" w:cs="Times New Roman"/>
          <w:sz w:val="20"/>
          <w:szCs w:val="20"/>
        </w:rPr>
      </w:pPr>
      <w:r w:rsidRPr="00AB5F3C">
        <w:rPr>
          <w:rFonts w:ascii="Times New Roman" w:eastAsia="Times New Roman" w:hAnsi="Times New Roman" w:cs="Times New Roman"/>
          <w:sz w:val="20"/>
          <w:szCs w:val="20"/>
        </w:rPr>
        <w:t>Durata massima della prova: 6 ore.</w:t>
      </w:r>
    </w:p>
    <w:p w14:paraId="48483F3B" w14:textId="77777777" w:rsidR="00AB5F3C" w:rsidRPr="00AB5F3C" w:rsidRDefault="00AB5F3C" w:rsidP="00AB5F3C">
      <w:pPr>
        <w:tabs>
          <w:tab w:val="clear" w:pos="687"/>
          <w:tab w:val="clear" w:pos="5647"/>
        </w:tabs>
        <w:spacing w:line="320" w:lineRule="atLeast"/>
        <w:ind w:left="0"/>
        <w:contextualSpacing/>
        <w:rPr>
          <w:rFonts w:ascii="Times New Roman" w:eastAsia="Times New Roman" w:hAnsi="Times New Roman" w:cs="Times New Roman"/>
          <w:sz w:val="20"/>
          <w:szCs w:val="20"/>
        </w:rPr>
      </w:pPr>
      <w:r w:rsidRPr="00AB5F3C">
        <w:rPr>
          <w:rFonts w:ascii="Times New Roman" w:eastAsia="Times New Roman" w:hAnsi="Times New Roman" w:cs="Times New Roman"/>
          <w:sz w:val="20"/>
          <w:szCs w:val="20"/>
        </w:rPr>
        <w:t>È consentito l’uso del dizionario italiano.</w:t>
      </w:r>
    </w:p>
    <w:p w14:paraId="16AE9972" w14:textId="77777777" w:rsidR="00AB5F3C" w:rsidRPr="00AB5F3C" w:rsidRDefault="00AB5F3C" w:rsidP="00AB5F3C">
      <w:pPr>
        <w:tabs>
          <w:tab w:val="clear" w:pos="687"/>
          <w:tab w:val="clear" w:pos="5647"/>
        </w:tabs>
        <w:spacing w:line="320" w:lineRule="atLeast"/>
        <w:ind w:left="0"/>
        <w:contextualSpacing/>
        <w:rPr>
          <w:rFonts w:ascii="Times New Roman" w:eastAsia="Times New Roman" w:hAnsi="Times New Roman" w:cs="Times New Roman"/>
          <w:sz w:val="20"/>
          <w:szCs w:val="20"/>
        </w:rPr>
      </w:pPr>
      <w:r w:rsidRPr="00AB5F3C">
        <w:rPr>
          <w:rFonts w:ascii="Times New Roman" w:eastAsia="Times New Roman" w:hAnsi="Times New Roman" w:cs="Times New Roman"/>
          <w:sz w:val="20"/>
          <w:szCs w:val="20"/>
        </w:rPr>
        <w:t>È consentito l’uso del dizionario bilingue (italiano – lingua del paese di provenienza) per i candidati di madrelingua non italiana.</w:t>
      </w:r>
    </w:p>
    <w:p w14:paraId="43416A2E" w14:textId="77777777" w:rsidR="00AB5F3C" w:rsidRDefault="00AB5F3C" w:rsidP="00AB5F3C">
      <w:pPr>
        <w:tabs>
          <w:tab w:val="clear" w:pos="687"/>
          <w:tab w:val="clear" w:pos="5647"/>
        </w:tabs>
        <w:spacing w:line="320" w:lineRule="atLeast"/>
        <w:ind w:left="0"/>
        <w:contextualSpacing/>
        <w:rPr>
          <w:rFonts w:ascii="Times New Roman" w:eastAsia="Times New Roman" w:hAnsi="Times New Roman" w:cs="Times New Roman"/>
          <w:sz w:val="20"/>
          <w:szCs w:val="20"/>
        </w:rPr>
      </w:pPr>
      <w:r w:rsidRPr="00AB5F3C">
        <w:rPr>
          <w:rFonts w:ascii="Times New Roman" w:eastAsia="Times New Roman" w:hAnsi="Times New Roman" w:cs="Times New Roman"/>
          <w:sz w:val="20"/>
          <w:szCs w:val="20"/>
        </w:rPr>
        <w:t>Non è consentito lasciare l’Istituto prima che siano trascorse 3 ore dalla dettatura del tema.</w:t>
      </w:r>
    </w:p>
    <w:p w14:paraId="369AD3A4" w14:textId="77777777" w:rsidR="000D0BF8" w:rsidRDefault="000D0BF8" w:rsidP="00AB5F3C">
      <w:pPr>
        <w:tabs>
          <w:tab w:val="clear" w:pos="687"/>
          <w:tab w:val="clear" w:pos="5647"/>
        </w:tabs>
        <w:spacing w:line="320" w:lineRule="atLeast"/>
        <w:ind w:left="0"/>
        <w:contextualSpacing/>
        <w:rPr>
          <w:rFonts w:ascii="Times New Roman" w:eastAsia="Times New Roman" w:hAnsi="Times New Roman" w:cs="Times New Roman"/>
          <w:sz w:val="20"/>
          <w:szCs w:val="20"/>
        </w:rPr>
      </w:pPr>
    </w:p>
    <w:p w14:paraId="1CDBC558" w14:textId="77777777" w:rsidR="000D0BF8" w:rsidRPr="00AB5F3C" w:rsidRDefault="000D0BF8" w:rsidP="00AB5F3C">
      <w:pPr>
        <w:tabs>
          <w:tab w:val="clear" w:pos="687"/>
          <w:tab w:val="clear" w:pos="5647"/>
        </w:tabs>
        <w:spacing w:line="320" w:lineRule="atLeast"/>
        <w:ind w:left="0"/>
        <w:contextualSpacing/>
        <w:rPr>
          <w:rFonts w:ascii="Times New Roman" w:eastAsia="Times New Roman" w:hAnsi="Times New Roman" w:cs="Times New Roman"/>
          <w:sz w:val="20"/>
          <w:szCs w:val="20"/>
        </w:rPr>
      </w:pPr>
    </w:p>
    <w:p w14:paraId="09E8318B" w14:textId="65A76ED8" w:rsidR="00192C58" w:rsidRPr="00B55E89" w:rsidRDefault="00B207B1" w:rsidP="001E43DC">
      <w:pPr>
        <w:pStyle w:val="Titolo1"/>
        <w:widowControl w:val="0"/>
        <w:rPr>
          <w:rFonts w:eastAsia="Times New Roman" w:cs="Times New Roman"/>
        </w:rPr>
      </w:pPr>
      <w:bookmarkStart w:id="44" w:name="_Hlk163916853"/>
      <w:bookmarkStart w:id="45" w:name="_Toc133421758"/>
      <w:r w:rsidRPr="00B55E89">
        <w:t xml:space="preserve">ALLEGATO </w:t>
      </w:r>
      <w:r w:rsidR="001E43DC">
        <w:t>D</w:t>
      </w:r>
      <w:r w:rsidRPr="00B55E89">
        <w:t xml:space="preserve"> - Materiali utilizzati </w:t>
      </w:r>
      <w:bookmarkEnd w:id="44"/>
      <w:r w:rsidRPr="00B55E89">
        <w:t>per l</w:t>
      </w:r>
      <w:r w:rsidR="001E43DC">
        <w:t xml:space="preserve">’avvio del colloquio </w:t>
      </w:r>
      <w:r w:rsidR="00594D4F">
        <w:t>durante</w:t>
      </w:r>
      <w:r w:rsidR="001E43DC">
        <w:t xml:space="preserve"> la simulazione dell’orale </w:t>
      </w:r>
      <w:bookmarkEnd w:id="45"/>
    </w:p>
    <w:p w14:paraId="22C861B1" w14:textId="77777777" w:rsidR="00B207B1" w:rsidRPr="00B55E89" w:rsidRDefault="00B207B1" w:rsidP="00192C58">
      <w:pPr>
        <w:spacing w:line="276" w:lineRule="auto"/>
        <w:ind w:left="0"/>
        <w:rPr>
          <w:rFonts w:eastAsia="Times New Roman" w:cs="Times New Roman"/>
        </w:rPr>
      </w:pPr>
    </w:p>
    <w:p w14:paraId="7C5877AC" w14:textId="77777777" w:rsidR="00B207B1" w:rsidRPr="00B55E89" w:rsidRDefault="00B207B1" w:rsidP="00192C58">
      <w:pPr>
        <w:spacing w:line="276" w:lineRule="auto"/>
        <w:ind w:left="0"/>
        <w:rPr>
          <w:rFonts w:eastAsia="Times New Roman" w:cs="Times New Roman"/>
        </w:rPr>
      </w:pPr>
    </w:p>
    <w:p w14:paraId="2BC14CE2" w14:textId="77777777" w:rsidR="00192C58" w:rsidRPr="00B55E89" w:rsidRDefault="00192C58" w:rsidP="00192C58">
      <w:pPr>
        <w:pStyle w:val="Titolo1"/>
        <w:widowControl w:val="0"/>
        <w:jc w:val="left"/>
      </w:pPr>
      <w:r w:rsidRPr="00B55E89">
        <w:br w:type="page"/>
      </w:r>
    </w:p>
    <w:p w14:paraId="3BDF4B74" w14:textId="229DA817" w:rsidR="00390AE8" w:rsidRPr="00594D4F" w:rsidRDefault="00B1188F" w:rsidP="00594D4F">
      <w:pPr>
        <w:jc w:val="center"/>
        <w:rPr>
          <w:b/>
          <w:bCs/>
          <w:sz w:val="28"/>
          <w:szCs w:val="28"/>
        </w:rPr>
      </w:pPr>
      <w:r>
        <w:rPr>
          <w:b/>
          <w:bCs/>
          <w:sz w:val="28"/>
          <w:szCs w:val="28"/>
        </w:rPr>
        <w:lastRenderedPageBreak/>
        <w:t>ALLEGATO E</w:t>
      </w:r>
      <w:r w:rsidR="00594D4F" w:rsidRPr="00594D4F">
        <w:rPr>
          <w:b/>
          <w:bCs/>
          <w:sz w:val="28"/>
          <w:szCs w:val="28"/>
        </w:rPr>
        <w:t xml:space="preserve"> </w:t>
      </w:r>
      <w:r w:rsidR="00594D4F">
        <w:rPr>
          <w:b/>
          <w:bCs/>
          <w:sz w:val="28"/>
          <w:szCs w:val="28"/>
        </w:rPr>
        <w:t>– Documentazione riservata</w:t>
      </w:r>
      <w:r w:rsidR="00594D4F" w:rsidRPr="00594D4F">
        <w:rPr>
          <w:b/>
          <w:bCs/>
          <w:sz w:val="28"/>
          <w:szCs w:val="28"/>
        </w:rPr>
        <w:t xml:space="preserve"> </w:t>
      </w:r>
      <w:r w:rsidR="00390AE8" w:rsidRPr="00594D4F">
        <w:rPr>
          <w:b/>
          <w:bCs/>
          <w:sz w:val="28"/>
          <w:szCs w:val="28"/>
        </w:rPr>
        <w:br w:type="page"/>
      </w:r>
    </w:p>
    <w:sectPr w:rsidR="00390AE8" w:rsidRPr="00594D4F" w:rsidSect="003A1210">
      <w:footerReference w:type="default" r:id="rId10"/>
      <w:footnotePr>
        <w:numRestart w:val="eachSect"/>
      </w:footnotePr>
      <w:pgSz w:w="11900" w:h="16840"/>
      <w:pgMar w:top="851" w:right="1134" w:bottom="81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E887" w14:textId="77777777" w:rsidR="003A1210" w:rsidRDefault="003A1210">
      <w:r>
        <w:separator/>
      </w:r>
    </w:p>
  </w:endnote>
  <w:endnote w:type="continuationSeparator" w:id="0">
    <w:p w14:paraId="63D2CCF9" w14:textId="77777777" w:rsidR="003A1210" w:rsidRDefault="003A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18B2" w14:textId="69213B66" w:rsidR="00CE6344" w:rsidRDefault="00CE6344">
    <w:pPr>
      <w:jc w:val="center"/>
    </w:pPr>
    <w:r>
      <w:fldChar w:fldCharType="begin"/>
    </w:r>
    <w:r>
      <w:instrText>PAGE</w:instrText>
    </w:r>
    <w:r>
      <w:fldChar w:fldCharType="separate"/>
    </w:r>
    <w:r w:rsidR="00B1188F">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A0E2" w14:textId="3ECB596B" w:rsidR="00CE6344" w:rsidRDefault="00CE6344">
    <w:pPr>
      <w:pStyle w:val="Pidipagina"/>
      <w:jc w:val="center"/>
    </w:pPr>
    <w:r>
      <w:fldChar w:fldCharType="begin"/>
    </w:r>
    <w:r>
      <w:instrText>PAGE   \* MERGEFORMAT</w:instrText>
    </w:r>
    <w:r>
      <w:fldChar w:fldCharType="separate"/>
    </w:r>
    <w:r w:rsidR="00B1188F">
      <w:rPr>
        <w:noProof/>
      </w:rPr>
      <w:t>24</w:t>
    </w:r>
    <w:r>
      <w:fldChar w:fldCharType="end"/>
    </w:r>
  </w:p>
  <w:p w14:paraId="492ED35F" w14:textId="77777777" w:rsidR="00CE6344" w:rsidRDefault="00CE63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DBD4" w14:textId="77777777" w:rsidR="003A1210" w:rsidRDefault="003A1210">
      <w:r>
        <w:separator/>
      </w:r>
    </w:p>
  </w:footnote>
  <w:footnote w:type="continuationSeparator" w:id="0">
    <w:p w14:paraId="5DA16E18" w14:textId="77777777" w:rsidR="003A1210" w:rsidRDefault="003A1210">
      <w:r>
        <w:continuationSeparator/>
      </w:r>
    </w:p>
  </w:footnote>
  <w:footnote w:id="1">
    <w:p w14:paraId="679D924E" w14:textId="0D5E4EF7" w:rsidR="00CE6344" w:rsidRDefault="00CE6344" w:rsidP="00AB5F3C">
      <w:pPr>
        <w:pStyle w:val="Testonotaapidipagina"/>
      </w:pPr>
      <w:r>
        <w:rPr>
          <w:rStyle w:val="Rimandonotaapidipagina"/>
        </w:rPr>
        <w:footnoteRef/>
      </w:r>
      <w:r>
        <w:t xml:space="preserve"> Corrose</w:t>
      </w:r>
    </w:p>
  </w:footnote>
  <w:footnote w:id="2">
    <w:p w14:paraId="2302AA5B" w14:textId="2CBEC9A3" w:rsidR="00CE6344" w:rsidRPr="00F07DDE" w:rsidRDefault="00CE6344" w:rsidP="00AB5F3C">
      <w:pPr>
        <w:pStyle w:val="Testonotaapidipagina"/>
      </w:pPr>
      <w:r>
        <w:rPr>
          <w:rStyle w:val="Rimandonotaapidipagina"/>
        </w:rPr>
        <w:footnoteRef/>
      </w:r>
      <w:r>
        <w:t xml:space="preserve"> Cespugli di tamerici (il singolare è motivato dalla rima con </w:t>
      </w:r>
      <w:r>
        <w:rPr>
          <w:i/>
        </w:rPr>
        <w:t>trebbiatrice</w:t>
      </w:r>
      <w:r>
        <w:t>)</w:t>
      </w:r>
    </w:p>
  </w:footnote>
  <w:footnote w:id="3">
    <w:p w14:paraId="384E2DBD" w14:textId="6FBCB024" w:rsidR="00CE6344" w:rsidRPr="00F07DDE" w:rsidRDefault="00CE6344" w:rsidP="00AB5F3C">
      <w:pPr>
        <w:pStyle w:val="Testonotaapidipagina"/>
      </w:pPr>
      <w:r>
        <w:rPr>
          <w:rStyle w:val="Rimandonotaapidipagina"/>
        </w:rPr>
        <w:footnoteRef/>
      </w:r>
      <w:r>
        <w:t xml:space="preserve"> Il suono delle campane che in varie ore del giorno richiama alla preghiera (</w:t>
      </w:r>
      <w:r>
        <w:rPr>
          <w:i/>
        </w:rPr>
        <w:t>angelus</w:t>
      </w:r>
      <w:r>
        <w:t>) è nitido, come se venisse prodotto dalla percussione di una superficie d'argento (</w:t>
      </w:r>
      <w:r>
        <w:rPr>
          <w:i/>
        </w:rPr>
        <w:t>argentino</w:t>
      </w:r>
      <w:r>
        <w:t>).</w:t>
      </w:r>
    </w:p>
  </w:footnote>
  <w:footnote w:id="4">
    <w:p w14:paraId="2A3D8CD8" w14:textId="728D6799" w:rsidR="00CE6344" w:rsidRPr="00090E11" w:rsidRDefault="00CE6344" w:rsidP="00AB5F3C">
      <w:pPr>
        <w:pStyle w:val="Testonotaapidipagina"/>
      </w:pPr>
      <w:r>
        <w:rPr>
          <w:rStyle w:val="Rimandonotaapidipagina"/>
        </w:rPr>
        <w:t>4</w:t>
      </w:r>
      <w:r w:rsidRPr="00090E11">
        <w:t xml:space="preserve"> Vedette: sentinelle.</w:t>
      </w:r>
    </w:p>
  </w:footnote>
  <w:footnote w:id="5">
    <w:p w14:paraId="16510480" w14:textId="77777777" w:rsidR="00CE6344" w:rsidRPr="00090E11" w:rsidRDefault="00CE6344" w:rsidP="00AB5F3C">
      <w:pPr>
        <w:pStyle w:val="Testonotaapidipagina"/>
      </w:pPr>
      <w:r w:rsidRPr="00090E11">
        <w:rPr>
          <w:rStyle w:val="Rimandonotaapidipagina"/>
        </w:rPr>
        <w:footnoteRef/>
      </w:r>
      <w:r w:rsidRPr="00090E11">
        <w:t xml:space="preserve"> Apprensione: preoccupazione, perché i soldati temono che il generale pretenda da loro gesti di inutile esibizionismo pari ai suoi, come infatti succede subito dopo.</w:t>
      </w:r>
    </w:p>
  </w:footnote>
  <w:footnote w:id="6">
    <w:p w14:paraId="3D2667A9" w14:textId="77777777" w:rsidR="00CE6344" w:rsidRPr="00090E11" w:rsidRDefault="00CE6344" w:rsidP="00AB5F3C">
      <w:pPr>
        <w:pStyle w:val="Testonotaapidipagina"/>
      </w:pPr>
      <w:r w:rsidRPr="00090E11">
        <w:rPr>
          <w:rStyle w:val="Rimandonotaapidipagina"/>
        </w:rPr>
        <w:footnoteRef/>
      </w:r>
      <w:r w:rsidRPr="00090E11">
        <w:t xml:space="preserve"> Io: il narratore, che è un sottotenente, cioè un ufficiale non di carriera.</w:t>
      </w:r>
    </w:p>
  </w:footnote>
  <w:footnote w:id="7">
    <w:p w14:paraId="05638AFA" w14:textId="77777777" w:rsidR="00CE6344" w:rsidRPr="00090E11" w:rsidRDefault="00CE6344" w:rsidP="00AB5F3C">
      <w:pPr>
        <w:pStyle w:val="Testonotaapidipagina"/>
      </w:pPr>
      <w:r w:rsidRPr="00090E11">
        <w:rPr>
          <w:rStyle w:val="Rimandonotaapidipagina"/>
        </w:rPr>
        <w:footnoteRef/>
      </w:r>
      <w:r w:rsidRPr="00090E11">
        <w:t xml:space="preserve"> Avvertiti: attenti.</w:t>
      </w:r>
    </w:p>
  </w:footnote>
  <w:footnote w:id="8">
    <w:p w14:paraId="56D73E5C" w14:textId="77777777" w:rsidR="00CE6344" w:rsidRPr="00090E11" w:rsidRDefault="00CE6344" w:rsidP="00AB5F3C">
      <w:pPr>
        <w:pStyle w:val="Testonotaapidipagina"/>
      </w:pPr>
      <w:r w:rsidRPr="00090E11">
        <w:rPr>
          <w:rStyle w:val="Rimandonotaapidipagina"/>
        </w:rPr>
        <w:footnoteRef/>
      </w:r>
      <w:r w:rsidRPr="00090E11">
        <w:t xml:space="preserve"> Distanza gerarchica: nella scala dei gradi militari, il sottotenente è l'ufficiale di livello più basso, il generale di livello più elevato.</w:t>
      </w:r>
    </w:p>
  </w:footnote>
  <w:footnote w:id="9">
    <w:p w14:paraId="1A802957" w14:textId="77777777" w:rsidR="00CE6344" w:rsidRDefault="00CE6344" w:rsidP="00AB5F3C">
      <w:pPr>
        <w:pStyle w:val="Testonotaapidipagina"/>
      </w:pPr>
      <w:r w:rsidRPr="00090E11">
        <w:rPr>
          <w:rStyle w:val="Rimandonotaapidipagina"/>
        </w:rPr>
        <w:footnoteRef/>
      </w:r>
      <w:r w:rsidRPr="00090E11">
        <w:t xml:space="preserve"> Salva di fucileria: sparo simultaneo di più fucili.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98C"/>
    <w:multiLevelType w:val="hybridMultilevel"/>
    <w:tmpl w:val="9CCCB778"/>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BC55A3"/>
    <w:multiLevelType w:val="hybridMultilevel"/>
    <w:tmpl w:val="1D92BBAC"/>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D32DE"/>
    <w:multiLevelType w:val="hybridMultilevel"/>
    <w:tmpl w:val="48CACA42"/>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010AA"/>
    <w:multiLevelType w:val="hybridMultilevel"/>
    <w:tmpl w:val="015A5382"/>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FA1715"/>
    <w:multiLevelType w:val="multilevel"/>
    <w:tmpl w:val="82B2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74D28"/>
    <w:multiLevelType w:val="hybridMultilevel"/>
    <w:tmpl w:val="6FDE1688"/>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273CAA"/>
    <w:multiLevelType w:val="multilevel"/>
    <w:tmpl w:val="00668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2C5B8B"/>
    <w:multiLevelType w:val="hybridMultilevel"/>
    <w:tmpl w:val="4CC2212A"/>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0022B"/>
    <w:multiLevelType w:val="hybridMultilevel"/>
    <w:tmpl w:val="9A6A6D5A"/>
    <w:lvl w:ilvl="0" w:tplc="23362FF2">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95524D"/>
    <w:multiLevelType w:val="hybridMultilevel"/>
    <w:tmpl w:val="59D4B020"/>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79207F"/>
    <w:multiLevelType w:val="hybridMultilevel"/>
    <w:tmpl w:val="AF12C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FB78B2"/>
    <w:multiLevelType w:val="multilevel"/>
    <w:tmpl w:val="48EAB6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9655942"/>
    <w:multiLevelType w:val="hybridMultilevel"/>
    <w:tmpl w:val="0AF0D8FC"/>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F5416D4"/>
    <w:multiLevelType w:val="multilevel"/>
    <w:tmpl w:val="D4C88D04"/>
    <w:lvl w:ilvl="0">
      <w:start w:val="1"/>
      <w:numFmt w:val="decimal"/>
      <w:lvlText w:val="%1."/>
      <w:lvlJc w:val="right"/>
      <w:pPr>
        <w:ind w:left="714" w:hanging="357"/>
      </w:pPr>
      <w:rPr>
        <w:u w:val="none"/>
      </w:rPr>
    </w:lvl>
    <w:lvl w:ilvl="1">
      <w:start w:val="1"/>
      <w:numFmt w:val="decimal"/>
      <w:lvlText w:val="%1.%2."/>
      <w:lvlJc w:val="right"/>
      <w:pPr>
        <w:ind w:left="0" w:firstLine="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64FA1DB8"/>
    <w:multiLevelType w:val="multilevel"/>
    <w:tmpl w:val="B2ECB5E8"/>
    <w:lvl w:ilvl="0">
      <w:start w:val="1"/>
      <w:numFmt w:val="decimal"/>
      <w:lvlText w:val="%1."/>
      <w:lvlJc w:val="left"/>
      <w:pPr>
        <w:ind w:left="644" w:hanging="360"/>
      </w:pPr>
      <w:rPr>
        <w:vertAlign w:val="baseline"/>
      </w:rPr>
    </w:lvl>
    <w:lvl w:ilvl="1">
      <w:numFmt w:val="lowerLetter"/>
      <w:lvlText w:val="%2."/>
      <w:lvlJc w:val="left"/>
      <w:pPr>
        <w:ind w:left="0" w:firstLine="0"/>
      </w:pPr>
      <w:rPr>
        <w:vertAlign w:val="baseline"/>
      </w:rPr>
    </w:lvl>
    <w:lvl w:ilvl="2">
      <w:numFmt w:val="lowerRoman"/>
      <w:lvlText w:val="%3."/>
      <w:lvlJc w:val="right"/>
      <w:pPr>
        <w:ind w:left="0" w:firstLine="0"/>
      </w:pPr>
      <w:rPr>
        <w:vertAlign w:val="baseline"/>
      </w:rPr>
    </w:lvl>
    <w:lvl w:ilvl="3">
      <w:numFmt w:val="decimal"/>
      <w:lvlText w:val="%4."/>
      <w:lvlJc w:val="left"/>
      <w:pPr>
        <w:ind w:left="0" w:firstLine="0"/>
      </w:pPr>
      <w:rPr>
        <w:vertAlign w:val="baseline"/>
      </w:rPr>
    </w:lvl>
    <w:lvl w:ilvl="4">
      <w:numFmt w:val="lowerLetter"/>
      <w:lvlText w:val="%5."/>
      <w:lvlJc w:val="left"/>
      <w:pPr>
        <w:ind w:left="0" w:firstLine="0"/>
      </w:pPr>
      <w:rPr>
        <w:vertAlign w:val="baseline"/>
      </w:rPr>
    </w:lvl>
    <w:lvl w:ilvl="5">
      <w:numFmt w:val="lowerRoman"/>
      <w:lvlText w:val="%6."/>
      <w:lvlJc w:val="right"/>
      <w:pPr>
        <w:ind w:left="0" w:firstLine="0"/>
      </w:pPr>
      <w:rPr>
        <w:vertAlign w:val="baseline"/>
      </w:rPr>
    </w:lvl>
    <w:lvl w:ilvl="6">
      <w:numFmt w:val="decimal"/>
      <w:lvlText w:val="%7."/>
      <w:lvlJc w:val="left"/>
      <w:pPr>
        <w:ind w:left="0" w:firstLine="0"/>
      </w:pPr>
      <w:rPr>
        <w:vertAlign w:val="baseline"/>
      </w:rPr>
    </w:lvl>
    <w:lvl w:ilvl="7">
      <w:numFmt w:val="lowerLetter"/>
      <w:lvlText w:val="%8."/>
      <w:lvlJc w:val="left"/>
      <w:pPr>
        <w:ind w:left="0" w:firstLine="0"/>
      </w:pPr>
      <w:rPr>
        <w:vertAlign w:val="baseline"/>
      </w:rPr>
    </w:lvl>
    <w:lvl w:ilvl="8">
      <w:numFmt w:val="lowerRoman"/>
      <w:lvlText w:val="%9."/>
      <w:lvlJc w:val="right"/>
      <w:pPr>
        <w:ind w:left="0" w:firstLine="0"/>
      </w:pPr>
      <w:rPr>
        <w:vertAlign w:val="baseline"/>
      </w:rPr>
    </w:lvl>
  </w:abstractNum>
  <w:abstractNum w:abstractNumId="15" w15:restartNumberingAfterBreak="0">
    <w:nsid w:val="69CA2BC7"/>
    <w:multiLevelType w:val="hybridMultilevel"/>
    <w:tmpl w:val="6540CCA2"/>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E6204E5"/>
    <w:multiLevelType w:val="hybridMultilevel"/>
    <w:tmpl w:val="D3DE8E30"/>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D04826"/>
    <w:multiLevelType w:val="multilevel"/>
    <w:tmpl w:val="560A4A54"/>
    <w:lvl w:ilvl="0">
      <w:start w:val="1"/>
      <w:numFmt w:val="bullet"/>
      <w:lvlText w:val="−"/>
      <w:lvlJc w:val="left"/>
      <w:pPr>
        <w:ind w:left="714" w:hanging="357"/>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18" w15:restartNumberingAfterBreak="0">
    <w:nsid w:val="787D288C"/>
    <w:multiLevelType w:val="hybridMultilevel"/>
    <w:tmpl w:val="8CA62B86"/>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DE53B3"/>
    <w:multiLevelType w:val="hybridMultilevel"/>
    <w:tmpl w:val="9E92B7AC"/>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055FEB"/>
    <w:multiLevelType w:val="hybridMultilevel"/>
    <w:tmpl w:val="2AF2DDD8"/>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5948828">
    <w:abstractNumId w:val="17"/>
  </w:num>
  <w:num w:numId="2" w16cid:durableId="114374465">
    <w:abstractNumId w:val="14"/>
  </w:num>
  <w:num w:numId="3" w16cid:durableId="375013883">
    <w:abstractNumId w:val="13"/>
  </w:num>
  <w:num w:numId="4" w16cid:durableId="1769426497">
    <w:abstractNumId w:val="3"/>
  </w:num>
  <w:num w:numId="5" w16cid:durableId="810558942">
    <w:abstractNumId w:val="2"/>
  </w:num>
  <w:num w:numId="6" w16cid:durableId="1408919481">
    <w:abstractNumId w:val="12"/>
  </w:num>
  <w:num w:numId="7" w16cid:durableId="801582626">
    <w:abstractNumId w:val="15"/>
  </w:num>
  <w:num w:numId="8" w16cid:durableId="294020012">
    <w:abstractNumId w:val="19"/>
  </w:num>
  <w:num w:numId="9" w16cid:durableId="1689789778">
    <w:abstractNumId w:val="9"/>
  </w:num>
  <w:num w:numId="10" w16cid:durableId="1793674437">
    <w:abstractNumId w:val="0"/>
  </w:num>
  <w:num w:numId="11" w16cid:durableId="2040350531">
    <w:abstractNumId w:val="5"/>
  </w:num>
  <w:num w:numId="12" w16cid:durableId="425417658">
    <w:abstractNumId w:val="20"/>
  </w:num>
  <w:num w:numId="13" w16cid:durableId="777725475">
    <w:abstractNumId w:val="1"/>
  </w:num>
  <w:num w:numId="14" w16cid:durableId="720175655">
    <w:abstractNumId w:val="18"/>
  </w:num>
  <w:num w:numId="15" w16cid:durableId="1056123886">
    <w:abstractNumId w:val="7"/>
  </w:num>
  <w:num w:numId="16" w16cid:durableId="31345223">
    <w:abstractNumId w:val="16"/>
  </w:num>
  <w:num w:numId="17" w16cid:durableId="955719906">
    <w:abstractNumId w:val="8"/>
  </w:num>
  <w:num w:numId="18" w16cid:durableId="905843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6648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351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760899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283"/>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74"/>
    <w:rsid w:val="00020016"/>
    <w:rsid w:val="0002171A"/>
    <w:rsid w:val="00023F8E"/>
    <w:rsid w:val="00025DC6"/>
    <w:rsid w:val="0003183A"/>
    <w:rsid w:val="000355A5"/>
    <w:rsid w:val="000461A6"/>
    <w:rsid w:val="00066C0D"/>
    <w:rsid w:val="000819DD"/>
    <w:rsid w:val="000951CB"/>
    <w:rsid w:val="000B1DF2"/>
    <w:rsid w:val="000B2D17"/>
    <w:rsid w:val="000C3A29"/>
    <w:rsid w:val="000D0BF8"/>
    <w:rsid w:val="000D7555"/>
    <w:rsid w:val="000E54C2"/>
    <w:rsid w:val="000E76B4"/>
    <w:rsid w:val="001057C7"/>
    <w:rsid w:val="00106323"/>
    <w:rsid w:val="001119E2"/>
    <w:rsid w:val="00135013"/>
    <w:rsid w:val="001376D5"/>
    <w:rsid w:val="0015595A"/>
    <w:rsid w:val="00161985"/>
    <w:rsid w:val="001662B3"/>
    <w:rsid w:val="00192C58"/>
    <w:rsid w:val="001A57CA"/>
    <w:rsid w:val="001B7743"/>
    <w:rsid w:val="001D0AEC"/>
    <w:rsid w:val="001D6CD7"/>
    <w:rsid w:val="001E215E"/>
    <w:rsid w:val="001E2AFF"/>
    <w:rsid w:val="001E43DC"/>
    <w:rsid w:val="001F3D34"/>
    <w:rsid w:val="001F4559"/>
    <w:rsid w:val="00200628"/>
    <w:rsid w:val="00201056"/>
    <w:rsid w:val="00220482"/>
    <w:rsid w:val="002239E4"/>
    <w:rsid w:val="002252F2"/>
    <w:rsid w:val="00245199"/>
    <w:rsid w:val="00275AE9"/>
    <w:rsid w:val="00284C65"/>
    <w:rsid w:val="00292B21"/>
    <w:rsid w:val="002A2013"/>
    <w:rsid w:val="002A67C5"/>
    <w:rsid w:val="002B3DCF"/>
    <w:rsid w:val="002B52BA"/>
    <w:rsid w:val="002B61A7"/>
    <w:rsid w:val="002B68A9"/>
    <w:rsid w:val="002C26C8"/>
    <w:rsid w:val="002D17FF"/>
    <w:rsid w:val="002E73CB"/>
    <w:rsid w:val="00305A94"/>
    <w:rsid w:val="00313436"/>
    <w:rsid w:val="003237D2"/>
    <w:rsid w:val="00340678"/>
    <w:rsid w:val="00340944"/>
    <w:rsid w:val="00347AF3"/>
    <w:rsid w:val="00353984"/>
    <w:rsid w:val="00357FE7"/>
    <w:rsid w:val="00386F6C"/>
    <w:rsid w:val="00390AE8"/>
    <w:rsid w:val="00394E49"/>
    <w:rsid w:val="003A1210"/>
    <w:rsid w:val="003A7D39"/>
    <w:rsid w:val="003B45B7"/>
    <w:rsid w:val="003C0F01"/>
    <w:rsid w:val="003C7357"/>
    <w:rsid w:val="003D58E4"/>
    <w:rsid w:val="00406EC6"/>
    <w:rsid w:val="004175EC"/>
    <w:rsid w:val="004242A4"/>
    <w:rsid w:val="00454F0A"/>
    <w:rsid w:val="00455751"/>
    <w:rsid w:val="004572F7"/>
    <w:rsid w:val="00457E70"/>
    <w:rsid w:val="004625D6"/>
    <w:rsid w:val="00470F1B"/>
    <w:rsid w:val="0048099F"/>
    <w:rsid w:val="00491624"/>
    <w:rsid w:val="004C2969"/>
    <w:rsid w:val="00505054"/>
    <w:rsid w:val="00506338"/>
    <w:rsid w:val="005064FF"/>
    <w:rsid w:val="005070A4"/>
    <w:rsid w:val="00522F6D"/>
    <w:rsid w:val="00540F86"/>
    <w:rsid w:val="0054528A"/>
    <w:rsid w:val="00572A6A"/>
    <w:rsid w:val="005773D2"/>
    <w:rsid w:val="00592126"/>
    <w:rsid w:val="00594D4F"/>
    <w:rsid w:val="00596A00"/>
    <w:rsid w:val="00596FFE"/>
    <w:rsid w:val="005A5C03"/>
    <w:rsid w:val="005A5E6F"/>
    <w:rsid w:val="005B4628"/>
    <w:rsid w:val="005D22B6"/>
    <w:rsid w:val="005D707A"/>
    <w:rsid w:val="005E22BE"/>
    <w:rsid w:val="005F3AB9"/>
    <w:rsid w:val="00601839"/>
    <w:rsid w:val="0060493F"/>
    <w:rsid w:val="00606FCA"/>
    <w:rsid w:val="00620E3B"/>
    <w:rsid w:val="00630495"/>
    <w:rsid w:val="006577E2"/>
    <w:rsid w:val="00662D93"/>
    <w:rsid w:val="006817ED"/>
    <w:rsid w:val="006B56A3"/>
    <w:rsid w:val="006F1101"/>
    <w:rsid w:val="006F1D27"/>
    <w:rsid w:val="006F22D0"/>
    <w:rsid w:val="00702DF2"/>
    <w:rsid w:val="00703B0D"/>
    <w:rsid w:val="00704C9D"/>
    <w:rsid w:val="00710C32"/>
    <w:rsid w:val="0071143A"/>
    <w:rsid w:val="00711E5C"/>
    <w:rsid w:val="00767254"/>
    <w:rsid w:val="007839D9"/>
    <w:rsid w:val="00787C47"/>
    <w:rsid w:val="00794ABF"/>
    <w:rsid w:val="007A4F99"/>
    <w:rsid w:val="007D3B8E"/>
    <w:rsid w:val="007E7641"/>
    <w:rsid w:val="008204A5"/>
    <w:rsid w:val="008249A8"/>
    <w:rsid w:val="00825935"/>
    <w:rsid w:val="00843D9F"/>
    <w:rsid w:val="00853475"/>
    <w:rsid w:val="0087231B"/>
    <w:rsid w:val="00874D2E"/>
    <w:rsid w:val="00883F8F"/>
    <w:rsid w:val="00887C0F"/>
    <w:rsid w:val="008978C0"/>
    <w:rsid w:val="00897906"/>
    <w:rsid w:val="008B73A5"/>
    <w:rsid w:val="008C2C0A"/>
    <w:rsid w:val="008E019C"/>
    <w:rsid w:val="008E0444"/>
    <w:rsid w:val="008E1CC4"/>
    <w:rsid w:val="008E70C8"/>
    <w:rsid w:val="00924F7E"/>
    <w:rsid w:val="00950EA7"/>
    <w:rsid w:val="009618F7"/>
    <w:rsid w:val="00970FF7"/>
    <w:rsid w:val="00992805"/>
    <w:rsid w:val="009A3F3D"/>
    <w:rsid w:val="009A5CA8"/>
    <w:rsid w:val="009C427A"/>
    <w:rsid w:val="009D239E"/>
    <w:rsid w:val="009D2F20"/>
    <w:rsid w:val="009D78F4"/>
    <w:rsid w:val="009E0357"/>
    <w:rsid w:val="009E2D06"/>
    <w:rsid w:val="009E74FC"/>
    <w:rsid w:val="009F07CF"/>
    <w:rsid w:val="00A27A74"/>
    <w:rsid w:val="00A3215E"/>
    <w:rsid w:val="00A32E3F"/>
    <w:rsid w:val="00A44645"/>
    <w:rsid w:val="00A52C33"/>
    <w:rsid w:val="00A544C4"/>
    <w:rsid w:val="00A54E1C"/>
    <w:rsid w:val="00A55310"/>
    <w:rsid w:val="00A55D83"/>
    <w:rsid w:val="00A715EF"/>
    <w:rsid w:val="00A72806"/>
    <w:rsid w:val="00A90834"/>
    <w:rsid w:val="00A92772"/>
    <w:rsid w:val="00AB5F3C"/>
    <w:rsid w:val="00AC2737"/>
    <w:rsid w:val="00AC3DED"/>
    <w:rsid w:val="00AD5D12"/>
    <w:rsid w:val="00AD72AC"/>
    <w:rsid w:val="00AE628A"/>
    <w:rsid w:val="00B079DD"/>
    <w:rsid w:val="00B1188F"/>
    <w:rsid w:val="00B207B1"/>
    <w:rsid w:val="00B210B8"/>
    <w:rsid w:val="00B55E89"/>
    <w:rsid w:val="00B7246E"/>
    <w:rsid w:val="00B80548"/>
    <w:rsid w:val="00B80D2B"/>
    <w:rsid w:val="00B841F4"/>
    <w:rsid w:val="00B874A1"/>
    <w:rsid w:val="00B9083C"/>
    <w:rsid w:val="00BC53F5"/>
    <w:rsid w:val="00BC750E"/>
    <w:rsid w:val="00BE029B"/>
    <w:rsid w:val="00C00545"/>
    <w:rsid w:val="00C10965"/>
    <w:rsid w:val="00C12F88"/>
    <w:rsid w:val="00C13A71"/>
    <w:rsid w:val="00C60A3A"/>
    <w:rsid w:val="00C6192A"/>
    <w:rsid w:val="00C62074"/>
    <w:rsid w:val="00C77CDE"/>
    <w:rsid w:val="00C82E4C"/>
    <w:rsid w:val="00CA5469"/>
    <w:rsid w:val="00CC136D"/>
    <w:rsid w:val="00CD7D04"/>
    <w:rsid w:val="00CE6344"/>
    <w:rsid w:val="00CF1169"/>
    <w:rsid w:val="00D00412"/>
    <w:rsid w:val="00D06116"/>
    <w:rsid w:val="00D12BDC"/>
    <w:rsid w:val="00D15816"/>
    <w:rsid w:val="00D245B2"/>
    <w:rsid w:val="00D5085E"/>
    <w:rsid w:val="00D67403"/>
    <w:rsid w:val="00D72706"/>
    <w:rsid w:val="00D82E2A"/>
    <w:rsid w:val="00D9627B"/>
    <w:rsid w:val="00DA15E3"/>
    <w:rsid w:val="00DB37E7"/>
    <w:rsid w:val="00DB39CD"/>
    <w:rsid w:val="00DC6564"/>
    <w:rsid w:val="00DC79E5"/>
    <w:rsid w:val="00DD7810"/>
    <w:rsid w:val="00DE0CAA"/>
    <w:rsid w:val="00DE1898"/>
    <w:rsid w:val="00DE4891"/>
    <w:rsid w:val="00DE537A"/>
    <w:rsid w:val="00DF336A"/>
    <w:rsid w:val="00DF4885"/>
    <w:rsid w:val="00DF75D8"/>
    <w:rsid w:val="00E05EBE"/>
    <w:rsid w:val="00E108B5"/>
    <w:rsid w:val="00E257C4"/>
    <w:rsid w:val="00E27341"/>
    <w:rsid w:val="00E27480"/>
    <w:rsid w:val="00E5315E"/>
    <w:rsid w:val="00E61237"/>
    <w:rsid w:val="00E624FC"/>
    <w:rsid w:val="00E67E07"/>
    <w:rsid w:val="00E81F59"/>
    <w:rsid w:val="00EB02A9"/>
    <w:rsid w:val="00EB23C5"/>
    <w:rsid w:val="00EB48C6"/>
    <w:rsid w:val="00EC43D2"/>
    <w:rsid w:val="00EC4A7E"/>
    <w:rsid w:val="00EF6F39"/>
    <w:rsid w:val="00F00950"/>
    <w:rsid w:val="00F01433"/>
    <w:rsid w:val="00F23E76"/>
    <w:rsid w:val="00F368B5"/>
    <w:rsid w:val="00F376C7"/>
    <w:rsid w:val="00F43D12"/>
    <w:rsid w:val="00F5442C"/>
    <w:rsid w:val="00F5573D"/>
    <w:rsid w:val="00FA2A63"/>
    <w:rsid w:val="00FA41FC"/>
    <w:rsid w:val="00FA7F33"/>
    <w:rsid w:val="00FB3B94"/>
    <w:rsid w:val="00FB4C70"/>
    <w:rsid w:val="00FC3963"/>
    <w:rsid w:val="00FC5AF4"/>
    <w:rsid w:val="00FD5EBA"/>
    <w:rsid w:val="00FF1A4A"/>
    <w:rsid w:val="00FF5BA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A79F1"/>
  <w15:docId w15:val="{92E0D349-A016-45E7-95D4-DF78DEEE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it-IT" w:eastAsia="it-IT" w:bidi="ar-SA"/>
      </w:rPr>
    </w:rPrDefault>
    <w:pPrDefault>
      <w:pPr>
        <w:tabs>
          <w:tab w:val="left" w:pos="687"/>
          <w:tab w:val="left" w:pos="5647"/>
        </w:tabs>
        <w:ind w:left="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80548"/>
    <w:rPr>
      <w:rFonts w:ascii="Helvetica" w:hAnsi="Helvetica"/>
    </w:rPr>
  </w:style>
  <w:style w:type="paragraph" w:styleId="Titolo1">
    <w:name w:val="heading 1"/>
    <w:basedOn w:val="Normale"/>
    <w:next w:val="Normale"/>
    <w:link w:val="Titolo1Carattere"/>
    <w:rsid w:val="00B55E89"/>
    <w:pPr>
      <w:keepNext/>
      <w:keepLines/>
      <w:ind w:left="0"/>
      <w:jc w:val="center"/>
      <w:outlineLvl w:val="0"/>
    </w:pPr>
    <w:rPr>
      <w:b/>
      <w:sz w:val="28"/>
      <w:szCs w:val="28"/>
    </w:rPr>
  </w:style>
  <w:style w:type="paragraph" w:styleId="Titolo2">
    <w:name w:val="heading 2"/>
    <w:basedOn w:val="Normale"/>
    <w:next w:val="Normale"/>
    <w:link w:val="Titolo2Carattere"/>
    <w:pPr>
      <w:keepNext/>
      <w:keepLines/>
      <w:ind w:left="0"/>
      <w:outlineLvl w:val="1"/>
    </w:pPr>
    <w:rPr>
      <w:b/>
      <w:sz w:val="24"/>
      <w:szCs w:val="24"/>
    </w:rPr>
  </w:style>
  <w:style w:type="paragraph" w:styleId="Titolo3">
    <w:name w:val="heading 3"/>
    <w:basedOn w:val="Normale"/>
    <w:next w:val="Normale"/>
    <w:link w:val="Titolo3Carattere"/>
    <w:rsid w:val="00B80548"/>
    <w:pPr>
      <w:keepNext/>
      <w:keepLines/>
      <w:ind w:left="0"/>
      <w:jc w:val="center"/>
      <w:outlineLvl w:val="2"/>
    </w:pPr>
    <w:rPr>
      <w:b/>
      <w:szCs w:val="28"/>
    </w:rPr>
  </w:style>
  <w:style w:type="paragraph" w:styleId="Titolo4">
    <w:name w:val="heading 4"/>
    <w:basedOn w:val="Normale"/>
    <w:next w:val="Normale"/>
    <w:link w:val="Titolo4Carattere"/>
    <w:pPr>
      <w:keepNext/>
      <w:keepLines/>
      <w:spacing w:before="240" w:after="40"/>
      <w:outlineLvl w:val="3"/>
    </w:pPr>
    <w:rPr>
      <w:b/>
      <w:sz w:val="24"/>
      <w:szCs w:val="24"/>
    </w:rPr>
  </w:style>
  <w:style w:type="paragraph" w:styleId="Titolo5">
    <w:name w:val="heading 5"/>
    <w:basedOn w:val="Normale"/>
    <w:next w:val="Normale"/>
    <w:link w:val="Titolo5Carattere"/>
    <w:pPr>
      <w:keepNext/>
      <w:keepLines/>
      <w:spacing w:before="220" w:after="40"/>
      <w:outlineLvl w:val="4"/>
    </w:pPr>
    <w:rPr>
      <w:b/>
    </w:rPr>
  </w:style>
  <w:style w:type="paragraph" w:styleId="Titolo6">
    <w:name w:val="heading 6"/>
    <w:basedOn w:val="Normale"/>
    <w:next w:val="Normale"/>
    <w:link w:val="Titolo6Caratter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pPr>
      <w:keepNext/>
      <w:keepLines/>
      <w:jc w:val="center"/>
    </w:pPr>
    <w:rPr>
      <w:b/>
      <w:sz w:val="40"/>
      <w:szCs w:val="40"/>
    </w:rPr>
  </w:style>
  <w:style w:type="paragraph" w:styleId="Sottotitolo">
    <w:name w:val="Subtitle"/>
    <w:basedOn w:val="Normale"/>
    <w:next w:val="Normale"/>
    <w:link w:val="SottotitoloCaratter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top w:w="7" w:type="dxa"/>
        <w:left w:w="70" w:type="dxa"/>
        <w:right w:w="22" w:type="dxa"/>
      </w:tblCellMar>
    </w:tblPr>
  </w:style>
  <w:style w:type="table" w:customStyle="1" w:styleId="af9">
    <w:basedOn w:val="TableNormal"/>
    <w:tblPr>
      <w:tblStyleRowBandSize w:val="1"/>
      <w:tblStyleColBandSize w:val="1"/>
      <w:tblCellMar>
        <w:top w:w="100" w:type="dxa"/>
        <w:left w:w="9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3" w:type="dxa"/>
        <w:right w:w="3"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02171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171A"/>
    <w:rPr>
      <w:rFonts w:ascii="Tahoma" w:hAnsi="Tahoma" w:cs="Tahoma"/>
      <w:sz w:val="16"/>
      <w:szCs w:val="16"/>
    </w:rPr>
  </w:style>
  <w:style w:type="paragraph" w:styleId="Paragrafoelenco">
    <w:name w:val="List Paragraph"/>
    <w:basedOn w:val="Normale"/>
    <w:uiPriority w:val="34"/>
    <w:qFormat/>
    <w:rsid w:val="00DA15E3"/>
    <w:pPr>
      <w:ind w:left="720"/>
      <w:contextualSpacing/>
    </w:pPr>
  </w:style>
  <w:style w:type="paragraph" w:styleId="Sommario1">
    <w:name w:val="toc 1"/>
    <w:basedOn w:val="Normale"/>
    <w:next w:val="Normale"/>
    <w:autoRedefine/>
    <w:uiPriority w:val="39"/>
    <w:unhideWhenUsed/>
    <w:rsid w:val="00BE029B"/>
    <w:pPr>
      <w:tabs>
        <w:tab w:val="clear" w:pos="687"/>
        <w:tab w:val="clear" w:pos="5647"/>
        <w:tab w:val="right" w:pos="9624"/>
      </w:tabs>
      <w:spacing w:after="100"/>
      <w:ind w:left="0"/>
    </w:pPr>
    <w:rPr>
      <w:noProof/>
    </w:rPr>
  </w:style>
  <w:style w:type="paragraph" w:styleId="Sommario2">
    <w:name w:val="toc 2"/>
    <w:basedOn w:val="Normale"/>
    <w:next w:val="Normale"/>
    <w:autoRedefine/>
    <w:uiPriority w:val="39"/>
    <w:unhideWhenUsed/>
    <w:rsid w:val="00CD7D04"/>
    <w:pPr>
      <w:tabs>
        <w:tab w:val="clear" w:pos="687"/>
        <w:tab w:val="clear" w:pos="5647"/>
      </w:tabs>
      <w:spacing w:after="100"/>
      <w:ind w:left="220"/>
    </w:pPr>
  </w:style>
  <w:style w:type="paragraph" w:styleId="Corpotesto">
    <w:name w:val="Body Text"/>
    <w:basedOn w:val="Normale"/>
    <w:link w:val="CorpotestoCarattere"/>
    <w:uiPriority w:val="1"/>
    <w:qFormat/>
    <w:rsid w:val="00B9083C"/>
    <w:pPr>
      <w:widowControl w:val="0"/>
      <w:tabs>
        <w:tab w:val="clear" w:pos="687"/>
        <w:tab w:val="clear" w:pos="5647"/>
      </w:tabs>
      <w:autoSpaceDE w:val="0"/>
      <w:autoSpaceDN w:val="0"/>
      <w:ind w:left="0"/>
    </w:pPr>
    <w:rPr>
      <w:rFonts w:ascii="Times New Roman" w:eastAsia="Times New Roman" w:hAnsi="Times New Roman" w:cs="Times New Roman"/>
      <w:i/>
      <w:iCs/>
      <w:sz w:val="24"/>
      <w:szCs w:val="24"/>
      <w:lang w:eastAsia="en-US"/>
    </w:rPr>
  </w:style>
  <w:style w:type="character" w:customStyle="1" w:styleId="CorpotestoCarattere">
    <w:name w:val="Corpo testo Carattere"/>
    <w:basedOn w:val="Carpredefinitoparagrafo"/>
    <w:link w:val="Corpotesto"/>
    <w:uiPriority w:val="1"/>
    <w:rsid w:val="00B9083C"/>
    <w:rPr>
      <w:rFonts w:ascii="Times New Roman" w:eastAsia="Times New Roman" w:hAnsi="Times New Roman" w:cs="Times New Roman"/>
      <w:i/>
      <w:iCs/>
      <w:sz w:val="24"/>
      <w:szCs w:val="24"/>
      <w:lang w:eastAsia="en-US"/>
    </w:rPr>
  </w:style>
  <w:style w:type="paragraph" w:customStyle="1" w:styleId="Titolo11">
    <w:name w:val="Titolo 11"/>
    <w:basedOn w:val="Normale"/>
    <w:uiPriority w:val="1"/>
    <w:qFormat/>
    <w:rsid w:val="00B9083C"/>
    <w:pPr>
      <w:widowControl w:val="0"/>
      <w:tabs>
        <w:tab w:val="clear" w:pos="687"/>
        <w:tab w:val="clear" w:pos="5647"/>
      </w:tabs>
      <w:autoSpaceDE w:val="0"/>
      <w:autoSpaceDN w:val="0"/>
      <w:spacing w:before="2"/>
      <w:ind w:left="159"/>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Normale"/>
    <w:uiPriority w:val="1"/>
    <w:qFormat/>
    <w:rsid w:val="00B9083C"/>
    <w:pPr>
      <w:widowControl w:val="0"/>
      <w:tabs>
        <w:tab w:val="clear" w:pos="687"/>
        <w:tab w:val="clear" w:pos="5647"/>
      </w:tabs>
      <w:autoSpaceDE w:val="0"/>
      <w:autoSpaceDN w:val="0"/>
      <w:spacing w:before="104" w:line="266" w:lineRule="exact"/>
      <w:ind w:left="110"/>
    </w:pPr>
    <w:rPr>
      <w:rFonts w:ascii="Times New Roman" w:eastAsia="Times New Roman" w:hAnsi="Times New Roman" w:cs="Times New Roman"/>
      <w:lang w:eastAsia="en-US"/>
    </w:rPr>
  </w:style>
  <w:style w:type="paragraph" w:styleId="NormaleWeb">
    <w:name w:val="Normal (Web)"/>
    <w:basedOn w:val="Normale"/>
    <w:uiPriority w:val="99"/>
    <w:semiHidden/>
    <w:unhideWhenUsed/>
    <w:rsid w:val="00A44645"/>
    <w:pPr>
      <w:tabs>
        <w:tab w:val="clear" w:pos="687"/>
        <w:tab w:val="clear" w:pos="5647"/>
      </w:tabs>
      <w:spacing w:before="100" w:beforeAutospacing="1" w:after="100" w:afterAutospacing="1"/>
      <w:ind w:left="0"/>
    </w:pPr>
    <w:rPr>
      <w:rFonts w:ascii="Times New Roman" w:hAnsi="Times New Roman" w:cs="Times New Roman"/>
      <w:sz w:val="20"/>
      <w:szCs w:val="20"/>
    </w:rPr>
  </w:style>
  <w:style w:type="paragraph" w:styleId="Intestazione">
    <w:name w:val="header"/>
    <w:basedOn w:val="Normale"/>
    <w:link w:val="IntestazioneCarattere"/>
    <w:uiPriority w:val="99"/>
    <w:unhideWhenUsed/>
    <w:rsid w:val="00347AF3"/>
    <w:pPr>
      <w:tabs>
        <w:tab w:val="clear" w:pos="687"/>
        <w:tab w:val="clear" w:pos="5647"/>
        <w:tab w:val="center" w:pos="4819"/>
        <w:tab w:val="right" w:pos="9638"/>
      </w:tabs>
    </w:pPr>
  </w:style>
  <w:style w:type="character" w:customStyle="1" w:styleId="IntestazioneCarattere">
    <w:name w:val="Intestazione Carattere"/>
    <w:basedOn w:val="Carpredefinitoparagrafo"/>
    <w:link w:val="Intestazione"/>
    <w:uiPriority w:val="99"/>
    <w:rsid w:val="00347AF3"/>
  </w:style>
  <w:style w:type="paragraph" w:styleId="Pidipagina">
    <w:name w:val="footer"/>
    <w:basedOn w:val="Normale"/>
    <w:link w:val="PidipaginaCarattere"/>
    <w:uiPriority w:val="99"/>
    <w:unhideWhenUsed/>
    <w:rsid w:val="00347AF3"/>
    <w:pPr>
      <w:tabs>
        <w:tab w:val="clear" w:pos="687"/>
        <w:tab w:val="clear" w:pos="5647"/>
        <w:tab w:val="center" w:pos="4819"/>
        <w:tab w:val="right" w:pos="9638"/>
      </w:tabs>
    </w:pPr>
  </w:style>
  <w:style w:type="character" w:customStyle="1" w:styleId="PidipaginaCarattere">
    <w:name w:val="Piè di pagina Carattere"/>
    <w:basedOn w:val="Carpredefinitoparagrafo"/>
    <w:link w:val="Pidipagina"/>
    <w:uiPriority w:val="99"/>
    <w:rsid w:val="00347AF3"/>
  </w:style>
  <w:style w:type="character" w:styleId="Collegamentoipertestuale">
    <w:name w:val="Hyperlink"/>
    <w:basedOn w:val="Carpredefinitoparagrafo"/>
    <w:uiPriority w:val="99"/>
    <w:unhideWhenUsed/>
    <w:rsid w:val="009F07CF"/>
    <w:rPr>
      <w:color w:val="0000FF" w:themeColor="hyperlink"/>
      <w:u w:val="single"/>
    </w:rPr>
  </w:style>
  <w:style w:type="paragraph" w:styleId="Sommario3">
    <w:name w:val="toc 3"/>
    <w:basedOn w:val="Normale"/>
    <w:next w:val="Normale"/>
    <w:autoRedefine/>
    <w:uiPriority w:val="39"/>
    <w:unhideWhenUsed/>
    <w:rsid w:val="00D72706"/>
    <w:pPr>
      <w:tabs>
        <w:tab w:val="clear" w:pos="687"/>
        <w:tab w:val="clear" w:pos="5647"/>
      </w:tabs>
      <w:spacing w:after="100"/>
      <w:ind w:left="440"/>
    </w:pPr>
  </w:style>
  <w:style w:type="paragraph" w:styleId="Titolosommario">
    <w:name w:val="TOC Heading"/>
    <w:basedOn w:val="Titolo1"/>
    <w:next w:val="Normale"/>
    <w:uiPriority w:val="39"/>
    <w:unhideWhenUsed/>
    <w:qFormat/>
    <w:rsid w:val="00D72706"/>
    <w:pPr>
      <w:tabs>
        <w:tab w:val="clear" w:pos="687"/>
        <w:tab w:val="clear" w:pos="5647"/>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table" w:customStyle="1" w:styleId="TableGrid">
    <w:name w:val="TableGrid"/>
    <w:rsid w:val="000819DD"/>
    <w:pPr>
      <w:tabs>
        <w:tab w:val="clear" w:pos="687"/>
        <w:tab w:val="clear" w:pos="5647"/>
      </w:tabs>
      <w:ind w:left="0"/>
    </w:pPr>
    <w:rPr>
      <w:rFonts w:asciiTheme="minorHAnsi" w:eastAsiaTheme="minorEastAsia" w:hAnsiTheme="minorHAnsi" w:cstheme="minorBidi"/>
      <w:sz w:val="24"/>
      <w:szCs w:val="24"/>
    </w:rPr>
    <w:tblPr>
      <w:tblCellMar>
        <w:top w:w="0" w:type="dxa"/>
        <w:left w:w="0" w:type="dxa"/>
        <w:bottom w:w="0" w:type="dxa"/>
        <w:right w:w="0" w:type="dxa"/>
      </w:tblCellMar>
    </w:tblPr>
  </w:style>
  <w:style w:type="table" w:styleId="Grigliatabella">
    <w:name w:val="Table Grid"/>
    <w:basedOn w:val="Tabellanormale"/>
    <w:uiPriority w:val="39"/>
    <w:rsid w:val="008C2C0A"/>
    <w:pPr>
      <w:tabs>
        <w:tab w:val="clear" w:pos="687"/>
        <w:tab w:val="clear" w:pos="5647"/>
      </w:tabs>
      <w:ind w:left="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AB5F3C"/>
    <w:pPr>
      <w:tabs>
        <w:tab w:val="clear" w:pos="687"/>
        <w:tab w:val="clear" w:pos="5647"/>
      </w:tabs>
      <w:ind w:left="0"/>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AB5F3C"/>
    <w:rPr>
      <w:rFonts w:ascii="Times New Roman" w:eastAsia="Times New Roman" w:hAnsi="Times New Roman" w:cs="Times New Roman"/>
      <w:sz w:val="20"/>
      <w:szCs w:val="20"/>
    </w:rPr>
  </w:style>
  <w:style w:type="character" w:styleId="Rimandonotaapidipagina">
    <w:name w:val="footnote reference"/>
    <w:uiPriority w:val="99"/>
    <w:unhideWhenUsed/>
    <w:rsid w:val="00AB5F3C"/>
    <w:rPr>
      <w:vertAlign w:val="superscript"/>
    </w:rPr>
  </w:style>
  <w:style w:type="character" w:customStyle="1" w:styleId="Titolo1Carattere">
    <w:name w:val="Titolo 1 Carattere"/>
    <w:basedOn w:val="Carpredefinitoparagrafo"/>
    <w:link w:val="Titolo1"/>
    <w:rsid w:val="00606FCA"/>
    <w:rPr>
      <w:rFonts w:ascii="Helvetica" w:hAnsi="Helvetica"/>
      <w:b/>
      <w:sz w:val="28"/>
      <w:szCs w:val="28"/>
    </w:rPr>
  </w:style>
  <w:style w:type="character" w:customStyle="1" w:styleId="Titolo2Carattere">
    <w:name w:val="Titolo 2 Carattere"/>
    <w:basedOn w:val="Carpredefinitoparagrafo"/>
    <w:link w:val="Titolo2"/>
    <w:rsid w:val="00606FCA"/>
    <w:rPr>
      <w:rFonts w:ascii="Helvetica" w:hAnsi="Helvetica"/>
      <w:b/>
      <w:sz w:val="24"/>
      <w:szCs w:val="24"/>
    </w:rPr>
  </w:style>
  <w:style w:type="character" w:customStyle="1" w:styleId="Titolo3Carattere">
    <w:name w:val="Titolo 3 Carattere"/>
    <w:basedOn w:val="Carpredefinitoparagrafo"/>
    <w:link w:val="Titolo3"/>
    <w:rsid w:val="00606FCA"/>
    <w:rPr>
      <w:rFonts w:ascii="Helvetica" w:hAnsi="Helvetica"/>
      <w:b/>
      <w:szCs w:val="28"/>
    </w:rPr>
  </w:style>
  <w:style w:type="character" w:customStyle="1" w:styleId="Titolo4Carattere">
    <w:name w:val="Titolo 4 Carattere"/>
    <w:basedOn w:val="Carpredefinitoparagrafo"/>
    <w:link w:val="Titolo4"/>
    <w:rsid w:val="00606FCA"/>
    <w:rPr>
      <w:rFonts w:ascii="Helvetica" w:hAnsi="Helvetica"/>
      <w:b/>
      <w:sz w:val="24"/>
      <w:szCs w:val="24"/>
    </w:rPr>
  </w:style>
  <w:style w:type="character" w:customStyle="1" w:styleId="Titolo5Carattere">
    <w:name w:val="Titolo 5 Carattere"/>
    <w:basedOn w:val="Carpredefinitoparagrafo"/>
    <w:link w:val="Titolo5"/>
    <w:rsid w:val="00606FCA"/>
    <w:rPr>
      <w:rFonts w:ascii="Helvetica" w:hAnsi="Helvetica"/>
      <w:b/>
    </w:rPr>
  </w:style>
  <w:style w:type="character" w:customStyle="1" w:styleId="Titolo6Carattere">
    <w:name w:val="Titolo 6 Carattere"/>
    <w:basedOn w:val="Carpredefinitoparagrafo"/>
    <w:link w:val="Titolo6"/>
    <w:rsid w:val="00606FCA"/>
    <w:rPr>
      <w:rFonts w:ascii="Helvetica" w:hAnsi="Helvetica"/>
      <w:b/>
      <w:sz w:val="20"/>
      <w:szCs w:val="20"/>
    </w:rPr>
  </w:style>
  <w:style w:type="character" w:customStyle="1" w:styleId="TitoloCarattere">
    <w:name w:val="Titolo Carattere"/>
    <w:basedOn w:val="Carpredefinitoparagrafo"/>
    <w:link w:val="Titolo"/>
    <w:rsid w:val="00606FCA"/>
    <w:rPr>
      <w:rFonts w:ascii="Helvetica" w:hAnsi="Helvetica"/>
      <w:b/>
      <w:sz w:val="40"/>
      <w:szCs w:val="40"/>
    </w:rPr>
  </w:style>
  <w:style w:type="character" w:customStyle="1" w:styleId="SottotitoloCarattere">
    <w:name w:val="Sottotitolo Carattere"/>
    <w:basedOn w:val="Carpredefinitoparagrafo"/>
    <w:link w:val="Sottotitolo"/>
    <w:rsid w:val="00606FCA"/>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84863">
      <w:bodyDiv w:val="1"/>
      <w:marLeft w:val="0"/>
      <w:marRight w:val="0"/>
      <w:marTop w:val="0"/>
      <w:marBottom w:val="0"/>
      <w:divBdr>
        <w:top w:val="none" w:sz="0" w:space="0" w:color="auto"/>
        <w:left w:val="none" w:sz="0" w:space="0" w:color="auto"/>
        <w:bottom w:val="none" w:sz="0" w:space="0" w:color="auto"/>
        <w:right w:val="none" w:sz="0" w:space="0" w:color="auto"/>
      </w:divBdr>
    </w:div>
    <w:div w:id="1165123300">
      <w:bodyDiv w:val="1"/>
      <w:marLeft w:val="0"/>
      <w:marRight w:val="0"/>
      <w:marTop w:val="0"/>
      <w:marBottom w:val="0"/>
      <w:divBdr>
        <w:top w:val="none" w:sz="0" w:space="0" w:color="auto"/>
        <w:left w:val="none" w:sz="0" w:space="0" w:color="auto"/>
        <w:bottom w:val="none" w:sz="0" w:space="0" w:color="auto"/>
        <w:right w:val="none" w:sz="0" w:space="0" w:color="auto"/>
      </w:divBdr>
    </w:div>
    <w:div w:id="1388265740">
      <w:bodyDiv w:val="1"/>
      <w:marLeft w:val="0"/>
      <w:marRight w:val="0"/>
      <w:marTop w:val="0"/>
      <w:marBottom w:val="0"/>
      <w:divBdr>
        <w:top w:val="none" w:sz="0" w:space="0" w:color="auto"/>
        <w:left w:val="none" w:sz="0" w:space="0" w:color="auto"/>
        <w:bottom w:val="none" w:sz="0" w:space="0" w:color="auto"/>
        <w:right w:val="none" w:sz="0" w:space="0" w:color="auto"/>
      </w:divBdr>
    </w:div>
    <w:div w:id="1549798702">
      <w:bodyDiv w:val="1"/>
      <w:marLeft w:val="0"/>
      <w:marRight w:val="0"/>
      <w:marTop w:val="0"/>
      <w:marBottom w:val="0"/>
      <w:divBdr>
        <w:top w:val="none" w:sz="0" w:space="0" w:color="auto"/>
        <w:left w:val="none" w:sz="0" w:space="0" w:color="auto"/>
        <w:bottom w:val="none" w:sz="0" w:space="0" w:color="auto"/>
        <w:right w:val="none" w:sz="0" w:space="0" w:color="auto"/>
      </w:divBdr>
    </w:div>
    <w:div w:id="1661619330">
      <w:bodyDiv w:val="1"/>
      <w:marLeft w:val="0"/>
      <w:marRight w:val="0"/>
      <w:marTop w:val="0"/>
      <w:marBottom w:val="0"/>
      <w:divBdr>
        <w:top w:val="none" w:sz="0" w:space="0" w:color="auto"/>
        <w:left w:val="none" w:sz="0" w:space="0" w:color="auto"/>
        <w:bottom w:val="none" w:sz="0" w:space="0" w:color="auto"/>
        <w:right w:val="none" w:sz="0" w:space="0" w:color="auto"/>
      </w:divBdr>
    </w:div>
    <w:div w:id="1740444157">
      <w:bodyDiv w:val="1"/>
      <w:marLeft w:val="0"/>
      <w:marRight w:val="0"/>
      <w:marTop w:val="0"/>
      <w:marBottom w:val="0"/>
      <w:divBdr>
        <w:top w:val="none" w:sz="0" w:space="0" w:color="auto"/>
        <w:left w:val="none" w:sz="0" w:space="0" w:color="auto"/>
        <w:bottom w:val="none" w:sz="0" w:space="0" w:color="auto"/>
        <w:right w:val="none" w:sz="0" w:space="0" w:color="auto"/>
      </w:divBdr>
    </w:div>
    <w:div w:id="1945264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FA3F-5B44-4064-B5BB-E4DEA660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10199</Words>
  <Characters>58138</Characters>
  <Application>Microsoft Office Word</Application>
  <DocSecurity>0</DocSecurity>
  <Lines>484</Lines>
  <Paragraphs>136</Paragraphs>
  <ScaleCrop>false</ScaleCrop>
  <HeadingPairs>
    <vt:vector size="4" baseType="variant">
      <vt:variant>
        <vt:lpstr>Titolo</vt:lpstr>
      </vt:variant>
      <vt:variant>
        <vt:i4>1</vt:i4>
      </vt:variant>
      <vt:variant>
        <vt:lpstr>Intestazioni</vt:lpstr>
      </vt:variant>
      <vt:variant>
        <vt:i4>45</vt:i4>
      </vt:variant>
    </vt:vector>
  </HeadingPairs>
  <TitlesOfParts>
    <vt:vector size="46" baseType="lpstr">
      <vt:lpstr/>
      <vt:lpstr>ELENCO INSEGNANTI E RELATIVE DISCIPLINE</vt:lpstr>
      <vt:lpstr>PREMESSA</vt:lpstr>
      <vt:lpstr>1. PRESENTAZIONE DELL’ISTITUTO</vt:lpstr>
      <vt:lpstr>    </vt:lpstr>
      <vt:lpstr>    1.1. Caratteristiche del territorio e bacino d’utenza</vt:lpstr>
      <vt:lpstr>    </vt:lpstr>
      <vt:lpstr>    1.2. Il contesto e l’offerta formativa. Il focus della didattica</vt:lpstr>
      <vt:lpstr>    1.3. Accoglienza e integrazione</vt:lpstr>
      <vt:lpstr>    1.4. Profilo professionale dell’indirizzo di riferimento</vt:lpstr>
      <vt:lpstr/>
      <vt:lpstr>2. PRESENTAZIONE DELLA CLASSE</vt:lpstr>
      <vt:lpstr>    2.1. Elenco alunni della classe quinta</vt:lpstr>
      <vt:lpstr>    </vt:lpstr>
      <vt:lpstr>    2.2. Flussi degli studenti nel triennio conclusivo</vt:lpstr>
      <vt:lpstr>    2.3. Distribuzione dei debiti nel terzo e nel quarto anno</vt:lpstr>
      <vt:lpstr>    2.4. Comportamento e rendimento</vt:lpstr>
      <vt:lpstr>    2.5. Strategie di recupero conseguenti allo scrutinio del trimestre</vt:lpstr>
      <vt:lpstr>    </vt:lpstr>
      <vt:lpstr>    2.6. Composizione del Consiglio di Classe nel triennio</vt:lpstr>
      <vt:lpstr>3. PROGRAMMAZIONE COLLEGIALE (ultimo anno di corso)</vt:lpstr>
      <vt:lpstr>    3.1. Obiettivi didattici - educativi trasversali </vt:lpstr>
      <vt:lpstr>    3.2. Obiettivi cognitivi trasversali</vt:lpstr>
      <vt:lpstr>    3.3. Obiettivi pluridisciplinari (Conoscenze - Abilità - Competenze) </vt:lpstr>
      <vt:lpstr/>
      <vt:lpstr>4. ATTIVITA’ PROGRAMMATE E REALIZZATE NEL TRIENNIO</vt:lpstr>
      <vt:lpstr>    </vt:lpstr>
      <vt:lpstr>    4.1. Percorsi per le competenze trasversali e per l’orientamento (P.C.T.O.)</vt:lpstr>
      <vt:lpstr>    4.2. Educazione Civica</vt:lpstr>
      <vt:lpstr/>
      <vt:lpstr>    4.3. Attività di Orientamento</vt:lpstr>
      <vt:lpstr>    4.4. Nodi concettuali svolti in classe quinta</vt:lpstr>
      <vt:lpstr>5. PREPARAZIONE ALL’ESAME DI STATO </vt:lpstr>
      <vt:lpstr>    5.1. Simulazioni della prima prova scritta</vt:lpstr>
      <vt:lpstr>    5.2. Simulazioni della seconda prova scritta</vt:lpstr>
      <vt:lpstr>    5.3. Simulazioni del colloquio orale</vt:lpstr>
      <vt:lpstr>6. CRITERI E STRUMENTI DI VALUTAZIONE E MISURAZIONE</vt:lpstr>
      <vt:lpstr>    6.1. Tabella per l’attribuzione del credito scolastico</vt:lpstr>
      <vt:lpstr>7. ALLEGATI</vt:lpstr>
      <vt:lpstr>ALLEGATO A - Relazioni finali dei singoli Docenti - Programmi dettagliati</vt:lpstr>
      <vt:lpstr>ALLEGATO B - Griglie di valutazione</vt:lpstr>
      <vt:lpstr/>
      <vt:lpstr>ALLEGATO C - Testi di simulazione prove Esame di Stato</vt:lpstr>
      <vt:lpstr/>
      <vt:lpstr>ALLEGATO D - Materiali utilizzati per l’avvio del colloquio durante la simulazio</vt:lpstr>
      <vt:lpstr/>
    </vt:vector>
  </TitlesOfParts>
  <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Simone Olivieri</cp:lastModifiedBy>
  <cp:revision>5</cp:revision>
  <cp:lastPrinted>2023-04-26T07:32:00Z</cp:lastPrinted>
  <dcterms:created xsi:type="dcterms:W3CDTF">2024-04-14T13:22:00Z</dcterms:created>
  <dcterms:modified xsi:type="dcterms:W3CDTF">2024-04-17T07:39:00Z</dcterms:modified>
</cp:coreProperties>
</file>